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07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0"/>
          <w:szCs w:val="40"/>
          <w:lang w:val="en-US" w:eastAsia="zh-CN" w:bidi="ar-SA"/>
        </w:rPr>
      </w:pPr>
    </w:p>
    <w:p w14:paraId="7C3430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0"/>
          <w:szCs w:val="40"/>
          <w:lang w:val="en-US" w:eastAsia="zh-CN" w:bidi="ar-SA"/>
        </w:rPr>
      </w:pPr>
      <w:r>
        <w:rPr>
          <w:rFonts w:hint="eastAsia" w:ascii="宋体" w:hAnsi="宋体" w:cs="宋体" w:eastAsiaTheme="minorEastAsia"/>
          <w:b/>
          <w:bCs/>
          <w:color w:val="000000"/>
          <w:kern w:val="2"/>
          <w:sz w:val="40"/>
          <w:szCs w:val="40"/>
          <w:lang w:val="en-US" w:eastAsia="zh-CN" w:bidi="ar-SA"/>
        </w:rPr>
        <w:t>标 的 清 单</w:t>
      </w:r>
    </w:p>
    <w:p w14:paraId="40B62BBB">
      <w:pPr>
        <w:jc w:val="left"/>
        <w:rPr>
          <w:rFonts w:hint="eastAsia"/>
          <w:color w:val="000000"/>
          <w:sz w:val="22"/>
          <w:szCs w:val="22"/>
          <w:lang w:val="en-US" w:eastAsia="zh-CN"/>
        </w:rPr>
      </w:pPr>
      <w:r>
        <w:rPr>
          <w:rFonts w:hint="eastAsia"/>
          <w:color w:val="000000"/>
          <w:sz w:val="22"/>
          <w:szCs w:val="22"/>
          <w:lang w:val="en-US" w:eastAsia="zh-CN"/>
        </w:rPr>
        <w:t>截至基准日：2024年6月21日                                                                                            单位：元</w:t>
      </w:r>
    </w:p>
    <w:tbl>
      <w:tblPr>
        <w:tblStyle w:val="8"/>
        <w:tblW w:w="144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7"/>
        <w:gridCol w:w="3176"/>
        <w:gridCol w:w="1718"/>
        <w:gridCol w:w="1560"/>
        <w:gridCol w:w="1946"/>
        <w:gridCol w:w="5216"/>
      </w:tblGrid>
      <w:tr w14:paraId="65AC0A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jc w:val="center"/>
        </w:trPr>
        <w:tc>
          <w:tcPr>
            <w:tcW w:w="857" w:type="dxa"/>
            <w:vAlign w:val="center"/>
          </w:tcPr>
          <w:p w14:paraId="0B79356F">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序号</w:t>
            </w:r>
          </w:p>
        </w:tc>
        <w:tc>
          <w:tcPr>
            <w:tcW w:w="3176" w:type="dxa"/>
            <w:vAlign w:val="center"/>
          </w:tcPr>
          <w:p w14:paraId="5F4BAC38">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债务人名称</w:t>
            </w:r>
          </w:p>
        </w:tc>
        <w:tc>
          <w:tcPr>
            <w:tcW w:w="1718" w:type="dxa"/>
            <w:vAlign w:val="center"/>
          </w:tcPr>
          <w:p w14:paraId="2886670F">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债权本金</w:t>
            </w:r>
            <w:r>
              <w:rPr>
                <w:rFonts w:hint="eastAsia" w:ascii="宋体" w:hAnsi="宋体" w:eastAsia="宋体" w:cs="宋体"/>
                <w:b/>
                <w:bCs/>
                <w:color w:val="000000"/>
                <w:kern w:val="0"/>
                <w:sz w:val="21"/>
                <w:szCs w:val="21"/>
                <w:lang w:val="en-US" w:eastAsia="zh-CN" w:bidi="ar"/>
              </w:rPr>
              <w:t>余额</w:t>
            </w:r>
          </w:p>
        </w:tc>
        <w:tc>
          <w:tcPr>
            <w:tcW w:w="1560" w:type="dxa"/>
            <w:vAlign w:val="center"/>
          </w:tcPr>
          <w:p w14:paraId="10FC12C7">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利息</w:t>
            </w:r>
          </w:p>
        </w:tc>
        <w:tc>
          <w:tcPr>
            <w:tcW w:w="1946" w:type="dxa"/>
            <w:vAlign w:val="center"/>
          </w:tcPr>
          <w:p w14:paraId="58BC23AE">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债权合计</w:t>
            </w:r>
          </w:p>
        </w:tc>
        <w:tc>
          <w:tcPr>
            <w:tcW w:w="5216" w:type="dxa"/>
            <w:vAlign w:val="center"/>
          </w:tcPr>
          <w:p w14:paraId="2525B74C">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kern w:val="0"/>
                <w:sz w:val="21"/>
                <w:szCs w:val="21"/>
                <w:lang w:val="en-US" w:eastAsia="zh-CN"/>
              </w:rPr>
              <w:t>保证人</w:t>
            </w:r>
          </w:p>
        </w:tc>
      </w:tr>
      <w:tr w14:paraId="651E31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jc w:val="center"/>
        </w:trPr>
        <w:tc>
          <w:tcPr>
            <w:tcW w:w="857" w:type="dxa"/>
            <w:vAlign w:val="center"/>
          </w:tcPr>
          <w:p w14:paraId="49DCF08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176" w:type="dxa"/>
            <w:vAlign w:val="center"/>
          </w:tcPr>
          <w:p w14:paraId="2D60310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山东睿翊工程勘察设计有限公司</w:t>
            </w:r>
          </w:p>
        </w:tc>
        <w:tc>
          <w:tcPr>
            <w:tcW w:w="1718" w:type="dxa"/>
            <w:tcBorders>
              <w:top w:val="single" w:color="auto" w:sz="4" w:space="0"/>
              <w:left w:val="single" w:color="auto" w:sz="4" w:space="0"/>
              <w:bottom w:val="single" w:color="auto" w:sz="4" w:space="0"/>
              <w:right w:val="single" w:color="auto" w:sz="4" w:space="0"/>
            </w:tcBorders>
            <w:shd w:val="clear" w:color="000000" w:fill="FFFFFF"/>
            <w:vAlign w:val="center"/>
          </w:tcPr>
          <w:p w14:paraId="37684B9A">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2,000,000.00</w:t>
            </w:r>
          </w:p>
        </w:tc>
        <w:tc>
          <w:tcPr>
            <w:tcW w:w="1560" w:type="dxa"/>
            <w:vAlign w:val="center"/>
          </w:tcPr>
          <w:p w14:paraId="46D020FB">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81,888.14</w:t>
            </w:r>
          </w:p>
        </w:tc>
        <w:tc>
          <w:tcPr>
            <w:tcW w:w="1946" w:type="dxa"/>
            <w:vAlign w:val="center"/>
          </w:tcPr>
          <w:p w14:paraId="42D7026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2,081,888.14</w:t>
            </w:r>
          </w:p>
        </w:tc>
        <w:tc>
          <w:tcPr>
            <w:tcW w:w="5216" w:type="dxa"/>
            <w:vAlign w:val="center"/>
          </w:tcPr>
          <w:p w14:paraId="493CBFDA">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孙艺聪、李秋羽、范承龙、米亚辉、李淑随、巩大英</w:t>
            </w:r>
          </w:p>
        </w:tc>
      </w:tr>
    </w:tbl>
    <w:p w14:paraId="2FB19EDA">
      <w:pPr>
        <w:spacing w:line="360" w:lineRule="auto"/>
        <w:ind w:right="-542" w:rightChars="-258"/>
        <w:rPr>
          <w:rFonts w:hint="eastAsia" w:ascii="宋体" w:hAnsi="宋体" w:eastAsia="宋体" w:cs="宋体"/>
          <w:sz w:val="22"/>
          <w:szCs w:val="22"/>
          <w:lang w:eastAsia="zh-CN"/>
        </w:rPr>
      </w:pPr>
      <w:r>
        <w:rPr>
          <w:rFonts w:hint="eastAsia" w:ascii="宋体" w:hAnsi="宋体" w:eastAsia="宋体" w:cs="宋体"/>
          <w:sz w:val="22"/>
          <w:szCs w:val="22"/>
        </w:rPr>
        <w:t>注：本清单列示的金额由于计算方法等原因与实际金额可能存在较大误差，最终债权金额、担保</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抵押</w:t>
      </w:r>
      <w:r>
        <w:rPr>
          <w:rFonts w:hint="eastAsia" w:ascii="宋体" w:hAnsi="宋体" w:eastAsia="宋体" w:cs="宋体"/>
          <w:sz w:val="22"/>
          <w:szCs w:val="22"/>
        </w:rPr>
        <w:t>等情况以贷款资料载明或司法文书确认的为准，拍卖人提供的相关资料仅供参考</w:t>
      </w:r>
      <w:r>
        <w:rPr>
          <w:rFonts w:hint="eastAsia" w:ascii="宋体" w:hAnsi="宋体" w:eastAsia="宋体" w:cs="宋体"/>
          <w:sz w:val="22"/>
          <w:szCs w:val="22"/>
          <w:lang w:eastAsia="zh-CN"/>
        </w:rPr>
        <w:t>。</w:t>
      </w:r>
    </w:p>
    <w:p w14:paraId="39C7C7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4"/>
          <w:szCs w:val="44"/>
          <w:lang w:val="en-US" w:eastAsia="zh-CN" w:bidi="ar-SA"/>
        </w:rPr>
      </w:pPr>
    </w:p>
    <w:p w14:paraId="2E6866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4"/>
          <w:szCs w:val="44"/>
          <w:lang w:val="en-US" w:eastAsia="zh-CN" w:bidi="ar-SA"/>
        </w:rPr>
      </w:pPr>
    </w:p>
    <w:p w14:paraId="5F09C8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4"/>
          <w:szCs w:val="44"/>
          <w:lang w:val="en-US" w:eastAsia="zh-CN" w:bidi="ar-SA"/>
        </w:rPr>
      </w:pPr>
    </w:p>
    <w:p w14:paraId="578AE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4"/>
          <w:szCs w:val="44"/>
          <w:lang w:val="en-US" w:eastAsia="zh-CN" w:bidi="ar-SA"/>
        </w:rPr>
      </w:pPr>
    </w:p>
    <w:p w14:paraId="19BBA9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4"/>
          <w:szCs w:val="44"/>
          <w:lang w:val="en-US" w:eastAsia="zh-CN" w:bidi="ar-SA"/>
        </w:rPr>
      </w:pPr>
    </w:p>
    <w:p w14:paraId="282D1701">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竞买人（盖章）：</w:t>
      </w:r>
    </w:p>
    <w:p w14:paraId="768422DA">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法定代表人：</w:t>
      </w:r>
    </w:p>
    <w:p w14:paraId="52787D98">
      <w:pPr>
        <w:spacing w:line="360" w:lineRule="auto"/>
        <w:ind w:firstLine="480" w:firstLineChars="200"/>
        <w:rPr>
          <w:rFonts w:hint="eastAsia" w:ascii="宋体" w:hAnsi="宋体" w:eastAsia="宋体" w:cs="宋体"/>
          <w:i w:val="0"/>
          <w:caps w:val="0"/>
          <w:color w:val="333333"/>
          <w:spacing w:val="0"/>
          <w:kern w:val="0"/>
          <w:sz w:val="24"/>
          <w:szCs w:val="24"/>
          <w:lang w:val="en-US" w:eastAsia="zh-CN" w:bidi="ar"/>
        </w:rPr>
      </w:pPr>
      <w:r>
        <w:rPr>
          <w:rFonts w:hint="eastAsia" w:ascii="宋体" w:hAnsi="宋体" w:cs="宋体"/>
          <w:color w:val="000000"/>
          <w:sz w:val="24"/>
          <w:szCs w:val="24"/>
          <w:lang w:val="en-US" w:eastAsia="zh-CN"/>
        </w:rPr>
        <w:t xml:space="preserve">或委托代理人（签名）： </w:t>
      </w:r>
      <w:r>
        <w:rPr>
          <w:rStyle w:val="10"/>
          <w:rFonts w:hint="eastAsia" w:ascii="宋体" w:hAnsi="宋体" w:eastAsia="宋体" w:cs="宋体"/>
          <w:b w:val="0"/>
          <w:bCs/>
          <w:i w:val="0"/>
          <w:caps w:val="0"/>
          <w:color w:val="333333"/>
          <w:spacing w:val="0"/>
          <w:kern w:val="0"/>
          <w:sz w:val="24"/>
          <w:szCs w:val="24"/>
          <w:shd w:val="clear" w:color="auto" w:fill="FFFFFF"/>
          <w:lang w:val="en-US" w:eastAsia="zh-CN" w:bidi="ar"/>
        </w:rPr>
        <w:t xml:space="preserve"> </w:t>
      </w:r>
    </w:p>
    <w:p w14:paraId="79730D17">
      <w:pPr>
        <w:ind w:firstLine="480" w:firstLineChars="200"/>
        <w:jc w:val="right"/>
        <w:rPr>
          <w:rFonts w:hint="eastAsia" w:ascii="宋体" w:hAnsi="宋体" w:eastAsia="宋体" w:cs="宋体"/>
          <w:i w:val="0"/>
          <w:caps w:val="0"/>
          <w:color w:val="333333"/>
          <w:spacing w:val="0"/>
          <w:kern w:val="0"/>
          <w:sz w:val="24"/>
          <w:szCs w:val="24"/>
          <w:lang w:val="en-US" w:eastAsia="zh-CN" w:bidi="ar"/>
        </w:rPr>
      </w:pPr>
    </w:p>
    <w:p w14:paraId="1003E53E">
      <w:pPr>
        <w:ind w:firstLine="480" w:firstLineChars="200"/>
        <w:jc w:val="right"/>
        <w:rPr>
          <w:rFonts w:hint="eastAsia" w:ascii="宋体" w:hAnsi="宋体" w:eastAsia="宋体" w:cs="宋体"/>
          <w:i w:val="0"/>
          <w:caps w:val="0"/>
          <w:color w:val="333333"/>
          <w:spacing w:val="0"/>
          <w:kern w:val="0"/>
          <w:sz w:val="24"/>
          <w:szCs w:val="24"/>
          <w:lang w:val="en-US" w:eastAsia="zh-CN" w:bidi="ar"/>
        </w:rPr>
      </w:pPr>
    </w:p>
    <w:p w14:paraId="7F014E08">
      <w:pPr>
        <w:ind w:firstLine="480" w:firstLineChars="200"/>
        <w:jc w:val="right"/>
        <w:rPr>
          <w:rFonts w:hint="eastAsia" w:ascii="宋体" w:hAnsi="宋体" w:eastAsia="宋体" w:cs="宋体"/>
          <w:i w:val="0"/>
          <w:caps w:val="0"/>
          <w:color w:val="333333"/>
          <w:spacing w:val="0"/>
          <w:kern w:val="0"/>
          <w:sz w:val="24"/>
          <w:szCs w:val="24"/>
          <w:lang w:val="en-US" w:eastAsia="zh-CN" w:bidi="ar"/>
        </w:rPr>
      </w:pPr>
    </w:p>
    <w:p w14:paraId="7680B3D8">
      <w:pPr>
        <w:ind w:firstLine="480" w:firstLineChars="200"/>
        <w:jc w:val="right"/>
        <w:rPr>
          <w:rFonts w:hint="eastAsia" w:ascii="宋体" w:hAnsi="宋体" w:eastAsia="宋体" w:cs="宋体"/>
          <w:i w:val="0"/>
          <w:caps w:val="0"/>
          <w:color w:val="333333"/>
          <w:spacing w:val="0"/>
          <w:kern w:val="0"/>
          <w:sz w:val="24"/>
          <w:szCs w:val="24"/>
          <w:lang w:val="en-US" w:eastAsia="zh-CN" w:bidi="ar"/>
        </w:rPr>
      </w:pPr>
    </w:p>
    <w:p w14:paraId="7F373A07">
      <w:pPr>
        <w:ind w:firstLine="480" w:firstLineChars="200"/>
        <w:jc w:val="right"/>
        <w:rPr>
          <w:rFonts w:hint="eastAsia" w:ascii="宋体" w:hAnsi="宋体" w:eastAsia="宋体" w:cs="宋体"/>
          <w:i w:val="0"/>
          <w:caps w:val="0"/>
          <w:color w:val="333333"/>
          <w:spacing w:val="0"/>
          <w:kern w:val="0"/>
          <w:sz w:val="24"/>
          <w:szCs w:val="24"/>
          <w:lang w:val="en-US" w:eastAsia="zh-CN" w:bidi="ar"/>
        </w:rPr>
      </w:pPr>
    </w:p>
    <w:p w14:paraId="140C7B54">
      <w:pPr>
        <w:ind w:firstLine="480" w:firstLineChars="200"/>
        <w:jc w:val="right"/>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 xml:space="preserve"> 光彩银星拍卖有限公司 </w:t>
      </w:r>
    </w:p>
    <w:p w14:paraId="3CDF84F8">
      <w:pPr>
        <w:ind w:firstLine="480" w:firstLineChars="200"/>
        <w:jc w:val="right"/>
        <w:rPr>
          <w:rFonts w:hint="default" w:ascii="宋体" w:hAnsi="宋体" w:eastAsia="宋体" w:cs="宋体"/>
          <w:i w:val="0"/>
          <w:caps w:val="0"/>
          <w:color w:val="333333"/>
          <w:spacing w:val="0"/>
          <w:kern w:val="0"/>
          <w:sz w:val="24"/>
          <w:szCs w:val="24"/>
          <w:lang w:val="en-US" w:eastAsia="zh-CN" w:bidi="ar"/>
        </w:rPr>
      </w:pPr>
      <w:r>
        <w:rPr>
          <w:rFonts w:hint="eastAsia" w:ascii="仿宋" w:hAnsi="仿宋" w:eastAsia="仿宋" w:cs="Times New Roman"/>
          <w:color w:val="000000"/>
          <w:sz w:val="24"/>
          <w:szCs w:val="24"/>
          <w:lang w:val="en-US" w:eastAsia="zh-CN"/>
        </w:rPr>
        <w:t>2025年8月19</w:t>
      </w:r>
      <w:bookmarkStart w:id="0" w:name="_GoBack"/>
      <w:bookmarkEnd w:id="0"/>
      <w:r>
        <w:rPr>
          <w:rFonts w:hint="eastAsia" w:ascii="仿宋" w:hAnsi="仿宋" w:eastAsia="仿宋" w:cs="Times New Roman"/>
          <w:color w:val="000000"/>
          <w:sz w:val="24"/>
          <w:szCs w:val="24"/>
          <w:lang w:val="en-US" w:eastAsia="zh-CN"/>
        </w:rPr>
        <w:t>日</w:t>
      </w:r>
    </w:p>
    <w:sectPr>
      <w:pgSz w:w="16838" w:h="11906" w:orient="landscape"/>
      <w:pgMar w:top="612" w:right="1440" w:bottom="6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54083"/>
    <w:multiLevelType w:val="multilevel"/>
    <w:tmpl w:val="47154083"/>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DZjZDIxYTY3N2MwYmMzNTlmNDJjMGYyYmY0YTUifQ=="/>
  </w:docVars>
  <w:rsids>
    <w:rsidRoot w:val="66EA5506"/>
    <w:rsid w:val="009018B2"/>
    <w:rsid w:val="00ED4CCC"/>
    <w:rsid w:val="01EF1EA2"/>
    <w:rsid w:val="04D376AB"/>
    <w:rsid w:val="064501FE"/>
    <w:rsid w:val="08245EDB"/>
    <w:rsid w:val="08326F8C"/>
    <w:rsid w:val="09624A6C"/>
    <w:rsid w:val="098A460F"/>
    <w:rsid w:val="0A5775D0"/>
    <w:rsid w:val="0AB8651D"/>
    <w:rsid w:val="0DDD6D83"/>
    <w:rsid w:val="0E9E2983"/>
    <w:rsid w:val="0FFC4D55"/>
    <w:rsid w:val="127B331E"/>
    <w:rsid w:val="16A7383A"/>
    <w:rsid w:val="17325D80"/>
    <w:rsid w:val="188B7B07"/>
    <w:rsid w:val="19437E44"/>
    <w:rsid w:val="19DF782F"/>
    <w:rsid w:val="1A69274A"/>
    <w:rsid w:val="1AA70679"/>
    <w:rsid w:val="1BE95EF7"/>
    <w:rsid w:val="2178652E"/>
    <w:rsid w:val="22630024"/>
    <w:rsid w:val="22F6633A"/>
    <w:rsid w:val="23FC479C"/>
    <w:rsid w:val="25273C6E"/>
    <w:rsid w:val="27D36DD5"/>
    <w:rsid w:val="284B72B3"/>
    <w:rsid w:val="297B5976"/>
    <w:rsid w:val="2A2F496E"/>
    <w:rsid w:val="2B0A206E"/>
    <w:rsid w:val="2B1C0202"/>
    <w:rsid w:val="2EC42780"/>
    <w:rsid w:val="31EC650A"/>
    <w:rsid w:val="33D3656E"/>
    <w:rsid w:val="34050E74"/>
    <w:rsid w:val="347E0691"/>
    <w:rsid w:val="36EA3F52"/>
    <w:rsid w:val="37A600C2"/>
    <w:rsid w:val="37CF65F0"/>
    <w:rsid w:val="3821593A"/>
    <w:rsid w:val="3D0263E3"/>
    <w:rsid w:val="3F2B444E"/>
    <w:rsid w:val="416847A9"/>
    <w:rsid w:val="437A5403"/>
    <w:rsid w:val="44CA7B6B"/>
    <w:rsid w:val="454A582B"/>
    <w:rsid w:val="46F94E03"/>
    <w:rsid w:val="472D5909"/>
    <w:rsid w:val="47774857"/>
    <w:rsid w:val="497E1E84"/>
    <w:rsid w:val="49B570DE"/>
    <w:rsid w:val="4A6A4F1F"/>
    <w:rsid w:val="4B231531"/>
    <w:rsid w:val="4BB526B0"/>
    <w:rsid w:val="508B6D0B"/>
    <w:rsid w:val="53764934"/>
    <w:rsid w:val="553920BD"/>
    <w:rsid w:val="55B43A23"/>
    <w:rsid w:val="55E92A2C"/>
    <w:rsid w:val="56FA6DB9"/>
    <w:rsid w:val="5712700E"/>
    <w:rsid w:val="58BC46FA"/>
    <w:rsid w:val="600B1E60"/>
    <w:rsid w:val="600E0308"/>
    <w:rsid w:val="628A6F8A"/>
    <w:rsid w:val="662C28C3"/>
    <w:rsid w:val="66EA5506"/>
    <w:rsid w:val="66ED1D27"/>
    <w:rsid w:val="670A1B0C"/>
    <w:rsid w:val="6A4E5297"/>
    <w:rsid w:val="6CA17945"/>
    <w:rsid w:val="6DAA4D88"/>
    <w:rsid w:val="708A77A1"/>
    <w:rsid w:val="70A26911"/>
    <w:rsid w:val="71120033"/>
    <w:rsid w:val="720271B2"/>
    <w:rsid w:val="72235642"/>
    <w:rsid w:val="728937D7"/>
    <w:rsid w:val="73AF4CE8"/>
    <w:rsid w:val="746F7452"/>
    <w:rsid w:val="79275D6A"/>
    <w:rsid w:val="7B180687"/>
    <w:rsid w:val="7C325D96"/>
    <w:rsid w:val="7C3D45A6"/>
    <w:rsid w:val="7D4E7BD2"/>
    <w:rsid w:val="7E40364D"/>
    <w:rsid w:val="7F1575A4"/>
    <w:rsid w:val="7F2A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spacing w:line="380" w:lineRule="atLeast"/>
      <w:outlineLvl w:val="0"/>
    </w:pPr>
    <w:rPr>
      <w:rFonts w:eastAsia="楷体_GB2312"/>
      <w:b/>
      <w:bCs/>
      <w:color w:val="00000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245</Characters>
  <Lines>0</Lines>
  <Paragraphs>0</Paragraphs>
  <TotalTime>6</TotalTime>
  <ScaleCrop>false</ScaleCrop>
  <LinksUpToDate>false</LinksUpToDate>
  <CharactersWithSpaces>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2019-06-14T02:04:00Z</dcterms:created>
  <dc:creator>Administrator</dc:creator>
  <cp:lastModifiedBy>洪力网张海峰18678653936</cp:lastModifiedBy>
  <dcterms:modified xsi:type="dcterms:W3CDTF">2025-08-18T14:46:25Z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743605266B94409D90B6DB73582A086E</vt:lpwstr>
  </property>
  <property fmtid="{D5CDD505-2E9C-101B-9397-08002B2CF9AE}" pid="4" name="KSOTemplateDocerSaveRecord">
    <vt:lpwstr>eyJoZGlkIjoiODMxZDZjZDIxYTY3N2MwYmMzNTlmNDJjMGYyYmY0YTUiLCJ1c2VySWQiOiIzOTE4MzkyMTMifQ==</vt:lpwstr>
  </property>
</Properties>
</file>