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3"/>
        <w:tblW w:w="5583" w:type="pct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881"/>
        <w:gridCol w:w="3667"/>
        <w:gridCol w:w="872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的序 号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spacing w:line="240" w:lineRule="atLeast"/>
              <w:ind w:left="-181" w:leftChars="-172" w:hanging="1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标的名称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位置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租期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参考价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游客中心东柜台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内蒙古锡林郭勒盟多伦县多伦湖景区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pacing w:val="0"/>
                <w:sz w:val="24"/>
                <w:vertAlign w:val="baseline"/>
                <w:lang w:val="en-US" w:eastAsia="zh-CN"/>
              </w:rPr>
              <w:t>一年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游客中心西柜台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内蒙古锡林郭勒盟多伦县多伦湖景区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pacing w:val="0"/>
                <w:sz w:val="24"/>
                <w:vertAlign w:val="baseline"/>
                <w:lang w:val="en-US" w:eastAsia="zh-CN"/>
              </w:rPr>
              <w:t>一年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游客中心外西侧小吃长廊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内蒙古锡林郭勒盟多伦县多伦湖景区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pacing w:val="0"/>
                <w:sz w:val="24"/>
                <w:vertAlign w:val="baseline"/>
                <w:lang w:val="en-US" w:eastAsia="zh-CN"/>
              </w:rPr>
              <w:t>一年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多伦湖景区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2处酒店及星空房11间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内蒙古锡林郭勒盟多伦县多伦湖景区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0"/>
                <w:sz w:val="24"/>
                <w:vertAlign w:val="baseline"/>
                <w:lang w:val="en-US" w:eastAsia="zh-CN"/>
              </w:rPr>
              <w:t>一年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绮望廊商铺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内蒙古锡林郭勒盟多伦县多伦湖景区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0"/>
                <w:sz w:val="24"/>
                <w:vertAlign w:val="baseline"/>
                <w:lang w:val="en-US" w:eastAsia="zh-CN"/>
              </w:rPr>
              <w:t>一年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钓鱼岛商铺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内蒙古锡林郭勒盟多伦县多伦湖景区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pacing w:val="0"/>
                <w:sz w:val="24"/>
                <w:vertAlign w:val="baseline"/>
                <w:lang w:val="en-US" w:eastAsia="zh-CN"/>
              </w:rPr>
              <w:t>一年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河道游船项目（含夜游）</w:t>
            </w:r>
          </w:p>
        </w:tc>
        <w:tc>
          <w:tcPr>
            <w:tcW w:w="192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内蒙古锡林郭勒盟多伦县多伦湖景区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pacing w:val="0"/>
                <w:sz w:val="24"/>
                <w:vertAlign w:val="baseline"/>
                <w:lang w:val="en-US" w:eastAsia="zh-CN"/>
              </w:rPr>
              <w:t>一年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TJlNDdmNTAwYjRlZGE1MmJkM2QwMjllZDgyZWQifQ=="/>
  </w:docVars>
  <w:rsids>
    <w:rsidRoot w:val="1526255F"/>
    <w:rsid w:val="1526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2024-05-21T07:53:00Z</dcterms:created>
  <dc:creator>企业用户_270752556</dc:creator>
  <cp:lastModifiedBy>企业用户_270752556</cp:lastModifiedBy>
  <dcterms:modified xsi:type="dcterms:W3CDTF">2024-05-21T07:54:40Z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80EC347C46A9495C9E3C949005AE47B9_11</vt:lpwstr>
  </property>
</Properties>
</file>