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90" w:firstLineChars="1900"/>
        <w:rPr>
          <w:del w:id="0" w:author="hongl" w:date="2020-11-09T13:42:40Z"/>
          <w:rFonts w:ascii="楷体" w:hAnsi="楷体" w:eastAsia="楷体"/>
          <w:color w:val="auto"/>
          <w:szCs w:val="21"/>
        </w:rPr>
      </w:pPr>
    </w:p>
    <w:p>
      <w:pPr>
        <w:ind w:firstLine="3990" w:firstLineChars="1900"/>
        <w:rPr>
          <w:del w:id="1" w:author="hongl" w:date="2020-11-09T13:42:40Z"/>
          <w:rFonts w:ascii="楷体" w:hAnsi="楷体" w:eastAsia="楷体"/>
          <w:color w:val="auto"/>
          <w:szCs w:val="21"/>
          <w:highlight w:val="none"/>
        </w:rPr>
      </w:pPr>
      <w:del w:id="2" w:author="hongl" w:date="2020-11-09T13:42:40Z">
        <w:r>
          <w:rPr>
            <w:rFonts w:hint="eastAsia" w:ascii="楷体" w:hAnsi="楷体" w:eastAsia="楷体"/>
            <w:color w:val="auto"/>
            <w:szCs w:val="21"/>
            <w:highlight w:val="none"/>
          </w:rPr>
          <w:delText>编号：中长资（拍）合字［</w:delText>
        </w:r>
      </w:del>
      <w:del w:id="3" w:author="hongl" w:date="2020-11-09T13:42:40Z">
        <w:r>
          <w:rPr>
            <w:rFonts w:ascii="楷体" w:hAnsi="楷体" w:eastAsia="楷体"/>
            <w:color w:val="auto"/>
            <w:szCs w:val="21"/>
            <w:highlight w:val="none"/>
          </w:rPr>
          <w:delText>20</w:delText>
        </w:r>
      </w:del>
      <w:del w:id="4" w:author="hongl" w:date="2020-11-09T13:42:40Z">
        <w:r>
          <w:rPr>
            <w:rFonts w:hint="eastAsia" w:ascii="楷体" w:hAnsi="楷体" w:eastAsia="楷体"/>
            <w:color w:val="auto"/>
            <w:szCs w:val="21"/>
            <w:highlight w:val="none"/>
          </w:rPr>
          <w:delText>20］</w:delText>
        </w:r>
      </w:del>
      <w:del w:id="5" w:author="hongl" w:date="2020-11-09T13:42:40Z">
        <w:r>
          <w:rPr>
            <w:rFonts w:hint="eastAsia" w:ascii="楷体" w:hAnsi="楷体" w:eastAsia="楷体"/>
            <w:color w:val="auto"/>
            <w:szCs w:val="21"/>
            <w:highlight w:val="none"/>
            <w:lang w:val="en-US" w:eastAsia="zh-CN"/>
          </w:rPr>
          <w:delText>30</w:delText>
        </w:r>
      </w:del>
      <w:del w:id="6" w:author="hongl" w:date="2020-11-09T13:42:40Z">
        <w:r>
          <w:rPr>
            <w:rFonts w:hint="eastAsia" w:ascii="楷体" w:hAnsi="楷体" w:eastAsia="楷体"/>
            <w:color w:val="auto"/>
            <w:szCs w:val="21"/>
            <w:highlight w:val="none"/>
          </w:rPr>
          <w:delText>号　　</w:delText>
        </w:r>
      </w:del>
    </w:p>
    <w:p>
      <w:pPr>
        <w:ind w:firstLine="360"/>
        <w:rPr>
          <w:del w:id="7" w:author="hongl" w:date="2020-11-09T13:42:40Z"/>
          <w:rFonts w:ascii="楷体" w:hAnsi="楷体" w:eastAsia="楷体"/>
          <w:color w:val="auto"/>
          <w:szCs w:val="21"/>
        </w:rPr>
      </w:pPr>
    </w:p>
    <w:p>
      <w:pPr>
        <w:ind w:firstLine="360"/>
        <w:jc w:val="center"/>
        <w:rPr>
          <w:del w:id="8" w:author="hongl" w:date="2020-11-09T13:42:40Z"/>
          <w:rFonts w:ascii="楷体" w:hAnsi="楷体" w:eastAsia="楷体"/>
          <w:color w:val="auto"/>
          <w:sz w:val="32"/>
          <w:szCs w:val="32"/>
        </w:rPr>
      </w:pPr>
    </w:p>
    <w:p>
      <w:pPr>
        <w:ind w:firstLine="360"/>
        <w:jc w:val="center"/>
        <w:rPr>
          <w:del w:id="9" w:author="hongl" w:date="2020-11-09T13:42:40Z"/>
          <w:rFonts w:ascii="楷体" w:hAnsi="楷体" w:eastAsia="楷体"/>
          <w:color w:val="auto"/>
          <w:sz w:val="32"/>
          <w:szCs w:val="32"/>
        </w:rPr>
      </w:pPr>
    </w:p>
    <w:p>
      <w:pPr>
        <w:ind w:firstLine="360"/>
        <w:jc w:val="center"/>
        <w:rPr>
          <w:del w:id="10" w:author="hongl" w:date="2020-11-09T13:42:40Z"/>
          <w:rFonts w:ascii="楷体" w:hAnsi="楷体" w:eastAsia="楷体"/>
          <w:b/>
          <w:color w:val="auto"/>
          <w:sz w:val="36"/>
          <w:szCs w:val="36"/>
        </w:rPr>
      </w:pPr>
      <w:del w:id="11" w:author="hongl" w:date="2020-11-09T13:42:40Z">
        <w:r>
          <w:rPr>
            <w:rFonts w:hint="eastAsia" w:ascii="楷体" w:hAnsi="楷体" w:eastAsia="楷体"/>
            <w:b/>
            <w:color w:val="auto"/>
            <w:sz w:val="36"/>
            <w:szCs w:val="36"/>
          </w:rPr>
          <w:delText>【中国长城资产管理股份有限公司山东省分公司】</w:delText>
        </w:r>
      </w:del>
    </w:p>
    <w:p>
      <w:pPr>
        <w:ind w:firstLine="360"/>
        <w:jc w:val="center"/>
        <w:rPr>
          <w:del w:id="12" w:author="hongl" w:date="2020-11-09T13:42:40Z"/>
          <w:rFonts w:ascii="楷体" w:hAnsi="楷体" w:eastAsia="楷体"/>
          <w:b/>
          <w:color w:val="auto"/>
          <w:sz w:val="36"/>
          <w:szCs w:val="36"/>
        </w:rPr>
      </w:pPr>
      <w:del w:id="13" w:author="hongl" w:date="2020-11-09T13:42:40Z">
        <w:r>
          <w:rPr>
            <w:rFonts w:hint="eastAsia" w:ascii="楷体" w:hAnsi="楷体" w:eastAsia="楷体"/>
            <w:b/>
            <w:color w:val="auto"/>
            <w:sz w:val="36"/>
            <w:szCs w:val="36"/>
          </w:rPr>
          <w:delText>与</w:delText>
        </w:r>
      </w:del>
    </w:p>
    <w:p>
      <w:pPr>
        <w:ind w:firstLine="360"/>
        <w:jc w:val="center"/>
        <w:rPr>
          <w:del w:id="14" w:author="hongl" w:date="2020-11-09T13:42:40Z"/>
          <w:rFonts w:ascii="楷体" w:hAnsi="楷体" w:eastAsia="楷体"/>
          <w:b/>
          <w:color w:val="auto"/>
          <w:sz w:val="36"/>
          <w:szCs w:val="36"/>
        </w:rPr>
      </w:pPr>
      <w:del w:id="15" w:author="hongl" w:date="2020-11-09T13:42:40Z">
        <w:r>
          <w:rPr>
            <w:rFonts w:hint="eastAsia" w:ascii="楷体" w:hAnsi="楷体" w:eastAsia="楷体"/>
            <w:b/>
            <w:color w:val="auto"/>
            <w:sz w:val="36"/>
            <w:szCs w:val="36"/>
          </w:rPr>
          <w:delText>【光彩银星拍卖有限公司】</w:delText>
        </w:r>
      </w:del>
    </w:p>
    <w:p>
      <w:pPr>
        <w:ind w:firstLine="360"/>
        <w:rPr>
          <w:del w:id="16" w:author="hongl" w:date="2020-11-09T13:42:40Z"/>
          <w:rFonts w:ascii="楷体" w:hAnsi="楷体" w:eastAsia="楷体"/>
          <w:color w:val="auto"/>
          <w:sz w:val="18"/>
          <w:szCs w:val="18"/>
        </w:rPr>
      </w:pPr>
    </w:p>
    <w:p>
      <w:pPr>
        <w:ind w:firstLine="360"/>
        <w:rPr>
          <w:del w:id="17" w:author="hongl" w:date="2020-11-09T13:42:40Z"/>
          <w:rFonts w:ascii="楷体" w:hAnsi="楷体" w:eastAsia="楷体"/>
          <w:color w:val="auto"/>
          <w:sz w:val="18"/>
          <w:szCs w:val="18"/>
        </w:rPr>
      </w:pPr>
    </w:p>
    <w:p>
      <w:pPr>
        <w:ind w:firstLine="360"/>
        <w:rPr>
          <w:del w:id="18" w:author="hongl" w:date="2020-11-09T13:42:40Z"/>
          <w:rFonts w:ascii="楷体" w:hAnsi="楷体" w:eastAsia="楷体"/>
          <w:color w:val="auto"/>
          <w:sz w:val="18"/>
          <w:szCs w:val="18"/>
        </w:rPr>
      </w:pPr>
    </w:p>
    <w:p>
      <w:pPr>
        <w:ind w:firstLine="360"/>
        <w:jc w:val="center"/>
        <w:rPr>
          <w:del w:id="19" w:author="hongl" w:date="2020-11-09T13:42:40Z"/>
          <w:rFonts w:ascii="楷体" w:hAnsi="楷体" w:eastAsia="楷体"/>
          <w:b/>
          <w:color w:val="auto"/>
          <w:sz w:val="72"/>
          <w:szCs w:val="72"/>
        </w:rPr>
      </w:pPr>
      <w:del w:id="20" w:author="hongl" w:date="2020-11-09T13:42:40Z">
        <w:r>
          <w:rPr>
            <w:rFonts w:hint="eastAsia" w:ascii="楷体" w:hAnsi="楷体" w:eastAsia="楷体"/>
            <w:b/>
            <w:color w:val="auto"/>
            <w:sz w:val="72"/>
            <w:szCs w:val="72"/>
          </w:rPr>
          <w:delText>委托拍卖协议</w:delText>
        </w:r>
      </w:del>
    </w:p>
    <w:p>
      <w:pPr>
        <w:ind w:firstLine="360"/>
        <w:jc w:val="center"/>
        <w:rPr>
          <w:del w:id="21" w:author="hongl" w:date="2020-11-09T13:42:40Z"/>
          <w:rFonts w:ascii="楷体" w:hAnsi="楷体" w:eastAsia="楷体"/>
          <w:b/>
          <w:color w:val="auto"/>
          <w:sz w:val="48"/>
          <w:szCs w:val="48"/>
        </w:rPr>
      </w:pPr>
    </w:p>
    <w:p>
      <w:pPr>
        <w:ind w:firstLine="360"/>
        <w:jc w:val="center"/>
        <w:rPr>
          <w:del w:id="22" w:author="hongl" w:date="2020-11-09T13:42:40Z"/>
          <w:rFonts w:ascii="楷体" w:hAnsi="楷体" w:eastAsia="楷体"/>
          <w:b/>
          <w:color w:val="auto"/>
          <w:sz w:val="48"/>
          <w:szCs w:val="48"/>
        </w:rPr>
      </w:pPr>
    </w:p>
    <w:p>
      <w:pPr>
        <w:ind w:firstLine="360"/>
        <w:rPr>
          <w:del w:id="23" w:author="hongl" w:date="2020-11-09T13:42:40Z"/>
          <w:rFonts w:ascii="楷体" w:hAnsi="楷体" w:eastAsia="楷体"/>
          <w:color w:val="auto"/>
          <w:sz w:val="18"/>
          <w:szCs w:val="18"/>
        </w:rPr>
      </w:pPr>
    </w:p>
    <w:p>
      <w:pPr>
        <w:ind w:firstLine="360"/>
        <w:rPr>
          <w:del w:id="24" w:author="hongl" w:date="2020-11-09T13:42:40Z"/>
          <w:rFonts w:ascii="楷体" w:hAnsi="楷体" w:eastAsia="楷体"/>
          <w:color w:val="auto"/>
          <w:sz w:val="18"/>
          <w:szCs w:val="18"/>
        </w:rPr>
      </w:pPr>
    </w:p>
    <w:p>
      <w:pPr>
        <w:ind w:firstLine="360"/>
        <w:rPr>
          <w:del w:id="25" w:author="hongl" w:date="2020-11-09T13:42:40Z"/>
          <w:rFonts w:ascii="楷体" w:hAnsi="楷体" w:eastAsia="楷体"/>
          <w:color w:val="auto"/>
          <w:sz w:val="18"/>
          <w:szCs w:val="18"/>
        </w:rPr>
      </w:pPr>
    </w:p>
    <w:p>
      <w:pPr>
        <w:ind w:firstLine="360"/>
        <w:rPr>
          <w:del w:id="26" w:author="hongl" w:date="2020-11-09T13:42:40Z"/>
          <w:rFonts w:ascii="楷体" w:hAnsi="楷体" w:eastAsia="楷体"/>
          <w:color w:val="auto"/>
          <w:sz w:val="18"/>
          <w:szCs w:val="18"/>
        </w:rPr>
      </w:pPr>
    </w:p>
    <w:p>
      <w:pPr>
        <w:ind w:firstLine="360"/>
        <w:rPr>
          <w:del w:id="27" w:author="hongl" w:date="2020-11-09T13:42:40Z"/>
          <w:rFonts w:ascii="楷体" w:hAnsi="楷体" w:eastAsia="楷体"/>
          <w:color w:val="auto"/>
          <w:sz w:val="18"/>
          <w:szCs w:val="18"/>
        </w:rPr>
      </w:pPr>
    </w:p>
    <w:p>
      <w:pPr>
        <w:ind w:firstLine="360"/>
        <w:rPr>
          <w:del w:id="28" w:author="hongl" w:date="2020-11-09T13:42:40Z"/>
          <w:rFonts w:ascii="楷体" w:hAnsi="楷体" w:eastAsia="楷体"/>
          <w:color w:val="auto"/>
          <w:sz w:val="18"/>
          <w:szCs w:val="18"/>
        </w:rPr>
      </w:pPr>
    </w:p>
    <w:p>
      <w:pPr>
        <w:ind w:firstLine="360"/>
        <w:rPr>
          <w:del w:id="29" w:author="hongl" w:date="2020-11-09T13:42:40Z"/>
          <w:rFonts w:ascii="楷体" w:hAnsi="楷体" w:eastAsia="楷体"/>
          <w:color w:val="auto"/>
          <w:sz w:val="18"/>
          <w:szCs w:val="18"/>
        </w:rPr>
      </w:pPr>
    </w:p>
    <w:p>
      <w:pPr>
        <w:ind w:firstLine="360"/>
        <w:rPr>
          <w:del w:id="30" w:author="hongl" w:date="2020-11-09T13:42:40Z"/>
          <w:rFonts w:ascii="楷体" w:hAnsi="楷体" w:eastAsia="楷体"/>
          <w:color w:val="auto"/>
          <w:sz w:val="18"/>
          <w:szCs w:val="18"/>
        </w:rPr>
      </w:pPr>
    </w:p>
    <w:p>
      <w:pPr>
        <w:ind w:firstLine="360"/>
        <w:rPr>
          <w:del w:id="31" w:author="hongl" w:date="2020-11-09T13:42:40Z"/>
          <w:rFonts w:ascii="楷体" w:hAnsi="楷体" w:eastAsia="楷体"/>
          <w:color w:val="auto"/>
          <w:sz w:val="18"/>
          <w:szCs w:val="18"/>
        </w:rPr>
      </w:pPr>
    </w:p>
    <w:p>
      <w:pPr>
        <w:ind w:firstLine="360"/>
        <w:rPr>
          <w:del w:id="32" w:author="hongl" w:date="2020-11-09T13:42:40Z"/>
          <w:rFonts w:ascii="楷体" w:hAnsi="楷体" w:eastAsia="楷体"/>
          <w:color w:val="auto"/>
          <w:sz w:val="18"/>
          <w:szCs w:val="18"/>
        </w:rPr>
      </w:pPr>
    </w:p>
    <w:p>
      <w:pPr>
        <w:ind w:firstLine="360"/>
        <w:rPr>
          <w:del w:id="33" w:author="hongl" w:date="2020-11-09T13:42:40Z"/>
          <w:rFonts w:ascii="楷体" w:hAnsi="楷体" w:eastAsia="楷体"/>
          <w:color w:val="auto"/>
          <w:sz w:val="18"/>
          <w:szCs w:val="18"/>
        </w:rPr>
      </w:pPr>
    </w:p>
    <w:p>
      <w:pPr>
        <w:ind w:firstLine="360"/>
        <w:rPr>
          <w:del w:id="34" w:author="hongl" w:date="2020-11-09T13:42:40Z"/>
          <w:rFonts w:ascii="楷体" w:hAnsi="楷体" w:eastAsia="楷体"/>
          <w:color w:val="auto"/>
          <w:sz w:val="18"/>
          <w:szCs w:val="18"/>
        </w:rPr>
      </w:pPr>
    </w:p>
    <w:p>
      <w:pPr>
        <w:ind w:firstLine="360"/>
        <w:rPr>
          <w:del w:id="35" w:author="hongl" w:date="2020-11-09T13:42:40Z"/>
          <w:rFonts w:ascii="楷体" w:hAnsi="楷体" w:eastAsia="楷体"/>
          <w:color w:val="auto"/>
          <w:sz w:val="18"/>
          <w:szCs w:val="18"/>
        </w:rPr>
      </w:pPr>
    </w:p>
    <w:p>
      <w:pPr>
        <w:ind w:firstLine="360"/>
        <w:rPr>
          <w:del w:id="36" w:author="hongl" w:date="2020-11-09T13:42:40Z"/>
          <w:rFonts w:ascii="楷体" w:hAnsi="楷体" w:eastAsia="楷体"/>
          <w:color w:val="auto"/>
          <w:sz w:val="18"/>
          <w:szCs w:val="18"/>
        </w:rPr>
      </w:pPr>
    </w:p>
    <w:p>
      <w:pPr>
        <w:ind w:firstLine="360"/>
        <w:rPr>
          <w:del w:id="37" w:author="hongl" w:date="2020-11-09T13:42:40Z"/>
          <w:rFonts w:ascii="楷体" w:hAnsi="楷体" w:eastAsia="楷体"/>
          <w:color w:val="auto"/>
          <w:sz w:val="18"/>
          <w:szCs w:val="18"/>
        </w:rPr>
      </w:pPr>
    </w:p>
    <w:p>
      <w:pPr>
        <w:ind w:firstLine="360"/>
        <w:rPr>
          <w:del w:id="38" w:author="hongl" w:date="2020-11-09T13:42:40Z"/>
          <w:rFonts w:ascii="楷体" w:hAnsi="楷体" w:eastAsia="楷体"/>
          <w:color w:val="auto"/>
          <w:sz w:val="18"/>
          <w:szCs w:val="18"/>
        </w:rPr>
      </w:pPr>
    </w:p>
    <w:p>
      <w:pPr>
        <w:ind w:firstLine="360"/>
        <w:rPr>
          <w:del w:id="39" w:author="hongl" w:date="2020-11-09T13:42:40Z"/>
          <w:rFonts w:ascii="楷体" w:hAnsi="楷体" w:eastAsia="楷体"/>
          <w:color w:val="auto"/>
          <w:sz w:val="18"/>
          <w:szCs w:val="18"/>
        </w:rPr>
      </w:pPr>
    </w:p>
    <w:p>
      <w:pPr>
        <w:ind w:firstLine="360"/>
        <w:jc w:val="center"/>
        <w:rPr>
          <w:del w:id="40" w:author="hongl" w:date="2020-11-09T13:42:40Z"/>
          <w:rFonts w:ascii="楷体" w:hAnsi="楷体" w:eastAsia="楷体"/>
          <w:color w:val="auto"/>
          <w:sz w:val="28"/>
          <w:szCs w:val="28"/>
        </w:rPr>
      </w:pPr>
      <w:del w:id="41" w:author="hongl" w:date="2020-11-09T13:42:40Z">
        <w:r>
          <w:rPr>
            <w:rFonts w:hint="eastAsia" w:ascii="楷体" w:hAnsi="楷体" w:eastAsia="楷体"/>
            <w:color w:val="auto"/>
            <w:sz w:val="28"/>
            <w:szCs w:val="28"/>
          </w:rPr>
          <w:delText>【</w:delText>
        </w:r>
      </w:del>
      <w:del w:id="42" w:author="hongl" w:date="2020-11-09T13:42:40Z">
        <w:r>
          <w:rPr>
            <w:rFonts w:ascii="楷体" w:hAnsi="楷体" w:eastAsia="楷体"/>
            <w:color w:val="auto"/>
            <w:sz w:val="28"/>
            <w:szCs w:val="28"/>
          </w:rPr>
          <w:delText>20</w:delText>
        </w:r>
      </w:del>
      <w:del w:id="43" w:author="hongl" w:date="2020-11-09T13:42:40Z">
        <w:r>
          <w:rPr>
            <w:rFonts w:hint="eastAsia" w:ascii="楷体" w:hAnsi="楷体" w:eastAsia="楷体"/>
            <w:color w:val="auto"/>
            <w:sz w:val="28"/>
            <w:szCs w:val="28"/>
          </w:rPr>
          <w:delText>20】年【  】月【  】日</w:delText>
        </w:r>
      </w:del>
    </w:p>
    <w:p>
      <w:pPr>
        <w:ind w:firstLine="360"/>
        <w:rPr>
          <w:del w:id="44" w:author="hongl" w:date="2020-11-09T13:42:40Z"/>
          <w:rFonts w:ascii="楷体" w:hAnsi="楷体" w:eastAsia="楷体"/>
          <w:color w:val="auto"/>
          <w:sz w:val="18"/>
          <w:szCs w:val="18"/>
        </w:rPr>
      </w:pPr>
    </w:p>
    <w:p>
      <w:pPr>
        <w:ind w:firstLine="360"/>
        <w:rPr>
          <w:del w:id="45" w:author="hongl" w:date="2020-11-09T13:42:40Z"/>
          <w:rFonts w:ascii="楷体" w:hAnsi="楷体" w:eastAsia="楷体"/>
          <w:color w:val="auto"/>
          <w:sz w:val="18"/>
          <w:szCs w:val="18"/>
        </w:rPr>
      </w:pPr>
    </w:p>
    <w:p>
      <w:pPr>
        <w:ind w:firstLine="360"/>
        <w:rPr>
          <w:del w:id="46" w:author="hongl" w:date="2020-11-09T13:42:40Z"/>
          <w:rFonts w:ascii="楷体" w:hAnsi="楷体" w:eastAsia="楷体"/>
          <w:color w:val="auto"/>
          <w:sz w:val="18"/>
          <w:szCs w:val="18"/>
        </w:rPr>
      </w:pPr>
    </w:p>
    <w:p>
      <w:pPr>
        <w:spacing w:line="360" w:lineRule="auto"/>
        <w:jc w:val="center"/>
        <w:rPr>
          <w:del w:id="47" w:author="hongl" w:date="2020-11-09T13:42:40Z"/>
          <w:rFonts w:ascii="楷体" w:hAnsi="楷体" w:eastAsia="楷体"/>
          <w:b/>
          <w:color w:val="auto"/>
          <w:sz w:val="44"/>
          <w:szCs w:val="44"/>
        </w:rPr>
      </w:pPr>
      <w:del w:id="48" w:author="hongl" w:date="2020-11-09T13:42:40Z">
        <w:r>
          <w:rPr>
            <w:rFonts w:ascii="楷体" w:hAnsi="楷体" w:eastAsia="楷体"/>
            <w:b/>
            <w:color w:val="auto"/>
            <w:sz w:val="44"/>
            <w:szCs w:val="44"/>
          </w:rPr>
          <w:delText>委托拍卖协议</w:delText>
        </w:r>
      </w:del>
    </w:p>
    <w:p>
      <w:pPr>
        <w:spacing w:line="360" w:lineRule="auto"/>
        <w:rPr>
          <w:del w:id="49" w:author="hongl" w:date="2020-11-09T13:42:40Z"/>
          <w:rFonts w:ascii="楷体" w:hAnsi="楷体" w:eastAsia="楷体"/>
          <w:color w:val="auto"/>
          <w:sz w:val="24"/>
        </w:rPr>
      </w:pPr>
    </w:p>
    <w:p>
      <w:pPr>
        <w:spacing w:line="360" w:lineRule="auto"/>
        <w:rPr>
          <w:del w:id="50" w:author="hongl" w:date="2020-11-09T13:42:40Z"/>
          <w:rFonts w:ascii="楷体" w:hAnsi="楷体" w:eastAsia="楷体"/>
          <w:color w:val="auto"/>
          <w:sz w:val="24"/>
        </w:rPr>
      </w:pPr>
    </w:p>
    <w:p>
      <w:pPr>
        <w:spacing w:line="360" w:lineRule="auto"/>
        <w:rPr>
          <w:del w:id="51" w:author="hongl" w:date="2020-11-09T13:42:40Z"/>
          <w:rFonts w:ascii="楷体" w:hAnsi="楷体" w:eastAsia="楷体"/>
          <w:color w:val="auto"/>
          <w:sz w:val="24"/>
        </w:rPr>
      </w:pPr>
      <w:del w:id="52" w:author="hongl" w:date="2020-11-09T13:42:40Z">
        <w:r>
          <w:rPr>
            <w:rFonts w:hint="eastAsia" w:ascii="楷体" w:hAnsi="楷体" w:eastAsia="楷体"/>
            <w:color w:val="auto"/>
            <w:sz w:val="24"/>
          </w:rPr>
          <w:delText>本协议由以下双方于</w:delText>
        </w:r>
      </w:del>
      <w:del w:id="53" w:author="hongl" w:date="2020-11-09T13:42:40Z">
        <w:r>
          <w:rPr>
            <w:rFonts w:ascii="楷体" w:hAnsi="楷体" w:eastAsia="楷体"/>
            <w:color w:val="auto"/>
            <w:sz w:val="24"/>
            <w:u w:val="single"/>
          </w:rPr>
          <w:delText xml:space="preserve"> 20</w:delText>
        </w:r>
      </w:del>
      <w:del w:id="54" w:author="hongl" w:date="2020-11-09T13:42:40Z">
        <w:r>
          <w:rPr>
            <w:rFonts w:hint="eastAsia" w:ascii="楷体" w:hAnsi="楷体" w:eastAsia="楷体"/>
            <w:color w:val="auto"/>
            <w:sz w:val="24"/>
            <w:u w:val="single"/>
          </w:rPr>
          <w:delText>20</w:delText>
        </w:r>
      </w:del>
      <w:del w:id="55" w:author="hongl" w:date="2020-11-09T13:42:40Z">
        <w:r>
          <w:rPr>
            <w:rFonts w:ascii="楷体" w:hAnsi="楷体" w:eastAsia="楷体"/>
            <w:color w:val="auto"/>
            <w:sz w:val="24"/>
            <w:u w:val="single"/>
          </w:rPr>
          <w:delText xml:space="preserve"> </w:delText>
        </w:r>
      </w:del>
      <w:del w:id="56" w:author="hongl" w:date="2020-11-09T13:42:40Z">
        <w:r>
          <w:rPr>
            <w:rFonts w:hint="eastAsia" w:ascii="楷体" w:hAnsi="楷体" w:eastAsia="楷体"/>
            <w:color w:val="auto"/>
            <w:sz w:val="24"/>
          </w:rPr>
          <w:delText>年</w:delText>
        </w:r>
      </w:del>
      <w:del w:id="57" w:author="hongl" w:date="2020-11-09T13:42:40Z">
        <w:r>
          <w:rPr>
            <w:rFonts w:hint="eastAsia" w:ascii="楷体" w:hAnsi="楷体" w:eastAsia="楷体"/>
            <w:color w:val="auto"/>
            <w:sz w:val="24"/>
            <w:u w:val="single"/>
          </w:rPr>
          <w:delText xml:space="preserve">   </w:delText>
        </w:r>
      </w:del>
      <w:del w:id="58" w:author="hongl" w:date="2020-11-09T13:42:40Z">
        <w:r>
          <w:rPr>
            <w:rFonts w:hint="eastAsia" w:ascii="楷体" w:hAnsi="楷体" w:eastAsia="楷体"/>
            <w:color w:val="auto"/>
            <w:sz w:val="24"/>
          </w:rPr>
          <w:delText>月</w:delText>
        </w:r>
      </w:del>
      <w:del w:id="59" w:author="hongl" w:date="2020-11-09T13:42:40Z">
        <w:r>
          <w:rPr>
            <w:rFonts w:hint="eastAsia" w:ascii="楷体" w:hAnsi="楷体" w:eastAsia="楷体"/>
            <w:color w:val="auto"/>
            <w:sz w:val="24"/>
            <w:u w:val="single"/>
          </w:rPr>
          <w:delText xml:space="preserve">   </w:delText>
        </w:r>
      </w:del>
      <w:del w:id="60" w:author="hongl" w:date="2020-11-09T13:42:40Z">
        <w:r>
          <w:rPr>
            <w:rFonts w:hint="eastAsia" w:ascii="楷体" w:hAnsi="楷体" w:eastAsia="楷体"/>
            <w:color w:val="auto"/>
            <w:sz w:val="24"/>
          </w:rPr>
          <w:delText>日在</w:delText>
        </w:r>
      </w:del>
      <w:del w:id="61" w:author="hongl" w:date="2020-11-09T13:42:40Z">
        <w:r>
          <w:rPr>
            <w:rFonts w:hint="eastAsia" w:ascii="楷体" w:hAnsi="楷体" w:eastAsia="楷体"/>
            <w:color w:val="auto"/>
            <w:sz w:val="24"/>
            <w:u w:val="single"/>
          </w:rPr>
          <w:delText>济南市市中区</w:delText>
        </w:r>
      </w:del>
      <w:del w:id="62" w:author="hongl" w:date="2020-11-09T13:42:40Z">
        <w:r>
          <w:rPr>
            <w:rFonts w:hint="eastAsia" w:ascii="楷体" w:hAnsi="楷体" w:eastAsia="楷体"/>
            <w:color w:val="auto"/>
            <w:sz w:val="24"/>
          </w:rPr>
          <w:delText>签署：</w:delText>
        </w:r>
      </w:del>
    </w:p>
    <w:p>
      <w:pPr>
        <w:spacing w:line="360" w:lineRule="auto"/>
        <w:rPr>
          <w:del w:id="63" w:author="hongl" w:date="2020-11-09T13:42:40Z"/>
          <w:rFonts w:ascii="楷体" w:hAnsi="楷体" w:eastAsia="楷体"/>
          <w:color w:val="auto"/>
          <w:sz w:val="24"/>
        </w:rPr>
      </w:pPr>
    </w:p>
    <w:p>
      <w:pPr>
        <w:spacing w:line="360" w:lineRule="auto"/>
        <w:jc w:val="left"/>
        <w:rPr>
          <w:del w:id="64" w:author="hongl" w:date="2020-11-09T13:42:40Z"/>
          <w:rFonts w:ascii="楷体" w:hAnsi="楷体" w:eastAsia="楷体"/>
          <w:b/>
          <w:color w:val="auto"/>
          <w:sz w:val="24"/>
        </w:rPr>
      </w:pPr>
      <w:del w:id="65" w:author="hongl" w:date="2020-11-09T13:42:40Z">
        <w:r>
          <w:rPr>
            <w:rFonts w:hint="eastAsia" w:ascii="楷体" w:hAnsi="楷体" w:eastAsia="楷体"/>
            <w:b/>
            <w:color w:val="auto"/>
            <w:sz w:val="24"/>
          </w:rPr>
          <w:delText>甲</w:delText>
        </w:r>
      </w:del>
      <w:del w:id="66" w:author="hongl" w:date="2020-11-09T13:42:40Z">
        <w:r>
          <w:rPr>
            <w:rFonts w:ascii="楷体" w:hAnsi="楷体" w:eastAsia="楷体"/>
            <w:b/>
            <w:color w:val="auto"/>
            <w:sz w:val="24"/>
          </w:rPr>
          <w:delText xml:space="preserve">      </w:delText>
        </w:r>
      </w:del>
      <w:del w:id="67" w:author="hongl" w:date="2020-11-09T13:42:40Z">
        <w:r>
          <w:rPr>
            <w:rFonts w:hint="eastAsia" w:ascii="楷体" w:hAnsi="楷体" w:eastAsia="楷体"/>
            <w:b/>
            <w:color w:val="auto"/>
            <w:sz w:val="24"/>
          </w:rPr>
          <w:delText>方：中国长城资产管理股份有限公司山东省分公司</w:delText>
        </w:r>
      </w:del>
    </w:p>
    <w:p>
      <w:pPr>
        <w:spacing w:line="360" w:lineRule="auto"/>
        <w:rPr>
          <w:del w:id="68" w:author="hongl" w:date="2020-11-09T13:42:40Z"/>
          <w:rFonts w:ascii="楷体" w:hAnsi="楷体" w:eastAsia="楷体"/>
          <w:color w:val="auto"/>
          <w:sz w:val="24"/>
        </w:rPr>
      </w:pPr>
      <w:del w:id="69" w:author="hongl" w:date="2020-11-09T13:42:40Z">
        <w:r>
          <w:rPr>
            <w:rFonts w:hint="eastAsia" w:ascii="楷体" w:hAnsi="楷体" w:eastAsia="楷体"/>
            <w:color w:val="auto"/>
            <w:sz w:val="24"/>
          </w:rPr>
          <w:delText>负</w:delText>
        </w:r>
      </w:del>
      <w:del w:id="70" w:author="hongl" w:date="2020-11-09T13:42:40Z">
        <w:r>
          <w:rPr>
            <w:rFonts w:ascii="楷体" w:hAnsi="楷体" w:eastAsia="楷体"/>
            <w:color w:val="auto"/>
            <w:sz w:val="24"/>
          </w:rPr>
          <w:delText xml:space="preserve">  </w:delText>
        </w:r>
      </w:del>
      <w:del w:id="71" w:author="hongl" w:date="2020-11-09T13:42:40Z">
        <w:r>
          <w:rPr>
            <w:rFonts w:hint="eastAsia" w:ascii="楷体" w:hAnsi="楷体" w:eastAsia="楷体"/>
            <w:color w:val="auto"/>
            <w:sz w:val="24"/>
          </w:rPr>
          <w:delText>责</w:delText>
        </w:r>
      </w:del>
      <w:del w:id="72" w:author="hongl" w:date="2020-11-09T13:42:40Z">
        <w:r>
          <w:rPr>
            <w:rFonts w:ascii="楷体" w:hAnsi="楷体" w:eastAsia="楷体"/>
            <w:color w:val="auto"/>
            <w:sz w:val="24"/>
          </w:rPr>
          <w:delText xml:space="preserve">  </w:delText>
        </w:r>
      </w:del>
      <w:del w:id="73" w:author="hongl" w:date="2020-11-09T13:42:40Z">
        <w:r>
          <w:rPr>
            <w:rFonts w:hint="eastAsia" w:ascii="楷体" w:hAnsi="楷体" w:eastAsia="楷体"/>
            <w:color w:val="auto"/>
            <w:sz w:val="24"/>
          </w:rPr>
          <w:delText>人：郭小霞</w:delText>
        </w:r>
      </w:del>
      <w:del w:id="74" w:author="hongl" w:date="2020-11-09T13:42:40Z">
        <w:r>
          <w:rPr>
            <w:rFonts w:ascii="楷体" w:hAnsi="楷体" w:eastAsia="楷体"/>
            <w:color w:val="auto"/>
            <w:sz w:val="24"/>
          </w:rPr>
          <w:delText xml:space="preserve">                           </w:delText>
        </w:r>
      </w:del>
      <w:del w:id="75" w:author="hongl" w:date="2020-11-09T13:42:40Z">
        <w:r>
          <w:rPr>
            <w:rFonts w:hint="eastAsia" w:ascii="楷体" w:hAnsi="楷体" w:eastAsia="楷体"/>
            <w:color w:val="auto"/>
            <w:sz w:val="24"/>
          </w:rPr>
          <w:delText xml:space="preserve"> </w:delText>
        </w:r>
      </w:del>
    </w:p>
    <w:p>
      <w:pPr>
        <w:spacing w:line="360" w:lineRule="auto"/>
        <w:rPr>
          <w:del w:id="76" w:author="hongl" w:date="2020-11-09T13:42:40Z"/>
          <w:rFonts w:ascii="楷体" w:hAnsi="楷体" w:eastAsia="楷体"/>
          <w:color w:val="auto"/>
          <w:sz w:val="24"/>
        </w:rPr>
      </w:pPr>
      <w:del w:id="77" w:author="hongl" w:date="2020-11-09T13:42:40Z">
        <w:r>
          <w:rPr>
            <w:rFonts w:hint="eastAsia" w:ascii="楷体" w:hAnsi="楷体" w:eastAsia="楷体"/>
            <w:color w:val="auto"/>
            <w:sz w:val="24"/>
          </w:rPr>
          <w:delText>地</w:delText>
        </w:r>
      </w:del>
      <w:del w:id="78" w:author="hongl" w:date="2020-11-09T13:42:40Z">
        <w:r>
          <w:rPr>
            <w:rFonts w:ascii="楷体" w:hAnsi="楷体" w:eastAsia="楷体"/>
            <w:color w:val="auto"/>
            <w:sz w:val="24"/>
          </w:rPr>
          <w:delText xml:space="preserve">      </w:delText>
        </w:r>
      </w:del>
      <w:del w:id="79" w:author="hongl" w:date="2020-11-09T13:42:40Z">
        <w:r>
          <w:rPr>
            <w:rFonts w:hint="eastAsia" w:ascii="楷体" w:hAnsi="楷体" w:eastAsia="楷体"/>
            <w:color w:val="auto"/>
            <w:sz w:val="24"/>
          </w:rPr>
          <w:delText>址：济南市经七路</w:delText>
        </w:r>
      </w:del>
      <w:del w:id="80" w:author="hongl" w:date="2020-11-09T13:42:40Z">
        <w:r>
          <w:rPr>
            <w:rFonts w:ascii="楷体" w:hAnsi="楷体" w:eastAsia="楷体"/>
            <w:color w:val="auto"/>
            <w:sz w:val="24"/>
          </w:rPr>
          <w:delText xml:space="preserve">168号              </w:delText>
        </w:r>
      </w:del>
      <w:del w:id="81" w:author="hongl" w:date="2020-11-09T13:42:40Z">
        <w:r>
          <w:rPr>
            <w:rFonts w:hint="eastAsia" w:ascii="楷体" w:hAnsi="楷体" w:eastAsia="楷体"/>
            <w:color w:val="auto"/>
            <w:sz w:val="24"/>
          </w:rPr>
          <w:delText>邮政编码：</w:delText>
        </w:r>
      </w:del>
      <w:del w:id="82" w:author="hongl" w:date="2020-11-09T13:42:40Z">
        <w:r>
          <w:rPr>
            <w:rFonts w:ascii="楷体" w:hAnsi="楷体" w:eastAsia="楷体"/>
            <w:color w:val="auto"/>
            <w:sz w:val="24"/>
          </w:rPr>
          <w:delText>250001</w:delText>
        </w:r>
      </w:del>
    </w:p>
    <w:p>
      <w:pPr>
        <w:spacing w:line="360" w:lineRule="auto"/>
        <w:rPr>
          <w:del w:id="83" w:author="hongl" w:date="2020-11-09T13:42:40Z"/>
          <w:rFonts w:ascii="楷体" w:hAnsi="楷体" w:eastAsia="楷体"/>
          <w:color w:val="auto"/>
          <w:sz w:val="24"/>
        </w:rPr>
      </w:pPr>
      <w:del w:id="84" w:author="hongl" w:date="2020-11-09T13:42:40Z">
        <w:r>
          <w:rPr>
            <w:rFonts w:hint="eastAsia" w:ascii="楷体" w:hAnsi="楷体" w:eastAsia="楷体"/>
            <w:color w:val="auto"/>
            <w:sz w:val="24"/>
          </w:rPr>
          <w:delText>电</w:delText>
        </w:r>
      </w:del>
      <w:del w:id="85" w:author="hongl" w:date="2020-11-09T13:42:40Z">
        <w:r>
          <w:rPr>
            <w:rFonts w:ascii="楷体" w:hAnsi="楷体" w:eastAsia="楷体"/>
            <w:color w:val="auto"/>
            <w:sz w:val="24"/>
          </w:rPr>
          <w:delText xml:space="preserve">      </w:delText>
        </w:r>
      </w:del>
      <w:del w:id="86" w:author="hongl" w:date="2020-11-09T13:42:40Z">
        <w:r>
          <w:rPr>
            <w:rFonts w:hint="eastAsia" w:ascii="楷体" w:hAnsi="楷体" w:eastAsia="楷体"/>
            <w:color w:val="auto"/>
            <w:sz w:val="24"/>
          </w:rPr>
          <w:delText>话：</w:delText>
        </w:r>
      </w:del>
      <w:del w:id="87" w:author="hongl" w:date="2020-11-09T13:42:40Z">
        <w:r>
          <w:rPr>
            <w:rFonts w:ascii="楷体" w:hAnsi="楷体" w:eastAsia="楷体"/>
            <w:color w:val="auto"/>
            <w:sz w:val="24"/>
          </w:rPr>
          <w:delText>0531-82079</w:delText>
        </w:r>
      </w:del>
      <w:del w:id="88" w:author="hongl" w:date="2020-11-09T13:42:40Z">
        <w:r>
          <w:rPr>
            <w:rFonts w:hint="eastAsia" w:ascii="楷体" w:hAnsi="楷体" w:eastAsia="楷体"/>
            <w:color w:val="auto"/>
            <w:sz w:val="24"/>
          </w:rPr>
          <w:delText>630</w:delText>
        </w:r>
      </w:del>
      <w:del w:id="89" w:author="hongl" w:date="2020-11-09T13:42:40Z">
        <w:r>
          <w:rPr>
            <w:rFonts w:ascii="楷体" w:hAnsi="楷体" w:eastAsia="楷体"/>
            <w:color w:val="auto"/>
            <w:sz w:val="24"/>
          </w:rPr>
          <w:delText xml:space="preserve">                 </w:delText>
        </w:r>
      </w:del>
      <w:del w:id="90" w:author="hongl" w:date="2020-11-09T13:42:40Z">
        <w:r>
          <w:rPr>
            <w:rFonts w:hint="eastAsia" w:ascii="楷体" w:hAnsi="楷体" w:eastAsia="楷体"/>
            <w:color w:val="auto"/>
            <w:sz w:val="24"/>
          </w:rPr>
          <w:delText xml:space="preserve"> </w:delText>
        </w:r>
      </w:del>
      <w:del w:id="91" w:author="hongl" w:date="2020-11-09T13:42:40Z">
        <w:r>
          <w:rPr>
            <w:rFonts w:ascii="楷体" w:hAnsi="楷体" w:eastAsia="楷体"/>
            <w:color w:val="auto"/>
            <w:sz w:val="24"/>
          </w:rPr>
          <w:delText xml:space="preserve"> </w:delText>
        </w:r>
      </w:del>
      <w:del w:id="92" w:author="hongl" w:date="2020-11-09T13:42:40Z">
        <w:r>
          <w:rPr>
            <w:rFonts w:hint="eastAsia" w:ascii="楷体" w:hAnsi="楷体" w:eastAsia="楷体"/>
            <w:color w:val="auto"/>
            <w:sz w:val="24"/>
          </w:rPr>
          <w:delText>传</w:delText>
        </w:r>
      </w:del>
      <w:del w:id="93" w:author="hongl" w:date="2020-11-09T13:42:40Z">
        <w:r>
          <w:rPr>
            <w:rFonts w:ascii="楷体" w:hAnsi="楷体" w:eastAsia="楷体"/>
            <w:color w:val="auto"/>
            <w:sz w:val="24"/>
          </w:rPr>
          <w:delText xml:space="preserve">    </w:delText>
        </w:r>
      </w:del>
      <w:del w:id="94" w:author="hongl" w:date="2020-11-09T13:42:40Z">
        <w:r>
          <w:rPr>
            <w:rFonts w:hint="eastAsia" w:ascii="楷体" w:hAnsi="楷体" w:eastAsia="楷体"/>
            <w:color w:val="auto"/>
            <w:sz w:val="24"/>
          </w:rPr>
          <w:delText>真：</w:delText>
        </w:r>
      </w:del>
      <w:del w:id="95" w:author="hongl" w:date="2020-11-09T13:42:40Z">
        <w:r>
          <w:rPr>
            <w:rFonts w:ascii="楷体" w:hAnsi="楷体" w:eastAsia="楷体"/>
            <w:color w:val="auto"/>
            <w:sz w:val="24"/>
          </w:rPr>
          <w:delText>0531-8207979</w:delText>
        </w:r>
      </w:del>
      <w:del w:id="96" w:author="hongl" w:date="2020-11-09T13:42:40Z">
        <w:r>
          <w:rPr>
            <w:rFonts w:hint="eastAsia" w:ascii="楷体" w:hAnsi="楷体" w:eastAsia="楷体"/>
            <w:color w:val="auto"/>
            <w:sz w:val="24"/>
          </w:rPr>
          <w:delText>9</w:delText>
        </w:r>
      </w:del>
    </w:p>
    <w:p>
      <w:pPr>
        <w:spacing w:line="360" w:lineRule="auto"/>
        <w:rPr>
          <w:del w:id="97" w:author="hongl" w:date="2020-11-09T13:42:40Z"/>
          <w:rFonts w:ascii="楷体" w:hAnsi="楷体" w:eastAsia="楷体"/>
          <w:color w:val="auto"/>
          <w:sz w:val="24"/>
        </w:rPr>
      </w:pPr>
    </w:p>
    <w:p>
      <w:pPr>
        <w:spacing w:line="360" w:lineRule="auto"/>
        <w:rPr>
          <w:del w:id="98" w:author="hongl" w:date="2020-11-09T13:42:40Z"/>
          <w:rFonts w:ascii="楷体" w:hAnsi="楷体" w:eastAsia="楷体"/>
          <w:b/>
          <w:color w:val="auto"/>
          <w:sz w:val="24"/>
        </w:rPr>
      </w:pPr>
      <w:del w:id="99" w:author="hongl" w:date="2020-11-09T13:42:40Z">
        <w:r>
          <w:rPr>
            <w:rFonts w:hint="eastAsia" w:ascii="楷体" w:hAnsi="楷体" w:eastAsia="楷体"/>
            <w:b/>
            <w:color w:val="auto"/>
            <w:sz w:val="24"/>
          </w:rPr>
          <w:delText>乙</w:delText>
        </w:r>
      </w:del>
      <w:del w:id="100" w:author="hongl" w:date="2020-11-09T13:42:40Z">
        <w:r>
          <w:rPr>
            <w:rFonts w:ascii="楷体" w:hAnsi="楷体" w:eastAsia="楷体"/>
            <w:b/>
            <w:color w:val="auto"/>
            <w:sz w:val="24"/>
          </w:rPr>
          <w:delText xml:space="preserve">      方：</w:delText>
        </w:r>
      </w:del>
      <w:del w:id="101" w:author="hongl" w:date="2020-11-09T13:42:40Z">
        <w:r>
          <w:rPr>
            <w:rFonts w:hint="eastAsia" w:ascii="楷体" w:hAnsi="楷体" w:eastAsia="楷体"/>
            <w:b/>
            <w:color w:val="auto"/>
            <w:sz w:val="24"/>
          </w:rPr>
          <w:delText>光彩银星拍卖有限公司</w:delText>
        </w:r>
      </w:del>
      <w:del w:id="102" w:author="hongl" w:date="2020-11-09T13:42:40Z">
        <w:r>
          <w:rPr>
            <w:rFonts w:ascii="楷体" w:hAnsi="楷体" w:eastAsia="楷体"/>
            <w:b/>
            <w:color w:val="auto"/>
            <w:sz w:val="24"/>
          </w:rPr>
          <w:delText xml:space="preserve"> </w:delText>
        </w:r>
      </w:del>
    </w:p>
    <w:p>
      <w:pPr>
        <w:spacing w:line="360" w:lineRule="auto"/>
        <w:rPr>
          <w:del w:id="103" w:author="hongl" w:date="2020-11-09T13:42:40Z"/>
          <w:rFonts w:ascii="楷体" w:hAnsi="楷体" w:eastAsia="楷体"/>
          <w:color w:val="auto"/>
          <w:sz w:val="24"/>
        </w:rPr>
      </w:pPr>
      <w:del w:id="104" w:author="hongl" w:date="2020-11-09T13:42:40Z">
        <w:r>
          <w:rPr>
            <w:rFonts w:hint="eastAsia" w:ascii="楷体" w:hAnsi="楷体" w:eastAsia="楷体"/>
            <w:color w:val="auto"/>
            <w:sz w:val="24"/>
          </w:rPr>
          <w:delText>法定代表人：毕研挺</w:delText>
        </w:r>
      </w:del>
      <w:del w:id="105" w:author="hongl" w:date="2020-11-09T13:42:40Z">
        <w:r>
          <w:rPr>
            <w:rFonts w:ascii="楷体" w:hAnsi="楷体" w:eastAsia="楷体"/>
            <w:color w:val="auto"/>
            <w:sz w:val="24"/>
          </w:rPr>
          <w:delText xml:space="preserve">                          职    务：总经理 </w:delText>
        </w:r>
      </w:del>
    </w:p>
    <w:p>
      <w:pPr>
        <w:spacing w:line="360" w:lineRule="auto"/>
        <w:rPr>
          <w:del w:id="106" w:author="hongl" w:date="2020-11-09T13:42:40Z"/>
          <w:rFonts w:ascii="楷体" w:hAnsi="楷体" w:eastAsia="楷体"/>
          <w:color w:val="auto"/>
          <w:sz w:val="24"/>
        </w:rPr>
      </w:pPr>
      <w:del w:id="107" w:author="hongl" w:date="2020-11-09T13:42:40Z">
        <w:r>
          <w:rPr>
            <w:rFonts w:hint="eastAsia" w:ascii="楷体" w:hAnsi="楷体" w:eastAsia="楷体"/>
            <w:color w:val="auto"/>
            <w:sz w:val="24"/>
          </w:rPr>
          <w:delText>地</w:delText>
        </w:r>
      </w:del>
      <w:del w:id="108" w:author="hongl" w:date="2020-11-09T13:42:40Z">
        <w:r>
          <w:rPr>
            <w:rFonts w:ascii="楷体" w:hAnsi="楷体" w:eastAsia="楷体"/>
            <w:color w:val="auto"/>
            <w:sz w:val="24"/>
          </w:rPr>
          <w:delText xml:space="preserve"> </w:delText>
        </w:r>
      </w:del>
      <w:del w:id="109" w:author="hongl" w:date="2020-11-09T13:42:40Z">
        <w:r>
          <w:rPr>
            <w:rFonts w:hint="eastAsia" w:ascii="楷体" w:hAnsi="楷体" w:eastAsia="楷体"/>
            <w:color w:val="auto"/>
            <w:sz w:val="24"/>
          </w:rPr>
          <w:delText xml:space="preserve">     址：济南市高新区舜华路2000号舜泰广场8号楼西区2202</w:delText>
        </w:r>
      </w:del>
      <w:del w:id="110" w:author="hongl" w:date="2020-11-09T13:42:40Z">
        <w:r>
          <w:rPr>
            <w:rFonts w:ascii="楷体" w:hAnsi="楷体" w:eastAsia="楷体"/>
            <w:color w:val="auto"/>
            <w:sz w:val="24"/>
          </w:rPr>
          <w:delText xml:space="preserve">   </w:delText>
        </w:r>
      </w:del>
    </w:p>
    <w:p>
      <w:pPr>
        <w:spacing w:line="360" w:lineRule="auto"/>
        <w:rPr>
          <w:del w:id="111" w:author="hongl" w:date="2020-11-09T13:42:40Z"/>
          <w:rFonts w:ascii="楷体" w:hAnsi="楷体" w:eastAsia="楷体"/>
          <w:color w:val="auto"/>
          <w:sz w:val="24"/>
        </w:rPr>
      </w:pPr>
      <w:del w:id="112" w:author="hongl" w:date="2020-11-09T13:42:40Z">
        <w:r>
          <w:rPr>
            <w:rFonts w:hint="eastAsia" w:ascii="楷体" w:hAnsi="楷体" w:eastAsia="楷体"/>
            <w:color w:val="auto"/>
            <w:sz w:val="24"/>
          </w:rPr>
          <w:delText>邮政  编码：250001</w:delText>
        </w:r>
      </w:del>
      <w:del w:id="113" w:author="hongl" w:date="2020-11-09T13:42:40Z">
        <w:r>
          <w:rPr>
            <w:rFonts w:ascii="楷体" w:hAnsi="楷体" w:eastAsia="楷体"/>
            <w:color w:val="auto"/>
            <w:sz w:val="24"/>
          </w:rPr>
          <w:delText xml:space="preserve"> </w:delText>
        </w:r>
      </w:del>
    </w:p>
    <w:p>
      <w:pPr>
        <w:spacing w:line="360" w:lineRule="auto"/>
        <w:rPr>
          <w:del w:id="114" w:author="hongl" w:date="2020-11-09T13:42:40Z"/>
          <w:rFonts w:ascii="楷体" w:hAnsi="楷体" w:eastAsia="楷体"/>
          <w:color w:val="auto"/>
          <w:sz w:val="24"/>
        </w:rPr>
      </w:pPr>
      <w:del w:id="115" w:author="hongl" w:date="2020-11-09T13:42:40Z">
        <w:r>
          <w:rPr>
            <w:rFonts w:hint="eastAsia" w:ascii="楷体" w:hAnsi="楷体" w:eastAsia="楷体"/>
            <w:color w:val="auto"/>
            <w:sz w:val="24"/>
          </w:rPr>
          <w:delText>电</w:delText>
        </w:r>
      </w:del>
      <w:del w:id="116" w:author="hongl" w:date="2020-11-09T13:42:40Z">
        <w:r>
          <w:rPr>
            <w:rFonts w:ascii="楷体" w:hAnsi="楷体" w:eastAsia="楷体"/>
            <w:color w:val="auto"/>
            <w:sz w:val="24"/>
          </w:rPr>
          <w:delText xml:space="preserve">      </w:delText>
        </w:r>
      </w:del>
      <w:del w:id="117" w:author="hongl" w:date="2020-11-09T13:42:40Z">
        <w:r>
          <w:rPr>
            <w:rFonts w:hint="eastAsia" w:ascii="楷体" w:hAnsi="楷体" w:eastAsia="楷体"/>
            <w:color w:val="auto"/>
            <w:sz w:val="24"/>
          </w:rPr>
          <w:delText>话：17853122887</w:delText>
        </w:r>
      </w:del>
      <w:del w:id="118" w:author="hongl" w:date="2020-11-09T13:42:40Z">
        <w:r>
          <w:rPr>
            <w:rFonts w:ascii="楷体" w:hAnsi="楷体" w:eastAsia="楷体"/>
            <w:color w:val="auto"/>
            <w:sz w:val="24"/>
          </w:rPr>
          <w:delText xml:space="preserve">                  </w:delText>
        </w:r>
      </w:del>
      <w:del w:id="119" w:author="hongl" w:date="2020-11-09T13:42:40Z">
        <w:r>
          <w:rPr>
            <w:rFonts w:hint="eastAsia" w:ascii="楷体" w:hAnsi="楷体" w:eastAsia="楷体"/>
            <w:color w:val="auto"/>
            <w:sz w:val="24"/>
          </w:rPr>
          <w:delText xml:space="preserve">   传</w:delText>
        </w:r>
      </w:del>
      <w:del w:id="120" w:author="hongl" w:date="2020-11-09T13:42:40Z">
        <w:r>
          <w:rPr>
            <w:rFonts w:ascii="楷体" w:hAnsi="楷体" w:eastAsia="楷体"/>
            <w:color w:val="auto"/>
            <w:sz w:val="24"/>
          </w:rPr>
          <w:delText xml:space="preserve">    </w:delText>
        </w:r>
      </w:del>
      <w:del w:id="121" w:author="hongl" w:date="2020-11-09T13:42:40Z">
        <w:r>
          <w:rPr>
            <w:rFonts w:hint="eastAsia" w:ascii="楷体" w:hAnsi="楷体" w:eastAsia="楷体"/>
            <w:color w:val="auto"/>
            <w:sz w:val="24"/>
          </w:rPr>
          <w:delText>真</w:delText>
        </w:r>
      </w:del>
      <w:del w:id="122" w:author="hongl" w:date="2020-11-09T13:42:40Z">
        <w:r>
          <w:rPr>
            <w:rFonts w:ascii="楷体" w:hAnsi="楷体" w:eastAsia="楷体"/>
            <w:color w:val="auto"/>
            <w:sz w:val="24"/>
          </w:rPr>
          <w:delText>:</w:delText>
        </w:r>
      </w:del>
      <w:del w:id="123" w:author="hongl" w:date="2020-11-09T13:42:40Z">
        <w:r>
          <w:rPr>
            <w:rFonts w:hint="eastAsia" w:ascii="楷体" w:hAnsi="楷体" w:eastAsia="楷体"/>
            <w:color w:val="auto"/>
            <w:sz w:val="24"/>
          </w:rPr>
          <w:delText xml:space="preserve"> </w:delText>
        </w:r>
      </w:del>
      <w:del w:id="124" w:author="hongl" w:date="2020-11-09T13:42:40Z">
        <w:r>
          <w:rPr>
            <w:rFonts w:ascii="楷体" w:hAnsi="楷体" w:eastAsia="楷体"/>
            <w:color w:val="auto"/>
            <w:sz w:val="24"/>
          </w:rPr>
          <w:delText xml:space="preserve"> 0531-88922898  </w:delText>
        </w:r>
      </w:del>
    </w:p>
    <w:p>
      <w:pPr>
        <w:spacing w:line="360" w:lineRule="auto"/>
        <w:ind w:firstLine="480" w:firstLineChars="200"/>
        <w:rPr>
          <w:del w:id="125" w:author="hongl" w:date="2020-11-09T13:42:40Z"/>
          <w:rFonts w:ascii="楷体" w:hAnsi="楷体" w:eastAsia="楷体"/>
          <w:color w:val="auto"/>
          <w:sz w:val="24"/>
        </w:rPr>
      </w:pPr>
      <w:del w:id="126" w:author="hongl" w:date="2020-11-09T13:42:40Z">
        <w:r>
          <w:rPr>
            <w:rFonts w:hint="eastAsia" w:ascii="楷体" w:hAnsi="楷体" w:eastAsia="楷体"/>
            <w:color w:val="auto"/>
            <w:sz w:val="24"/>
          </w:rPr>
          <w:delText>依照《中华人民共和国拍卖法》、《中华人民共和国合同法》及其他有关规定，甲、乙双方在平等、自愿的基础上，就本协议项下委托债权拍卖事项达成协议如下：</w:delText>
        </w:r>
      </w:del>
    </w:p>
    <w:p>
      <w:pPr>
        <w:spacing w:line="360" w:lineRule="auto"/>
        <w:ind w:firstLine="480" w:firstLineChars="200"/>
        <w:rPr>
          <w:del w:id="127" w:author="hongl" w:date="2020-11-09T13:42:40Z"/>
          <w:rFonts w:ascii="楷体" w:hAnsi="楷体" w:eastAsia="楷体"/>
          <w:color w:val="auto"/>
          <w:sz w:val="24"/>
        </w:rPr>
      </w:pPr>
    </w:p>
    <w:p>
      <w:pPr>
        <w:spacing w:line="360" w:lineRule="auto"/>
        <w:ind w:firstLine="480" w:firstLineChars="200"/>
        <w:rPr>
          <w:del w:id="128" w:author="hongl" w:date="2020-11-09T13:42:40Z"/>
          <w:rFonts w:ascii="楷体" w:hAnsi="楷体" w:eastAsia="楷体"/>
          <w:b/>
          <w:color w:val="auto"/>
          <w:sz w:val="24"/>
        </w:rPr>
      </w:pPr>
      <w:del w:id="129" w:author="hongl" w:date="2020-11-09T13:42:40Z">
        <w:r>
          <w:rPr>
            <w:rFonts w:hint="eastAsia" w:ascii="楷体" w:hAnsi="楷体" w:eastAsia="楷体"/>
            <w:b/>
            <w:color w:val="auto"/>
            <w:sz w:val="24"/>
          </w:rPr>
          <w:delText>第一条</w:delText>
        </w:r>
      </w:del>
      <w:del w:id="130" w:author="hongl" w:date="2020-11-09T13:42:40Z">
        <w:r>
          <w:rPr>
            <w:rFonts w:ascii="楷体" w:hAnsi="楷体" w:eastAsia="楷体"/>
            <w:b/>
            <w:color w:val="auto"/>
            <w:sz w:val="24"/>
          </w:rPr>
          <w:delText xml:space="preserve">  </w:delText>
        </w:r>
      </w:del>
      <w:del w:id="131" w:author="hongl" w:date="2020-11-09T13:42:40Z">
        <w:r>
          <w:rPr>
            <w:rFonts w:hint="eastAsia" w:ascii="楷体" w:hAnsi="楷体" w:eastAsia="楷体"/>
            <w:b/>
            <w:color w:val="auto"/>
            <w:sz w:val="24"/>
          </w:rPr>
          <w:delText>委托拍卖标的</w:delText>
        </w:r>
      </w:del>
    </w:p>
    <w:p>
      <w:pPr>
        <w:pStyle w:val="5"/>
        <w:ind w:left="0" w:firstLine="480" w:firstLineChars="200"/>
        <w:rPr>
          <w:del w:id="132" w:author="hongl" w:date="2020-11-09T13:42:40Z"/>
          <w:rFonts w:ascii="楷体" w:hAnsi="楷体" w:eastAsia="楷体"/>
          <w:color w:val="auto"/>
          <w:szCs w:val="24"/>
        </w:rPr>
      </w:pPr>
      <w:del w:id="133" w:author="hongl" w:date="2020-11-09T13:42:40Z">
        <w:r>
          <w:rPr>
            <w:rFonts w:ascii="楷体" w:hAnsi="楷体" w:eastAsia="楷体"/>
            <w:color w:val="auto"/>
            <w:szCs w:val="24"/>
          </w:rPr>
          <w:delText>1.1甲方委托乙方拍卖的债权为截止</w:delText>
        </w:r>
      </w:del>
      <w:del w:id="134" w:author="hongl" w:date="2020-11-09T13:42:40Z">
        <w:r>
          <w:rPr>
            <w:rFonts w:hint="eastAsia" w:ascii="楷体" w:hAnsi="楷体" w:eastAsia="楷体"/>
            <w:color w:val="auto"/>
            <w:szCs w:val="24"/>
            <w:u w:val="single"/>
            <w:lang w:val="en-US" w:eastAsia="zh-CN"/>
          </w:rPr>
          <w:delText>2020</w:delText>
        </w:r>
      </w:del>
      <w:del w:id="135" w:author="hongl" w:date="2020-11-09T13:42:40Z">
        <w:r>
          <w:rPr>
            <w:rFonts w:hint="eastAsia" w:ascii="楷体" w:hAnsi="楷体" w:eastAsia="楷体"/>
            <w:color w:val="auto"/>
            <w:szCs w:val="24"/>
          </w:rPr>
          <w:delText>年</w:delText>
        </w:r>
      </w:del>
      <w:del w:id="136" w:author="hongl" w:date="2020-11-09T13:42:40Z">
        <w:r>
          <w:rPr>
            <w:rFonts w:hint="eastAsia" w:ascii="楷体" w:hAnsi="楷体" w:eastAsia="楷体"/>
            <w:color w:val="auto"/>
            <w:szCs w:val="24"/>
            <w:u w:val="single"/>
            <w:lang w:val="en-US" w:eastAsia="zh-CN"/>
          </w:rPr>
          <w:delText>9</w:delText>
        </w:r>
      </w:del>
      <w:del w:id="137" w:author="hongl" w:date="2020-11-09T13:42:40Z">
        <w:r>
          <w:rPr>
            <w:rFonts w:hint="eastAsia" w:ascii="楷体" w:hAnsi="楷体" w:eastAsia="楷体"/>
            <w:color w:val="auto"/>
            <w:szCs w:val="24"/>
          </w:rPr>
          <w:delText>月</w:delText>
        </w:r>
      </w:del>
      <w:del w:id="138" w:author="hongl" w:date="2020-11-09T13:42:40Z">
        <w:r>
          <w:rPr>
            <w:rFonts w:hint="eastAsia" w:ascii="楷体" w:hAnsi="楷体" w:eastAsia="楷体"/>
            <w:color w:val="auto"/>
            <w:szCs w:val="24"/>
            <w:u w:val="single"/>
            <w:lang w:val="en-US" w:eastAsia="zh-CN"/>
          </w:rPr>
          <w:delText>21</w:delText>
        </w:r>
      </w:del>
      <w:del w:id="139" w:author="hongl" w:date="2020-11-09T13:42:40Z">
        <w:r>
          <w:rPr>
            <w:rFonts w:hint="eastAsia" w:ascii="楷体" w:hAnsi="楷体" w:eastAsia="楷体"/>
            <w:color w:val="auto"/>
            <w:szCs w:val="24"/>
          </w:rPr>
          <w:delText>日（贷款债权项下主债权本金、利息余额的截止日），甲方对债务人</w:delText>
        </w:r>
      </w:del>
      <w:del w:id="140" w:author="hongl" w:date="2020-11-09T13:42:40Z">
        <w:r>
          <w:rPr>
            <w:rFonts w:hint="eastAsia" w:ascii="楷体" w:hAnsi="楷体" w:eastAsia="楷体"/>
            <w:color w:val="auto"/>
            <w:szCs w:val="24"/>
            <w:u w:val="single"/>
          </w:rPr>
          <w:delText>青岛秋实木业有限公司</w:delText>
        </w:r>
      </w:del>
      <w:del w:id="141" w:author="hongl" w:date="2020-11-09T13:42:40Z">
        <w:r>
          <w:rPr>
            <w:rFonts w:hint="eastAsia" w:ascii="楷体" w:hAnsi="楷体" w:eastAsia="楷体"/>
            <w:color w:val="auto"/>
            <w:szCs w:val="24"/>
          </w:rPr>
          <w:delText>享有的债权合计为人民币</w:delText>
        </w:r>
      </w:del>
      <w:del w:id="142" w:author="hongl" w:date="2020-11-09T13:42:40Z">
        <w:r>
          <w:rPr>
            <w:rFonts w:hint="eastAsia" w:ascii="楷体" w:hAnsi="楷体" w:eastAsia="楷体"/>
            <w:color w:val="auto"/>
            <w:szCs w:val="24"/>
            <w:u w:val="single"/>
            <w:lang w:val="en-US" w:eastAsia="zh-CN"/>
          </w:rPr>
          <w:delText>陆佰伍拾肆万叁仟陆佰元整</w:delText>
        </w:r>
      </w:del>
      <w:del w:id="143" w:author="hongl" w:date="2020-11-09T13:42:40Z">
        <w:r>
          <w:rPr>
            <w:rFonts w:hint="eastAsia" w:ascii="楷体" w:hAnsi="楷体" w:eastAsia="楷体"/>
            <w:color w:val="auto"/>
            <w:szCs w:val="24"/>
          </w:rPr>
          <w:delText>（小写：</w:delText>
        </w:r>
      </w:del>
      <w:del w:id="144" w:author="hongl" w:date="2020-11-09T13:42:40Z">
        <w:r>
          <w:rPr>
            <w:rFonts w:hint="eastAsia" w:ascii="楷体" w:hAnsi="楷体" w:eastAsia="楷体"/>
            <w:color w:val="auto"/>
            <w:szCs w:val="24"/>
            <w:u w:val="single"/>
            <w:lang w:val="en-US" w:eastAsia="zh-CN"/>
          </w:rPr>
          <w:delText>654.36</w:delText>
        </w:r>
      </w:del>
      <w:del w:id="145" w:author="hongl" w:date="2020-11-09T13:42:40Z">
        <w:r>
          <w:rPr>
            <w:rFonts w:hint="eastAsia" w:ascii="楷体" w:hAnsi="楷体" w:eastAsia="楷体"/>
            <w:color w:val="auto"/>
            <w:szCs w:val="24"/>
            <w:u w:val="single"/>
          </w:rPr>
          <w:delText>万元</w:delText>
        </w:r>
      </w:del>
      <w:del w:id="146" w:author="hongl" w:date="2020-11-09T13:42:40Z">
        <w:r>
          <w:rPr>
            <w:rFonts w:hint="eastAsia" w:ascii="楷体" w:hAnsi="楷体" w:eastAsia="楷体"/>
            <w:color w:val="auto"/>
            <w:szCs w:val="24"/>
          </w:rPr>
          <w:delText>），其中：债权账面本金余额为人民币</w:delText>
        </w:r>
      </w:del>
      <w:del w:id="147" w:author="hongl" w:date="2020-11-09T13:42:40Z">
        <w:r>
          <w:rPr>
            <w:rFonts w:hint="eastAsia" w:ascii="楷体" w:hAnsi="楷体" w:eastAsia="楷体"/>
            <w:color w:val="auto"/>
            <w:szCs w:val="24"/>
            <w:u w:val="single"/>
            <w:lang w:val="en-US" w:eastAsia="zh-CN"/>
          </w:rPr>
          <w:delText>伍佰万元整</w:delText>
        </w:r>
      </w:del>
      <w:del w:id="148" w:author="hongl" w:date="2020-11-09T13:42:40Z">
        <w:r>
          <w:rPr>
            <w:rFonts w:hint="eastAsia" w:ascii="楷体" w:hAnsi="楷体" w:eastAsia="楷体"/>
            <w:color w:val="auto"/>
            <w:szCs w:val="24"/>
          </w:rPr>
          <w:delText>（小写：</w:delText>
        </w:r>
      </w:del>
      <w:del w:id="149" w:author="hongl" w:date="2020-11-09T13:42:40Z">
        <w:r>
          <w:rPr>
            <w:rFonts w:hint="eastAsia" w:ascii="楷体" w:hAnsi="楷体" w:eastAsia="楷体"/>
            <w:color w:val="auto"/>
            <w:szCs w:val="24"/>
            <w:u w:val="single"/>
            <w:lang w:val="en-US" w:eastAsia="zh-CN"/>
          </w:rPr>
          <w:delText>500</w:delText>
        </w:r>
      </w:del>
      <w:del w:id="150" w:author="hongl" w:date="2020-11-09T13:42:40Z">
        <w:r>
          <w:rPr>
            <w:rFonts w:hint="eastAsia" w:ascii="楷体" w:hAnsi="楷体" w:eastAsia="楷体"/>
            <w:color w:val="auto"/>
            <w:szCs w:val="24"/>
            <w:u w:val="single"/>
          </w:rPr>
          <w:delText>.</w:delText>
        </w:r>
      </w:del>
      <w:del w:id="151" w:author="hongl" w:date="2020-11-09T13:42:40Z">
        <w:r>
          <w:rPr>
            <w:rFonts w:hint="eastAsia" w:ascii="楷体" w:hAnsi="楷体" w:eastAsia="楷体"/>
            <w:color w:val="auto"/>
            <w:szCs w:val="24"/>
            <w:u w:val="single"/>
            <w:lang w:val="en-US" w:eastAsia="zh-CN"/>
          </w:rPr>
          <w:delText>00</w:delText>
        </w:r>
      </w:del>
      <w:del w:id="152" w:author="hongl" w:date="2020-11-09T13:42:40Z">
        <w:r>
          <w:rPr>
            <w:rFonts w:hint="eastAsia" w:ascii="楷体" w:hAnsi="楷体" w:eastAsia="楷体"/>
            <w:color w:val="auto"/>
            <w:szCs w:val="24"/>
            <w:u w:val="single"/>
          </w:rPr>
          <w:delText>万元</w:delText>
        </w:r>
      </w:del>
      <w:del w:id="153" w:author="hongl" w:date="2020-11-09T13:42:40Z">
        <w:r>
          <w:rPr>
            <w:rFonts w:hint="eastAsia" w:ascii="楷体" w:hAnsi="楷体" w:eastAsia="楷体"/>
            <w:color w:val="auto"/>
            <w:szCs w:val="24"/>
          </w:rPr>
          <w:delText>），利息为人民币</w:delText>
        </w:r>
      </w:del>
      <w:del w:id="154" w:author="hongl" w:date="2020-11-09T13:42:40Z">
        <w:r>
          <w:rPr>
            <w:rFonts w:hint="eastAsia" w:ascii="楷体" w:hAnsi="楷体" w:eastAsia="楷体"/>
            <w:color w:val="auto"/>
            <w:szCs w:val="24"/>
            <w:u w:val="single"/>
            <w:lang w:val="en-US" w:eastAsia="zh-CN"/>
          </w:rPr>
          <w:delText>肆拾万叁仟叁佰元整</w:delText>
        </w:r>
      </w:del>
      <w:del w:id="155" w:author="hongl" w:date="2020-11-09T13:42:40Z">
        <w:r>
          <w:rPr>
            <w:rFonts w:hint="eastAsia" w:ascii="楷体" w:hAnsi="楷体" w:eastAsia="楷体"/>
            <w:color w:val="auto"/>
            <w:szCs w:val="24"/>
          </w:rPr>
          <w:delText>（小写</w:delText>
        </w:r>
      </w:del>
      <w:del w:id="156" w:author="hongl" w:date="2020-11-09T13:42:40Z">
        <w:r>
          <w:rPr>
            <w:rFonts w:hint="eastAsia" w:ascii="楷体" w:hAnsi="楷体" w:eastAsia="楷体"/>
            <w:color w:val="auto"/>
            <w:szCs w:val="24"/>
            <w:lang w:eastAsia="zh-CN"/>
          </w:rPr>
          <w:delText>：</w:delText>
        </w:r>
      </w:del>
      <w:del w:id="157" w:author="hongl" w:date="2020-11-09T13:42:40Z">
        <w:r>
          <w:rPr>
            <w:rFonts w:hint="eastAsia" w:ascii="楷体" w:hAnsi="楷体" w:eastAsia="楷体"/>
            <w:color w:val="auto"/>
            <w:szCs w:val="24"/>
            <w:u w:val="single"/>
          </w:rPr>
          <w:delText>40.33万元</w:delText>
        </w:r>
      </w:del>
      <w:del w:id="158" w:author="hongl" w:date="2020-11-09T13:42:40Z">
        <w:r>
          <w:rPr>
            <w:rFonts w:hint="eastAsia" w:ascii="楷体" w:hAnsi="楷体" w:eastAsia="楷体"/>
            <w:color w:val="auto"/>
            <w:szCs w:val="24"/>
          </w:rPr>
          <w:delText>），孳生利息为人民币</w:delText>
        </w:r>
      </w:del>
      <w:del w:id="159" w:author="hongl" w:date="2020-11-09T13:42:40Z">
        <w:r>
          <w:rPr>
            <w:rFonts w:hint="eastAsia" w:ascii="楷体" w:hAnsi="楷体" w:eastAsia="楷体"/>
            <w:color w:val="auto"/>
            <w:szCs w:val="24"/>
            <w:u w:val="single"/>
            <w:lang w:val="en-US" w:eastAsia="zh-CN"/>
          </w:rPr>
          <w:delText>壹佰零捌万陆仟贰佰元整</w:delText>
        </w:r>
      </w:del>
      <w:del w:id="160" w:author="hongl" w:date="2020-11-09T13:42:40Z">
        <w:r>
          <w:rPr>
            <w:rFonts w:hint="eastAsia" w:ascii="楷体" w:hAnsi="楷体" w:eastAsia="楷体"/>
            <w:color w:val="auto"/>
            <w:szCs w:val="24"/>
          </w:rPr>
          <w:delText>（小写：</w:delText>
        </w:r>
      </w:del>
      <w:del w:id="161" w:author="hongl" w:date="2020-11-09T13:42:40Z">
        <w:r>
          <w:rPr>
            <w:rFonts w:hint="eastAsia" w:ascii="楷体" w:hAnsi="楷体" w:eastAsia="楷体"/>
            <w:color w:val="auto"/>
            <w:szCs w:val="24"/>
            <w:u w:val="single"/>
          </w:rPr>
          <w:delText>108.62万元</w:delText>
        </w:r>
      </w:del>
      <w:del w:id="162" w:author="hongl" w:date="2020-11-09T13:42:40Z">
        <w:r>
          <w:rPr>
            <w:rFonts w:hint="eastAsia" w:ascii="楷体" w:hAnsi="楷体" w:eastAsia="楷体"/>
            <w:color w:val="auto"/>
            <w:szCs w:val="24"/>
          </w:rPr>
          <w:delText>）</w:delText>
        </w:r>
      </w:del>
      <w:del w:id="163" w:author="hongl" w:date="2020-11-09T13:42:40Z">
        <w:r>
          <w:rPr>
            <w:rFonts w:hint="eastAsia" w:ascii="楷体" w:hAnsi="楷体" w:eastAsia="楷体"/>
            <w:color w:val="auto"/>
            <w:szCs w:val="24"/>
            <w:lang w:eastAsia="zh-CN"/>
          </w:rPr>
          <w:delText>，</w:delText>
        </w:r>
      </w:del>
      <w:del w:id="164" w:author="hongl" w:date="2020-11-09T13:42:40Z">
        <w:r>
          <w:rPr>
            <w:rFonts w:hint="eastAsia" w:ascii="楷体" w:hAnsi="楷体" w:eastAsia="楷体"/>
            <w:color w:val="auto"/>
            <w:szCs w:val="24"/>
          </w:rPr>
          <w:delText>挂账诉讼费用</w:delText>
        </w:r>
      </w:del>
      <w:del w:id="165" w:author="hongl" w:date="2020-11-09T13:42:40Z">
        <w:r>
          <w:rPr>
            <w:rFonts w:hint="eastAsia" w:ascii="楷体" w:hAnsi="楷体" w:eastAsia="楷体"/>
            <w:color w:val="auto"/>
            <w:szCs w:val="24"/>
            <w:lang w:eastAsia="zh-CN"/>
          </w:rPr>
          <w:delText>为</w:delText>
        </w:r>
      </w:del>
      <w:del w:id="166" w:author="hongl" w:date="2020-11-09T13:42:40Z">
        <w:r>
          <w:rPr>
            <w:rFonts w:hint="eastAsia" w:ascii="楷体" w:hAnsi="楷体" w:eastAsia="楷体"/>
            <w:color w:val="auto"/>
            <w:szCs w:val="24"/>
          </w:rPr>
          <w:delText>人民币</w:delText>
        </w:r>
      </w:del>
      <w:del w:id="167" w:author="hongl" w:date="2020-11-09T13:42:40Z">
        <w:r>
          <w:rPr>
            <w:rFonts w:hint="eastAsia" w:ascii="楷体" w:hAnsi="楷体" w:eastAsia="楷体"/>
            <w:color w:val="auto"/>
            <w:szCs w:val="24"/>
            <w:u w:val="single"/>
            <w:lang w:val="en-US" w:eastAsia="zh-CN"/>
          </w:rPr>
          <w:delText>伍万肆仟壹佰元整</w:delText>
        </w:r>
      </w:del>
      <w:del w:id="168" w:author="hongl" w:date="2020-11-09T13:42:40Z">
        <w:r>
          <w:rPr>
            <w:rFonts w:hint="eastAsia" w:ascii="楷体" w:hAnsi="楷体" w:eastAsia="楷体"/>
            <w:color w:val="auto"/>
            <w:szCs w:val="24"/>
          </w:rPr>
          <w:delText>（小写：</w:delText>
        </w:r>
      </w:del>
      <w:del w:id="169" w:author="hongl" w:date="2020-11-09T13:42:40Z">
        <w:r>
          <w:rPr>
            <w:rFonts w:hint="eastAsia" w:ascii="楷体" w:hAnsi="楷体" w:eastAsia="楷体"/>
            <w:color w:val="auto"/>
            <w:szCs w:val="24"/>
            <w:u w:val="single"/>
          </w:rPr>
          <w:delText>5.41万元</w:delText>
        </w:r>
      </w:del>
      <w:del w:id="170" w:author="hongl" w:date="2020-11-09T13:42:40Z">
        <w:r>
          <w:rPr>
            <w:rFonts w:hint="eastAsia" w:ascii="楷体" w:hAnsi="楷体" w:eastAsia="楷体"/>
            <w:color w:val="auto"/>
            <w:szCs w:val="24"/>
            <w:lang w:eastAsia="zh-CN"/>
          </w:rPr>
          <w:delText>）</w:delText>
        </w:r>
      </w:del>
      <w:del w:id="171" w:author="hongl" w:date="2020-11-09T13:42:40Z">
        <w:r>
          <w:rPr>
            <w:rFonts w:hint="eastAsia" w:ascii="楷体" w:hAnsi="楷体" w:eastAsia="楷体"/>
            <w:color w:val="auto"/>
            <w:szCs w:val="24"/>
          </w:rPr>
          <w:delText>。</w:delText>
        </w:r>
      </w:del>
    </w:p>
    <w:p>
      <w:pPr>
        <w:pStyle w:val="5"/>
        <w:ind w:left="359" w:leftChars="171" w:firstLine="120" w:firstLineChars="50"/>
        <w:rPr>
          <w:del w:id="172" w:author="hongl" w:date="2020-11-09T13:42:40Z"/>
          <w:rFonts w:ascii="楷体" w:hAnsi="楷体" w:eastAsia="楷体"/>
          <w:color w:val="auto"/>
          <w:szCs w:val="24"/>
        </w:rPr>
      </w:pPr>
      <w:del w:id="173" w:author="hongl" w:date="2020-11-09T13:42:40Z">
        <w:r>
          <w:rPr>
            <w:rFonts w:hint="eastAsia" w:ascii="楷体" w:hAnsi="楷体" w:eastAsia="楷体"/>
            <w:color w:val="auto"/>
            <w:szCs w:val="24"/>
          </w:rPr>
          <w:delText>拍卖债权的具体情况详见附件一：拍卖债权明细表。</w:delText>
        </w:r>
      </w:del>
    </w:p>
    <w:p>
      <w:pPr>
        <w:pStyle w:val="5"/>
        <w:ind w:left="0"/>
        <w:rPr>
          <w:del w:id="174" w:author="hongl" w:date="2020-11-09T13:42:40Z"/>
          <w:rFonts w:ascii="楷体" w:hAnsi="楷体" w:eastAsia="楷体"/>
          <w:color w:val="auto"/>
          <w:szCs w:val="24"/>
        </w:rPr>
      </w:pPr>
      <w:del w:id="175" w:author="hongl" w:date="2020-11-09T13:42:40Z">
        <w:r>
          <w:rPr>
            <w:rFonts w:ascii="楷体" w:hAnsi="楷体" w:eastAsia="楷体"/>
            <w:color w:val="auto"/>
            <w:szCs w:val="24"/>
          </w:rPr>
          <w:delText xml:space="preserve">    1.2 拍卖债权的权属文件清单见附件二：拍卖债权的权属文件。附件二所列文件复印件由甲方于本协议签订后</w:delText>
        </w:r>
      </w:del>
      <w:del w:id="176" w:author="hongl" w:date="2020-11-09T13:42:40Z">
        <w:r>
          <w:rPr>
            <w:rFonts w:ascii="楷体" w:hAnsi="楷体" w:eastAsia="楷体"/>
            <w:color w:val="auto"/>
            <w:szCs w:val="24"/>
            <w:u w:val="single"/>
          </w:rPr>
          <w:delText xml:space="preserve"> 3 </w:delText>
        </w:r>
      </w:del>
      <w:del w:id="177" w:author="hongl" w:date="2020-11-09T13:42:40Z">
        <w:r>
          <w:rPr>
            <w:rFonts w:hint="eastAsia" w:ascii="楷体" w:hAnsi="楷体" w:eastAsia="楷体"/>
            <w:color w:val="auto"/>
            <w:szCs w:val="24"/>
          </w:rPr>
          <w:delText>日交给乙方。</w:delText>
        </w:r>
      </w:del>
    </w:p>
    <w:p>
      <w:pPr>
        <w:spacing w:line="360" w:lineRule="auto"/>
        <w:ind w:firstLine="480" w:firstLineChars="200"/>
        <w:rPr>
          <w:del w:id="178" w:author="hongl" w:date="2020-11-09T13:42:40Z"/>
          <w:rFonts w:ascii="楷体" w:hAnsi="楷体" w:eastAsia="楷体"/>
          <w:color w:val="auto"/>
          <w:sz w:val="24"/>
        </w:rPr>
      </w:pPr>
    </w:p>
    <w:p>
      <w:pPr>
        <w:spacing w:line="360" w:lineRule="auto"/>
        <w:ind w:firstLine="480" w:firstLineChars="200"/>
        <w:rPr>
          <w:del w:id="179" w:author="hongl" w:date="2020-11-09T13:42:40Z"/>
          <w:rFonts w:ascii="楷体" w:hAnsi="楷体" w:eastAsia="楷体"/>
          <w:b/>
          <w:color w:val="auto"/>
          <w:sz w:val="24"/>
        </w:rPr>
      </w:pPr>
      <w:del w:id="180" w:author="hongl" w:date="2020-11-09T13:42:40Z">
        <w:r>
          <w:rPr>
            <w:rFonts w:hint="eastAsia" w:ascii="楷体" w:hAnsi="楷体" w:eastAsia="楷体"/>
            <w:b/>
            <w:color w:val="auto"/>
            <w:sz w:val="24"/>
          </w:rPr>
          <w:delText>第二条</w:delText>
        </w:r>
      </w:del>
      <w:del w:id="181" w:author="hongl" w:date="2020-11-09T13:42:40Z">
        <w:r>
          <w:rPr>
            <w:rFonts w:ascii="楷体" w:hAnsi="楷体" w:eastAsia="楷体"/>
            <w:b/>
            <w:color w:val="auto"/>
            <w:sz w:val="24"/>
          </w:rPr>
          <w:delText xml:space="preserve">  </w:delText>
        </w:r>
      </w:del>
      <w:del w:id="182" w:author="hongl" w:date="2020-11-09T13:42:40Z">
        <w:r>
          <w:rPr>
            <w:rFonts w:hint="eastAsia" w:ascii="楷体" w:hAnsi="楷体" w:eastAsia="楷体"/>
            <w:b/>
            <w:color w:val="auto"/>
            <w:sz w:val="24"/>
          </w:rPr>
          <w:delText>甲方关于拍卖标的的特别声明</w:delText>
        </w:r>
      </w:del>
    </w:p>
    <w:p>
      <w:pPr>
        <w:snapToGrid w:val="0"/>
        <w:spacing w:line="360" w:lineRule="auto"/>
        <w:ind w:firstLine="600" w:firstLineChars="250"/>
        <w:rPr>
          <w:del w:id="183" w:author="hongl" w:date="2020-11-09T13:42:40Z"/>
          <w:rFonts w:ascii="楷体" w:hAnsi="楷体" w:eastAsia="楷体"/>
          <w:color w:val="auto"/>
          <w:sz w:val="24"/>
        </w:rPr>
      </w:pPr>
      <w:del w:id="184" w:author="hongl" w:date="2020-11-09T13:42:40Z">
        <w:r>
          <w:rPr>
            <w:rFonts w:ascii="楷体" w:hAnsi="楷体" w:eastAsia="楷体"/>
            <w:color w:val="auto"/>
            <w:sz w:val="24"/>
          </w:rPr>
          <w:delText xml:space="preserve">2.1  </w:delText>
        </w:r>
      </w:del>
      <w:del w:id="185" w:author="hongl" w:date="2020-11-09T13:42:40Z">
        <w:r>
          <w:rPr>
            <w:rFonts w:hint="eastAsia" w:ascii="楷体" w:hAnsi="楷体" w:eastAsia="楷体"/>
            <w:color w:val="auto"/>
            <w:sz w:val="24"/>
          </w:rPr>
          <w:delText>甲方对拍卖债权的权属文件限于附件二列明权属文件，但甲方向乙方提供的拍卖债权的权属文件以其预先披露并在交割日继续持有的全部法律文件为限，甲方未对拍卖债权的权属文件的真实性、完整性、准确性做出保证或承诺，该等文件效力由竞买人自行判断。</w:delText>
        </w:r>
      </w:del>
    </w:p>
    <w:p>
      <w:pPr>
        <w:pStyle w:val="5"/>
        <w:ind w:left="0" w:firstLine="480" w:firstLineChars="200"/>
        <w:rPr>
          <w:del w:id="186" w:author="hongl" w:date="2020-11-09T13:42:40Z"/>
          <w:rFonts w:ascii="楷体" w:hAnsi="楷体" w:eastAsia="楷体"/>
          <w:color w:val="auto"/>
          <w:szCs w:val="24"/>
        </w:rPr>
      </w:pPr>
      <w:del w:id="187" w:author="hongl" w:date="2020-11-09T13:42:40Z">
        <w:r>
          <w:rPr>
            <w:rFonts w:ascii="楷体" w:hAnsi="楷体" w:eastAsia="楷体"/>
            <w:color w:val="auto"/>
            <w:szCs w:val="24"/>
          </w:rPr>
          <w:delText xml:space="preserve">2.2  </w:delText>
        </w:r>
      </w:del>
      <w:del w:id="188" w:author="hongl" w:date="2020-11-09T13:42:40Z">
        <w:r>
          <w:rPr>
            <w:rFonts w:hint="eastAsia" w:ascii="楷体" w:hAnsi="楷体" w:eastAsia="楷体"/>
            <w:color w:val="auto"/>
            <w:szCs w:val="24"/>
          </w:rPr>
          <w:delText>甲方保证已经将其知悉的与拍卖债权的有关文件和材料进行了披露，基于转让贷款债权不良资产的特性，转让贷款债权可能存在清收的困难性和可回收价值的不确定性，甲方不对该拍卖债权回收价值进行任何承诺与保证；拍卖债权的瑕疵披露详见附件三：拍卖债权的瑕疵披露。</w:delText>
        </w:r>
      </w:del>
    </w:p>
    <w:p>
      <w:pPr>
        <w:pStyle w:val="5"/>
        <w:ind w:left="2" w:leftChars="1" w:firstLine="480" w:firstLineChars="200"/>
        <w:rPr>
          <w:del w:id="189" w:author="hongl" w:date="2020-11-09T13:42:40Z"/>
          <w:rFonts w:ascii="楷体" w:hAnsi="楷体" w:eastAsia="楷体"/>
          <w:color w:val="auto"/>
          <w:szCs w:val="24"/>
        </w:rPr>
      </w:pPr>
      <w:del w:id="190" w:author="hongl" w:date="2020-11-09T13:42:40Z">
        <w:r>
          <w:rPr>
            <w:rFonts w:ascii="楷体" w:hAnsi="楷体" w:eastAsia="楷体"/>
            <w:color w:val="auto"/>
            <w:szCs w:val="24"/>
          </w:rPr>
          <w:delText xml:space="preserve">2.3  </w:delText>
        </w:r>
      </w:del>
      <w:del w:id="191" w:author="hongl" w:date="2020-11-09T13:42:40Z">
        <w:r>
          <w:rPr>
            <w:rFonts w:hint="eastAsia" w:ascii="楷体" w:hAnsi="楷体" w:eastAsia="楷体"/>
            <w:color w:val="auto"/>
            <w:szCs w:val="24"/>
          </w:rPr>
          <w:delText>最高应价者在签署《拍卖成交确认书》的同时，应与甲方签署事先已明示的《债权转让协议》（附件四）。</w:delText>
        </w:r>
      </w:del>
    </w:p>
    <w:p>
      <w:pPr>
        <w:pStyle w:val="5"/>
        <w:ind w:left="1" w:firstLine="480" w:firstLineChars="200"/>
        <w:rPr>
          <w:del w:id="192" w:author="hongl" w:date="2020-11-09T13:42:40Z"/>
          <w:rFonts w:ascii="楷体" w:hAnsi="楷体" w:eastAsia="楷体"/>
          <w:color w:val="auto"/>
          <w:szCs w:val="24"/>
        </w:rPr>
      </w:pPr>
      <w:del w:id="193" w:author="hongl" w:date="2020-11-09T13:42:40Z">
        <w:r>
          <w:rPr>
            <w:rFonts w:ascii="楷体" w:hAnsi="楷体" w:eastAsia="楷体"/>
            <w:color w:val="auto"/>
            <w:szCs w:val="24"/>
          </w:rPr>
          <w:delText xml:space="preserve">2.4  </w:delText>
        </w:r>
      </w:del>
      <w:del w:id="194" w:author="hongl" w:date="2020-11-09T13:42:40Z">
        <w:r>
          <w:rPr>
            <w:rFonts w:hint="eastAsia" w:ascii="楷体" w:hAnsi="楷体" w:eastAsia="楷体"/>
            <w:color w:val="auto"/>
            <w:szCs w:val="24"/>
          </w:rPr>
          <w:delText>成交日后至甲方收到全部拍卖价款前，拍卖标的仍归甲方所有；拍卖债权的权属文件在甲方收到依据《拍卖成交确认书》及《债权转让协议》确定的所有款项后，按照《债权转让协议》之约定移交给买受人。</w:delText>
        </w:r>
      </w:del>
    </w:p>
    <w:p>
      <w:pPr>
        <w:pStyle w:val="5"/>
        <w:ind w:left="359" w:leftChars="171" w:firstLine="120" w:firstLineChars="50"/>
        <w:rPr>
          <w:del w:id="195" w:author="hongl" w:date="2020-11-09T13:42:40Z"/>
          <w:rFonts w:ascii="楷体" w:hAnsi="楷体" w:eastAsia="楷体"/>
          <w:color w:val="auto"/>
          <w:szCs w:val="24"/>
        </w:rPr>
      </w:pPr>
      <w:del w:id="196" w:author="hongl" w:date="2020-11-09T13:42:40Z">
        <w:r>
          <w:rPr>
            <w:rFonts w:ascii="楷体" w:hAnsi="楷体" w:eastAsia="楷体"/>
            <w:color w:val="auto"/>
            <w:szCs w:val="24"/>
          </w:rPr>
          <w:delText xml:space="preserve">2.5  </w:delText>
        </w:r>
      </w:del>
      <w:del w:id="197" w:author="hongl" w:date="2020-11-09T13:42:40Z">
        <w:r>
          <w:rPr>
            <w:rFonts w:hint="eastAsia" w:ascii="楷体" w:hAnsi="楷体" w:eastAsia="楷体"/>
            <w:color w:val="auto"/>
            <w:szCs w:val="24"/>
          </w:rPr>
          <w:delText>甲方对买受人仅承担《债权转让协议》中明确约定的义务。</w:delText>
        </w:r>
      </w:del>
    </w:p>
    <w:p>
      <w:pPr>
        <w:spacing w:line="360" w:lineRule="auto"/>
        <w:ind w:firstLine="480" w:firstLineChars="200"/>
        <w:rPr>
          <w:del w:id="198" w:author="hongl" w:date="2020-11-09T13:42:40Z"/>
          <w:rFonts w:ascii="楷体" w:hAnsi="楷体" w:eastAsia="楷体"/>
          <w:color w:val="auto"/>
          <w:sz w:val="24"/>
        </w:rPr>
      </w:pPr>
      <w:del w:id="199" w:author="hongl" w:date="2020-11-09T13:42:40Z">
        <w:r>
          <w:rPr>
            <w:rFonts w:hint="eastAsia" w:ascii="楷体" w:hAnsi="楷体" w:eastAsia="楷体"/>
            <w:color w:val="auto"/>
            <w:sz w:val="24"/>
          </w:rPr>
          <w:delText>乙方应将上述内容记载于拍卖规则和竞买须知，提示竞买人注意，并要求竞买人签字确认已知悉拍卖规则和竞买须知。竞买人参加竞买，即视为知晓、认可并接受上述声明。</w:delText>
        </w:r>
      </w:del>
    </w:p>
    <w:p>
      <w:pPr>
        <w:pStyle w:val="5"/>
        <w:ind w:firstLine="480"/>
        <w:rPr>
          <w:del w:id="200" w:author="hongl" w:date="2020-11-09T13:42:40Z"/>
          <w:rFonts w:ascii="楷体" w:hAnsi="楷体" w:eastAsia="楷体"/>
          <w:color w:val="auto"/>
          <w:szCs w:val="24"/>
        </w:rPr>
      </w:pPr>
    </w:p>
    <w:p>
      <w:pPr>
        <w:pStyle w:val="5"/>
        <w:ind w:firstLine="120"/>
        <w:rPr>
          <w:del w:id="201" w:author="hongl" w:date="2020-11-09T13:42:40Z"/>
          <w:rFonts w:ascii="楷体" w:hAnsi="楷体" w:eastAsia="楷体"/>
          <w:b/>
          <w:color w:val="auto"/>
          <w:szCs w:val="24"/>
        </w:rPr>
      </w:pPr>
      <w:del w:id="202" w:author="hongl" w:date="2020-11-09T13:42:40Z">
        <w:r>
          <w:rPr>
            <w:rFonts w:hint="eastAsia" w:ascii="楷体" w:hAnsi="楷体" w:eastAsia="楷体"/>
            <w:b/>
            <w:color w:val="auto"/>
            <w:szCs w:val="24"/>
          </w:rPr>
          <w:delText>第三条</w:delText>
        </w:r>
      </w:del>
      <w:del w:id="203" w:author="hongl" w:date="2020-11-09T13:42:40Z">
        <w:r>
          <w:rPr>
            <w:rFonts w:ascii="楷体" w:hAnsi="楷体" w:eastAsia="楷体"/>
            <w:b/>
            <w:color w:val="auto"/>
            <w:szCs w:val="24"/>
          </w:rPr>
          <w:delText xml:space="preserve">  </w:delText>
        </w:r>
      </w:del>
      <w:del w:id="204" w:author="hongl" w:date="2020-11-09T13:42:40Z">
        <w:r>
          <w:rPr>
            <w:rFonts w:hint="eastAsia" w:ascii="楷体" w:hAnsi="楷体" w:eastAsia="楷体"/>
            <w:b/>
            <w:color w:val="auto"/>
            <w:szCs w:val="24"/>
          </w:rPr>
          <w:delText>拍卖标的的保留价与起拍价</w:delText>
        </w:r>
      </w:del>
    </w:p>
    <w:p>
      <w:pPr>
        <w:spacing w:line="360" w:lineRule="auto"/>
        <w:ind w:firstLine="480" w:firstLineChars="200"/>
        <w:rPr>
          <w:del w:id="205" w:author="hongl" w:date="2020-11-09T13:42:40Z"/>
          <w:rFonts w:ascii="楷体" w:hAnsi="楷体" w:eastAsia="楷体"/>
          <w:color w:val="auto"/>
          <w:sz w:val="24"/>
        </w:rPr>
      </w:pPr>
      <w:del w:id="206" w:author="hongl" w:date="2020-11-09T13:42:40Z">
        <w:r>
          <w:rPr>
            <w:rFonts w:ascii="楷体" w:hAnsi="楷体" w:eastAsia="楷体"/>
            <w:color w:val="auto"/>
            <w:sz w:val="24"/>
          </w:rPr>
          <w:delText xml:space="preserve">3.1  </w:delText>
        </w:r>
      </w:del>
      <w:del w:id="207" w:author="hongl" w:date="2020-11-09T13:42:40Z">
        <w:r>
          <w:rPr>
            <w:rFonts w:hint="eastAsia" w:ascii="楷体" w:hAnsi="楷体" w:eastAsia="楷体"/>
            <w:color w:val="auto"/>
            <w:sz w:val="24"/>
          </w:rPr>
          <w:delText>拍卖标的的保留价由甲方确定，并在拍卖会前告知乙方指定的拍卖师，乙方应当保密。</w:delText>
        </w:r>
      </w:del>
    </w:p>
    <w:p>
      <w:pPr>
        <w:pStyle w:val="5"/>
        <w:ind w:left="359" w:leftChars="171" w:firstLine="120" w:firstLineChars="50"/>
        <w:rPr>
          <w:del w:id="208" w:author="hongl" w:date="2020-11-09T13:42:40Z"/>
          <w:rFonts w:ascii="楷体" w:hAnsi="楷体" w:eastAsia="楷体"/>
          <w:color w:val="auto"/>
          <w:szCs w:val="24"/>
        </w:rPr>
      </w:pPr>
      <w:del w:id="209" w:author="hongl" w:date="2020-11-09T13:42:40Z">
        <w:r>
          <w:rPr>
            <w:rFonts w:ascii="楷体" w:hAnsi="楷体" w:eastAsia="楷体"/>
            <w:color w:val="auto"/>
            <w:szCs w:val="24"/>
          </w:rPr>
          <w:delText xml:space="preserve">3.2  </w:delText>
        </w:r>
      </w:del>
      <w:del w:id="210" w:author="hongl" w:date="2020-11-09T13:42:40Z">
        <w:r>
          <w:rPr>
            <w:rFonts w:hint="eastAsia" w:ascii="楷体" w:hAnsi="楷体" w:eastAsia="楷体"/>
            <w:color w:val="auto"/>
            <w:szCs w:val="24"/>
          </w:rPr>
          <w:delText>拍卖标的的起拍价由乙方根据相关因素自行确定。</w:delText>
        </w:r>
      </w:del>
    </w:p>
    <w:p>
      <w:pPr>
        <w:spacing w:line="360" w:lineRule="auto"/>
        <w:ind w:firstLine="480" w:firstLineChars="200"/>
        <w:rPr>
          <w:del w:id="211" w:author="hongl" w:date="2020-11-09T13:42:40Z"/>
          <w:rFonts w:ascii="楷体" w:hAnsi="楷体" w:eastAsia="楷体"/>
          <w:color w:val="auto"/>
          <w:sz w:val="24"/>
        </w:rPr>
      </w:pPr>
    </w:p>
    <w:p>
      <w:pPr>
        <w:spacing w:line="360" w:lineRule="auto"/>
        <w:ind w:firstLine="480" w:firstLineChars="200"/>
        <w:rPr>
          <w:del w:id="212" w:author="hongl" w:date="2020-11-09T13:42:40Z"/>
          <w:rFonts w:ascii="楷体" w:hAnsi="楷体" w:eastAsia="楷体"/>
          <w:b/>
          <w:color w:val="auto"/>
          <w:sz w:val="24"/>
        </w:rPr>
      </w:pPr>
      <w:del w:id="213" w:author="hongl" w:date="2020-11-09T13:42:40Z">
        <w:r>
          <w:rPr>
            <w:rFonts w:hint="eastAsia" w:ascii="楷体" w:hAnsi="楷体" w:eastAsia="楷体"/>
            <w:b/>
            <w:color w:val="auto"/>
            <w:sz w:val="24"/>
          </w:rPr>
          <w:delText>第四条</w:delText>
        </w:r>
      </w:del>
      <w:del w:id="214" w:author="hongl" w:date="2020-11-09T13:42:40Z">
        <w:r>
          <w:rPr>
            <w:rFonts w:ascii="楷体" w:hAnsi="楷体" w:eastAsia="楷体"/>
            <w:b/>
            <w:color w:val="auto"/>
            <w:sz w:val="24"/>
          </w:rPr>
          <w:delText xml:space="preserve">  </w:delText>
        </w:r>
      </w:del>
      <w:del w:id="215" w:author="hongl" w:date="2020-11-09T13:42:40Z">
        <w:r>
          <w:rPr>
            <w:rFonts w:hint="eastAsia" w:ascii="楷体" w:hAnsi="楷体" w:eastAsia="楷体"/>
            <w:b/>
            <w:color w:val="auto"/>
            <w:sz w:val="24"/>
          </w:rPr>
          <w:delText>拍卖期限、地点及程序性事项</w:delText>
        </w:r>
      </w:del>
    </w:p>
    <w:p>
      <w:pPr>
        <w:spacing w:line="360" w:lineRule="auto"/>
        <w:ind w:firstLine="480" w:firstLineChars="200"/>
        <w:rPr>
          <w:del w:id="216" w:author="hongl" w:date="2020-11-09T13:42:40Z"/>
          <w:rFonts w:ascii="楷体" w:hAnsi="楷体" w:eastAsia="楷体"/>
          <w:color w:val="auto"/>
          <w:sz w:val="24"/>
        </w:rPr>
      </w:pPr>
      <w:del w:id="217" w:author="hongl" w:date="2020-11-09T13:42:40Z">
        <w:r>
          <w:rPr>
            <w:rFonts w:ascii="楷体" w:hAnsi="楷体" w:eastAsia="楷体"/>
            <w:color w:val="auto"/>
            <w:sz w:val="24"/>
          </w:rPr>
          <w:delText xml:space="preserve"> 4.1</w:delText>
        </w:r>
      </w:del>
      <w:del w:id="218" w:author="hongl" w:date="2020-11-09T13:42:40Z">
        <w:r>
          <w:rPr>
            <w:rFonts w:hint="eastAsia" w:ascii="楷体" w:hAnsi="楷体" w:eastAsia="楷体"/>
            <w:color w:val="auto"/>
            <w:sz w:val="24"/>
          </w:rPr>
          <w:delText>乙方承诺严格按照本协议约定组织进行拍卖活动。</w:delText>
        </w:r>
      </w:del>
    </w:p>
    <w:p>
      <w:pPr>
        <w:spacing w:line="360" w:lineRule="auto"/>
        <w:ind w:firstLine="480" w:firstLineChars="200"/>
        <w:rPr>
          <w:del w:id="219" w:author="hongl" w:date="2020-11-09T13:42:40Z"/>
          <w:rFonts w:ascii="楷体" w:hAnsi="楷体" w:eastAsia="楷体"/>
          <w:color w:val="auto"/>
          <w:sz w:val="24"/>
        </w:rPr>
      </w:pPr>
      <w:del w:id="220" w:author="hongl" w:date="2020-11-09T13:42:40Z">
        <w:r>
          <w:rPr>
            <w:rFonts w:ascii="楷体" w:hAnsi="楷体" w:eastAsia="楷体"/>
            <w:color w:val="auto"/>
            <w:sz w:val="24"/>
          </w:rPr>
          <w:delText>4.2 乙方应于</w:delText>
        </w:r>
      </w:del>
      <w:del w:id="221" w:author="hongl" w:date="2020-11-09T13:42:40Z">
        <w:r>
          <w:rPr>
            <w:rFonts w:ascii="楷体" w:hAnsi="楷体" w:eastAsia="楷体"/>
            <w:color w:val="auto"/>
            <w:sz w:val="24"/>
            <w:u w:val="single"/>
          </w:rPr>
          <w:delText>20</w:delText>
        </w:r>
      </w:del>
      <w:del w:id="222" w:author="hongl" w:date="2020-11-09T13:42:40Z">
        <w:r>
          <w:rPr>
            <w:rFonts w:hint="eastAsia" w:ascii="楷体" w:hAnsi="楷体" w:eastAsia="楷体"/>
            <w:color w:val="auto"/>
            <w:sz w:val="24"/>
            <w:u w:val="single"/>
          </w:rPr>
          <w:delText>20</w:delText>
        </w:r>
      </w:del>
      <w:del w:id="223" w:author="hongl" w:date="2020-11-09T13:42:40Z">
        <w:r>
          <w:rPr>
            <w:rFonts w:hint="eastAsia" w:ascii="楷体" w:hAnsi="楷体" w:eastAsia="楷体"/>
            <w:color w:val="auto"/>
            <w:sz w:val="24"/>
          </w:rPr>
          <w:delText>年</w:delText>
        </w:r>
      </w:del>
      <w:del w:id="224" w:author="hongl" w:date="2020-11-09T13:42:40Z">
        <w:r>
          <w:rPr>
            <w:rFonts w:hint="eastAsia" w:ascii="楷体" w:hAnsi="楷体" w:eastAsia="楷体"/>
            <w:color w:val="auto"/>
            <w:sz w:val="24"/>
            <w:u w:val="single"/>
            <w:lang w:val="en-US" w:eastAsia="zh-CN"/>
          </w:rPr>
          <w:delText>11</w:delText>
        </w:r>
      </w:del>
      <w:del w:id="225" w:author="hongl" w:date="2020-11-09T13:42:40Z">
        <w:r>
          <w:rPr>
            <w:rFonts w:hint="eastAsia" w:ascii="楷体" w:hAnsi="楷体" w:eastAsia="楷体"/>
            <w:color w:val="auto"/>
            <w:sz w:val="24"/>
          </w:rPr>
          <w:delText>月</w:delText>
        </w:r>
      </w:del>
      <w:del w:id="226" w:author="hongl" w:date="2020-11-09T13:42:40Z">
        <w:r>
          <w:rPr>
            <w:rFonts w:hint="eastAsia" w:ascii="楷体" w:hAnsi="楷体" w:eastAsia="楷体"/>
            <w:color w:val="auto"/>
            <w:sz w:val="24"/>
            <w:u w:val="single"/>
            <w:lang w:val="en-US" w:eastAsia="zh-CN"/>
          </w:rPr>
          <w:delText>21</w:delText>
        </w:r>
      </w:del>
      <w:del w:id="227" w:author="hongl" w:date="2020-11-09T13:42:40Z">
        <w:r>
          <w:rPr>
            <w:rFonts w:hint="eastAsia" w:ascii="楷体" w:hAnsi="楷体" w:eastAsia="楷体"/>
            <w:color w:val="auto"/>
            <w:sz w:val="24"/>
          </w:rPr>
          <w:delText>日之前在</w:delText>
        </w:r>
      </w:del>
      <w:del w:id="228" w:author="hongl" w:date="2020-11-09T13:42:40Z">
        <w:r>
          <w:rPr>
            <w:rFonts w:hint="eastAsia" w:ascii="楷体" w:hAnsi="楷体" w:eastAsia="楷体"/>
            <w:color w:val="auto"/>
            <w:sz w:val="24"/>
            <w:u w:val="single"/>
          </w:rPr>
          <w:delText>济南</w:delText>
        </w:r>
      </w:del>
      <w:del w:id="229" w:author="hongl" w:date="2020-11-09T13:42:40Z">
        <w:r>
          <w:rPr>
            <w:rFonts w:hint="eastAsia" w:ascii="楷体" w:hAnsi="楷体" w:eastAsia="楷体"/>
            <w:color w:val="auto"/>
            <w:sz w:val="24"/>
          </w:rPr>
          <w:delText>举办的拍卖会上对本协议项下拍卖标的实施拍卖。如在该日期之前未能举行拍卖，甲方有权解除本协议。</w:delText>
        </w:r>
      </w:del>
    </w:p>
    <w:p>
      <w:pPr>
        <w:spacing w:line="360" w:lineRule="auto"/>
        <w:ind w:firstLine="480" w:firstLineChars="200"/>
        <w:rPr>
          <w:del w:id="230" w:author="hongl" w:date="2020-11-09T13:42:40Z"/>
          <w:rFonts w:ascii="楷体" w:hAnsi="楷体" w:eastAsia="楷体"/>
          <w:color w:val="auto"/>
          <w:sz w:val="24"/>
        </w:rPr>
      </w:pPr>
      <w:del w:id="231" w:author="hongl" w:date="2020-11-09T13:42:40Z">
        <w:r>
          <w:rPr>
            <w:rFonts w:ascii="楷体" w:hAnsi="楷体" w:eastAsia="楷体"/>
            <w:color w:val="auto"/>
            <w:sz w:val="24"/>
          </w:rPr>
          <w:delText xml:space="preserve">4.3 </w:delText>
        </w:r>
      </w:del>
      <w:del w:id="232" w:author="hongl" w:date="2020-11-09T13:42:40Z">
        <w:r>
          <w:rPr>
            <w:rFonts w:hint="eastAsia" w:ascii="楷体" w:hAnsi="楷体" w:eastAsia="楷体"/>
            <w:color w:val="auto"/>
            <w:sz w:val="24"/>
          </w:rPr>
          <w:delText>乙方应在拍卖会前至少</w:delText>
        </w:r>
      </w:del>
      <w:del w:id="233" w:author="hongl" w:date="2020-11-09T13:42:40Z">
        <w:r>
          <w:rPr>
            <w:rFonts w:ascii="楷体" w:hAnsi="楷体" w:eastAsia="楷体"/>
            <w:color w:val="auto"/>
            <w:sz w:val="24"/>
            <w:u w:val="single"/>
          </w:rPr>
          <w:delText xml:space="preserve"> 7 </w:delText>
        </w:r>
      </w:del>
      <w:del w:id="234" w:author="hongl" w:date="2020-11-09T13:42:40Z">
        <w:r>
          <w:rPr>
            <w:rFonts w:hint="eastAsia" w:ascii="楷体" w:hAnsi="楷体" w:eastAsia="楷体"/>
            <w:color w:val="auto"/>
            <w:sz w:val="24"/>
          </w:rPr>
          <w:delText>日在</w:delText>
        </w:r>
      </w:del>
      <w:del w:id="235" w:author="hongl" w:date="2020-11-09T13:42:40Z">
        <w:r>
          <w:rPr>
            <w:rFonts w:hint="eastAsia" w:ascii="楷体" w:hAnsi="楷体" w:eastAsia="楷体"/>
            <w:color w:val="auto"/>
            <w:sz w:val="24"/>
            <w:u w:val="single"/>
          </w:rPr>
          <w:delText>《山东法制报》</w:delText>
        </w:r>
      </w:del>
      <w:del w:id="236" w:author="hongl" w:date="2020-11-09T13:42:40Z">
        <w:r>
          <w:rPr>
            <w:rFonts w:hint="eastAsia" w:ascii="楷体" w:hAnsi="楷体" w:eastAsia="楷体"/>
            <w:color w:val="auto"/>
            <w:sz w:val="24"/>
          </w:rPr>
          <w:delText>上公布拍卖公告，拍卖公告</w:delText>
        </w:r>
      </w:del>
      <w:del w:id="237" w:author="hongl" w:date="2020-11-09T13:42:40Z">
        <w:r>
          <w:rPr>
            <w:rFonts w:ascii="楷体" w:hAnsi="楷体" w:eastAsia="楷体"/>
            <w:color w:val="auto"/>
            <w:sz w:val="24"/>
          </w:rPr>
          <w:delText>/竞买须知应明确受让人的主体资格条件，明确优先购买权人行使优先购买权应按照拍卖规则参加本次拍卖活动，明确竞买人在向甲方出具《保密承诺函》的前提下可向乙方查询拍卖债权的权属文件（复印件）。拍卖规则中应当明确：有最高应价且其他竞买人不继续加价时，优先购买权人主张行使优先购买权的，应在三次落槌前主张行使优先购买权，优先购买权人主张行使优先购买权的，拍卖程序继续进行，其他竞买者有权继续加价，若无其他竞买者继续加价的，优先购买权人可以该最高价格行使优先购买权竞得拍卖标的，如有多个优先购买权人主张行使优先购买权的，以抽签方式决定买受人，优先购买权人未在落槌前主张行使优先购买权的，在落槌后不得主张行使优先购买权。</w:delText>
        </w:r>
      </w:del>
    </w:p>
    <w:p>
      <w:pPr>
        <w:spacing w:line="360" w:lineRule="auto"/>
        <w:ind w:firstLine="480" w:firstLineChars="200"/>
        <w:rPr>
          <w:del w:id="238" w:author="hongl" w:date="2020-11-09T13:42:40Z"/>
          <w:rFonts w:ascii="楷体" w:hAnsi="楷体" w:eastAsia="楷体"/>
          <w:color w:val="auto"/>
          <w:sz w:val="24"/>
        </w:rPr>
      </w:pPr>
      <w:del w:id="239" w:author="hongl" w:date="2020-11-09T13:42:40Z">
        <w:r>
          <w:rPr>
            <w:rFonts w:ascii="楷体" w:hAnsi="楷体" w:eastAsia="楷体"/>
            <w:color w:val="auto"/>
            <w:sz w:val="24"/>
          </w:rPr>
          <w:delText xml:space="preserve">4.4  </w:delText>
        </w:r>
      </w:del>
      <w:del w:id="240" w:author="hongl" w:date="2020-11-09T13:42:40Z">
        <w:r>
          <w:rPr>
            <w:rFonts w:hint="eastAsia" w:ascii="楷体" w:hAnsi="楷体" w:eastAsia="楷体"/>
            <w:color w:val="auto"/>
            <w:sz w:val="24"/>
          </w:rPr>
          <w:delText>乙方应事先将拍卖公告、拍卖规则、竞买须知之内容在拍卖公告发布前</w:delText>
        </w:r>
      </w:del>
      <w:del w:id="241" w:author="hongl" w:date="2020-11-09T13:42:40Z">
        <w:r>
          <w:rPr>
            <w:rFonts w:ascii="楷体" w:hAnsi="楷体" w:eastAsia="楷体"/>
            <w:color w:val="auto"/>
            <w:sz w:val="24"/>
            <w:u w:val="single"/>
          </w:rPr>
          <w:delText xml:space="preserve"> 2</w:delText>
        </w:r>
      </w:del>
      <w:del w:id="242" w:author="hongl" w:date="2020-11-09T13:42:40Z">
        <w:r>
          <w:rPr>
            <w:rFonts w:hint="eastAsia" w:ascii="楷体" w:hAnsi="楷体" w:eastAsia="楷体"/>
            <w:color w:val="auto"/>
            <w:sz w:val="24"/>
          </w:rPr>
          <w:delText>日以书面告知甲方并取得甲方认可，乙方应按照本协议附件五的主要内容制作拟与买受人签署的《拍卖成交确认书》，并在拍卖日前取得甲方的认可。</w:delText>
        </w:r>
      </w:del>
    </w:p>
    <w:p>
      <w:pPr>
        <w:spacing w:line="360" w:lineRule="auto"/>
        <w:ind w:firstLine="480" w:firstLineChars="200"/>
        <w:rPr>
          <w:del w:id="243" w:author="hongl" w:date="2020-11-09T13:42:40Z"/>
          <w:rFonts w:ascii="楷体" w:hAnsi="楷体" w:eastAsia="楷体"/>
          <w:color w:val="auto"/>
          <w:sz w:val="24"/>
        </w:rPr>
      </w:pPr>
      <w:del w:id="244" w:author="hongl" w:date="2020-11-09T13:42:40Z">
        <w:r>
          <w:rPr>
            <w:rFonts w:ascii="楷体" w:hAnsi="楷体" w:eastAsia="楷体"/>
            <w:color w:val="auto"/>
            <w:sz w:val="24"/>
          </w:rPr>
          <w:delText xml:space="preserve">4.5  </w:delText>
        </w:r>
      </w:del>
      <w:del w:id="245" w:author="hongl" w:date="2020-11-09T13:42:40Z">
        <w:r>
          <w:rPr>
            <w:rFonts w:hint="eastAsia" w:ascii="楷体" w:hAnsi="楷体" w:eastAsia="楷体"/>
            <w:color w:val="auto"/>
            <w:sz w:val="24"/>
          </w:rPr>
          <w:delText>拍卖公告发布后，乙方负责安排拍卖债权的查阅时间、地点，拍卖债权的查阅时间不得少于</w:delText>
        </w:r>
      </w:del>
      <w:del w:id="246" w:author="hongl" w:date="2020-11-09T13:42:40Z">
        <w:r>
          <w:rPr>
            <w:rFonts w:ascii="楷体" w:hAnsi="楷体" w:eastAsia="楷体"/>
            <w:color w:val="auto"/>
            <w:sz w:val="24"/>
            <w:u w:val="single"/>
          </w:rPr>
          <w:delText xml:space="preserve"> 2 </w:delText>
        </w:r>
      </w:del>
      <w:del w:id="247" w:author="hongl" w:date="2020-11-09T13:42:40Z">
        <w:r>
          <w:rPr>
            <w:rFonts w:hint="eastAsia" w:ascii="楷体" w:hAnsi="楷体" w:eastAsia="楷体"/>
            <w:color w:val="auto"/>
            <w:sz w:val="24"/>
          </w:rPr>
          <w:delText>个工作日，竞买人如需复印拍卖债权的权属文件的，应按本协议附件六的格式向甲方出具保密承诺函。乙方应将甲方提供给乙方的有关拍卖债权的全部文件复印件、本协议附件展示给竞买人，由竞买人对该债权法律上的有效性及商业价值进行独立判断以决定是否参与竞买。乙方须在竞买人办理竞拍手续时取得竞买人已知悉并理解上述资料及文件的书面证明、竞买人承诺不属于受限制的受让主体以及受让人在受让拍卖标的后自愿独自承担拍卖标的因各种瑕疵导致的预期利益不能实现的风险的书面承诺（附件七）。</w:delText>
        </w:r>
      </w:del>
    </w:p>
    <w:p>
      <w:pPr>
        <w:spacing w:line="360" w:lineRule="auto"/>
        <w:ind w:firstLine="480" w:firstLineChars="200"/>
        <w:rPr>
          <w:del w:id="248" w:author="hongl" w:date="2020-11-09T13:42:40Z"/>
          <w:rFonts w:ascii="楷体" w:hAnsi="楷体" w:eastAsia="楷体"/>
          <w:color w:val="auto"/>
          <w:sz w:val="24"/>
        </w:rPr>
      </w:pPr>
    </w:p>
    <w:p>
      <w:pPr>
        <w:spacing w:line="360" w:lineRule="auto"/>
        <w:ind w:firstLine="480" w:firstLineChars="200"/>
        <w:rPr>
          <w:del w:id="249" w:author="hongl" w:date="2020-11-09T13:42:40Z"/>
          <w:rFonts w:ascii="楷体" w:hAnsi="楷体" w:eastAsia="楷体"/>
          <w:b/>
          <w:color w:val="auto"/>
          <w:sz w:val="24"/>
        </w:rPr>
      </w:pPr>
      <w:del w:id="250" w:author="hongl" w:date="2020-11-09T13:42:40Z">
        <w:r>
          <w:rPr>
            <w:rFonts w:hint="eastAsia" w:ascii="楷体" w:hAnsi="楷体" w:eastAsia="楷体"/>
            <w:b/>
            <w:color w:val="auto"/>
            <w:sz w:val="24"/>
          </w:rPr>
          <w:delText>第五条</w:delText>
        </w:r>
      </w:del>
      <w:del w:id="251" w:author="hongl" w:date="2020-11-09T13:42:40Z">
        <w:r>
          <w:rPr>
            <w:rFonts w:ascii="楷体" w:hAnsi="楷体" w:eastAsia="楷体"/>
            <w:b/>
            <w:color w:val="auto"/>
            <w:sz w:val="24"/>
          </w:rPr>
          <w:delText xml:space="preserve">  </w:delText>
        </w:r>
      </w:del>
      <w:del w:id="252" w:author="hongl" w:date="2020-11-09T13:42:40Z">
        <w:r>
          <w:rPr>
            <w:rFonts w:hint="eastAsia" w:ascii="楷体" w:hAnsi="楷体" w:eastAsia="楷体"/>
            <w:b/>
            <w:color w:val="auto"/>
            <w:sz w:val="24"/>
          </w:rPr>
          <w:delText>拍卖标的交割及债权权属文件的保管与交付</w:delText>
        </w:r>
      </w:del>
    </w:p>
    <w:p>
      <w:pPr>
        <w:spacing w:line="360" w:lineRule="auto"/>
        <w:ind w:firstLine="480" w:firstLineChars="200"/>
        <w:rPr>
          <w:del w:id="253" w:author="hongl" w:date="2020-11-09T13:42:40Z"/>
          <w:rFonts w:ascii="楷体" w:hAnsi="楷体" w:eastAsia="楷体"/>
          <w:color w:val="auto"/>
          <w:sz w:val="24"/>
        </w:rPr>
      </w:pPr>
      <w:del w:id="254" w:author="hongl" w:date="2020-11-09T13:42:40Z">
        <w:r>
          <w:rPr>
            <w:rFonts w:ascii="楷体" w:hAnsi="楷体" w:eastAsia="楷体"/>
            <w:color w:val="auto"/>
            <w:sz w:val="24"/>
          </w:rPr>
          <w:delText>5.1拍卖标的的交割：</w:delText>
        </w:r>
      </w:del>
    </w:p>
    <w:p>
      <w:pPr>
        <w:spacing w:line="360" w:lineRule="auto"/>
        <w:ind w:firstLine="480" w:firstLineChars="200"/>
        <w:rPr>
          <w:del w:id="255" w:author="hongl" w:date="2020-11-09T13:42:40Z"/>
          <w:rFonts w:ascii="楷体" w:hAnsi="楷体" w:eastAsia="楷体"/>
          <w:color w:val="auto"/>
          <w:sz w:val="24"/>
        </w:rPr>
      </w:pPr>
      <w:del w:id="256" w:author="hongl" w:date="2020-11-09T13:42:40Z">
        <w:r>
          <w:rPr>
            <w:rFonts w:hint="eastAsia" w:ascii="楷体" w:hAnsi="楷体" w:eastAsia="楷体"/>
            <w:color w:val="auto"/>
            <w:sz w:val="24"/>
          </w:rPr>
          <w:delText>拍卖标的在满足</w:delText>
        </w:r>
      </w:del>
      <w:del w:id="257" w:author="hongl" w:date="2020-11-09T13:42:40Z">
        <w:r>
          <w:rPr>
            <w:rFonts w:ascii="楷体" w:hAnsi="楷体" w:eastAsia="楷体"/>
            <w:color w:val="auto"/>
            <w:sz w:val="24"/>
          </w:rPr>
          <w:delText>5.2款全部交割条件的前提下，由甲方直接向买受人交割，交割条件全部满足前，买受人无权要求甲方进行交割，拍卖标的仍由甲方所有。交割条件全部成就后，拍卖标的以交割时的现状一次性从甲方转移至买受人。</w:delText>
        </w:r>
      </w:del>
    </w:p>
    <w:p>
      <w:pPr>
        <w:spacing w:line="360" w:lineRule="auto"/>
        <w:ind w:firstLine="480" w:firstLineChars="200"/>
        <w:rPr>
          <w:del w:id="258" w:author="hongl" w:date="2020-11-09T13:42:40Z"/>
          <w:rFonts w:ascii="楷体" w:hAnsi="楷体" w:eastAsia="楷体"/>
          <w:color w:val="auto"/>
          <w:sz w:val="24"/>
        </w:rPr>
      </w:pPr>
      <w:del w:id="259" w:author="hongl" w:date="2020-11-09T13:42:40Z">
        <w:r>
          <w:rPr>
            <w:rFonts w:ascii="楷体" w:hAnsi="楷体" w:eastAsia="楷体"/>
            <w:color w:val="auto"/>
            <w:sz w:val="24"/>
          </w:rPr>
          <w:delText>5.2拍卖标的的交割条件：</w:delText>
        </w:r>
      </w:del>
    </w:p>
    <w:p>
      <w:pPr>
        <w:spacing w:line="360" w:lineRule="auto"/>
        <w:ind w:firstLine="480" w:firstLineChars="200"/>
        <w:rPr>
          <w:del w:id="260" w:author="hongl" w:date="2020-11-09T13:42:40Z"/>
          <w:rFonts w:ascii="楷体" w:hAnsi="楷体" w:eastAsia="楷体"/>
          <w:color w:val="auto"/>
          <w:sz w:val="24"/>
        </w:rPr>
      </w:pPr>
      <w:del w:id="261" w:author="hongl" w:date="2020-11-09T13:42:40Z">
        <w:r>
          <w:rPr>
            <w:rFonts w:ascii="楷体" w:hAnsi="楷体" w:eastAsia="楷体"/>
            <w:color w:val="auto"/>
            <w:sz w:val="24"/>
          </w:rPr>
          <w:delText xml:space="preserve">5.2.1 </w:delText>
        </w:r>
      </w:del>
      <w:del w:id="262" w:author="hongl" w:date="2020-11-09T13:42:40Z">
        <w:r>
          <w:rPr>
            <w:rFonts w:hint="eastAsia" w:ascii="楷体" w:hAnsi="楷体" w:eastAsia="楷体"/>
            <w:color w:val="auto"/>
            <w:sz w:val="24"/>
          </w:rPr>
          <w:delText>甲方已经足额收到买受人支付的全部拍卖价款以及其他全部款项；</w:delText>
        </w:r>
      </w:del>
    </w:p>
    <w:p>
      <w:pPr>
        <w:spacing w:line="360" w:lineRule="auto"/>
        <w:ind w:firstLine="480" w:firstLineChars="200"/>
        <w:rPr>
          <w:del w:id="263" w:author="hongl" w:date="2020-11-09T13:42:40Z"/>
          <w:rFonts w:ascii="楷体" w:hAnsi="楷体" w:eastAsia="楷体"/>
          <w:color w:val="auto"/>
          <w:sz w:val="24"/>
        </w:rPr>
      </w:pPr>
      <w:del w:id="264" w:author="hongl" w:date="2020-11-09T13:42:40Z">
        <w:r>
          <w:rPr>
            <w:rFonts w:ascii="楷体" w:hAnsi="楷体" w:eastAsia="楷体"/>
            <w:color w:val="auto"/>
            <w:sz w:val="24"/>
          </w:rPr>
          <w:delText xml:space="preserve">5.2.2 </w:delText>
        </w:r>
      </w:del>
      <w:del w:id="265" w:author="hongl" w:date="2020-11-09T13:42:40Z">
        <w:r>
          <w:rPr>
            <w:rFonts w:hint="eastAsia" w:ascii="楷体" w:hAnsi="楷体" w:eastAsia="楷体"/>
            <w:color w:val="auto"/>
            <w:sz w:val="24"/>
          </w:rPr>
          <w:delText>买受人已经在所有重要方面履行并继续履行其与甲方在《债权转让协议》项下的全部承诺和义务；</w:delText>
        </w:r>
      </w:del>
    </w:p>
    <w:p>
      <w:pPr>
        <w:spacing w:line="360" w:lineRule="auto"/>
        <w:ind w:firstLine="480" w:firstLineChars="200"/>
        <w:rPr>
          <w:del w:id="266" w:author="hongl" w:date="2020-11-09T13:42:40Z"/>
          <w:rFonts w:ascii="楷体" w:hAnsi="楷体" w:eastAsia="楷体"/>
          <w:color w:val="auto"/>
          <w:sz w:val="24"/>
        </w:rPr>
      </w:pPr>
      <w:del w:id="267" w:author="hongl" w:date="2020-11-09T13:42:40Z">
        <w:r>
          <w:rPr>
            <w:rFonts w:ascii="楷体" w:hAnsi="楷体" w:eastAsia="楷体"/>
            <w:color w:val="auto"/>
            <w:sz w:val="24"/>
          </w:rPr>
          <w:delText>5.2.3甲方已就拍卖标的的转让获得根据中华人民共和国法律所必要的相关政府机构备案确认或批准</w:delText>
        </w:r>
      </w:del>
      <w:del w:id="268" w:author="hongl" w:date="2020-11-09T13:42:40Z">
        <w:r>
          <w:rPr>
            <w:rFonts w:hint="eastAsia" w:ascii="楷体" w:hAnsi="楷体" w:eastAsia="楷体"/>
            <w:color w:val="auto"/>
            <w:sz w:val="24"/>
          </w:rPr>
          <w:delText>。</w:delText>
        </w:r>
      </w:del>
    </w:p>
    <w:p>
      <w:pPr>
        <w:spacing w:line="360" w:lineRule="auto"/>
        <w:ind w:firstLine="480" w:firstLineChars="200"/>
        <w:rPr>
          <w:del w:id="269" w:author="hongl" w:date="2020-11-09T13:42:40Z"/>
          <w:rFonts w:ascii="楷体" w:hAnsi="楷体" w:eastAsia="楷体"/>
          <w:color w:val="auto"/>
          <w:sz w:val="24"/>
        </w:rPr>
      </w:pPr>
      <w:del w:id="270" w:author="hongl" w:date="2020-11-09T13:42:40Z">
        <w:r>
          <w:rPr>
            <w:rFonts w:ascii="楷体" w:hAnsi="楷体" w:eastAsia="楷体"/>
            <w:color w:val="auto"/>
            <w:sz w:val="24"/>
          </w:rPr>
          <w:delText xml:space="preserve">5.2.4 </w:delText>
        </w:r>
      </w:del>
      <w:del w:id="271" w:author="hongl" w:date="2020-11-09T13:42:40Z">
        <w:r>
          <w:rPr>
            <w:rFonts w:hint="eastAsia" w:ascii="楷体" w:hAnsi="楷体" w:eastAsia="楷体"/>
            <w:color w:val="auto"/>
            <w:sz w:val="24"/>
          </w:rPr>
          <w:delText>乙方已经足额收到买受人（即债权转让协议中的买受人）向其支付的竞买佣金。</w:delText>
        </w:r>
      </w:del>
    </w:p>
    <w:p>
      <w:pPr>
        <w:spacing w:line="360" w:lineRule="auto"/>
        <w:ind w:firstLine="480" w:firstLineChars="200"/>
        <w:rPr>
          <w:del w:id="272" w:author="hongl" w:date="2020-11-09T13:42:40Z"/>
          <w:rFonts w:ascii="楷体" w:hAnsi="楷体" w:eastAsia="楷体"/>
          <w:color w:val="auto"/>
          <w:sz w:val="24"/>
        </w:rPr>
      </w:pPr>
      <w:del w:id="273" w:author="hongl" w:date="2020-11-09T13:42:40Z">
        <w:r>
          <w:rPr>
            <w:rFonts w:ascii="楷体" w:hAnsi="楷体" w:eastAsia="楷体"/>
            <w:color w:val="auto"/>
            <w:sz w:val="24"/>
          </w:rPr>
          <w:delText xml:space="preserve">5.3 </w:delText>
        </w:r>
      </w:del>
      <w:del w:id="274" w:author="hongl" w:date="2020-11-09T13:42:40Z">
        <w:r>
          <w:rPr>
            <w:rFonts w:hint="eastAsia" w:ascii="楷体" w:hAnsi="楷体" w:eastAsia="楷体"/>
            <w:color w:val="auto"/>
            <w:sz w:val="24"/>
          </w:rPr>
          <w:delText>拍卖标的权属文件的保管与交付：</w:delText>
        </w:r>
      </w:del>
    </w:p>
    <w:p>
      <w:pPr>
        <w:spacing w:line="360" w:lineRule="auto"/>
        <w:ind w:firstLine="480" w:firstLineChars="200"/>
        <w:rPr>
          <w:del w:id="275" w:author="hongl" w:date="2020-11-09T13:42:40Z"/>
          <w:rFonts w:ascii="楷体" w:hAnsi="楷体" w:eastAsia="楷体"/>
          <w:color w:val="auto"/>
          <w:sz w:val="24"/>
        </w:rPr>
      </w:pPr>
      <w:del w:id="276" w:author="hongl" w:date="2020-11-09T13:42:40Z">
        <w:r>
          <w:rPr>
            <w:rFonts w:hint="eastAsia" w:ascii="楷体" w:hAnsi="楷体" w:eastAsia="楷体"/>
            <w:color w:val="auto"/>
            <w:sz w:val="24"/>
          </w:rPr>
          <w:delText>拍卖标的交割前，债权权属文件依照《债权转让协议》或其它协议之约定由甲方自行保管。甲方应按照《债权转让协议》或其它协议的约定向买受人履行债权权属文件的交付义务。</w:delText>
        </w:r>
      </w:del>
    </w:p>
    <w:p>
      <w:pPr>
        <w:spacing w:line="360" w:lineRule="auto"/>
        <w:ind w:firstLine="480" w:firstLineChars="200"/>
        <w:rPr>
          <w:del w:id="277" w:author="hongl" w:date="2020-11-09T13:42:40Z"/>
          <w:rFonts w:ascii="楷体" w:hAnsi="楷体" w:eastAsia="楷体"/>
          <w:color w:val="auto"/>
          <w:sz w:val="24"/>
        </w:rPr>
      </w:pPr>
    </w:p>
    <w:p>
      <w:pPr>
        <w:spacing w:line="360" w:lineRule="auto"/>
        <w:ind w:firstLine="480" w:firstLineChars="200"/>
        <w:rPr>
          <w:del w:id="278" w:author="hongl" w:date="2020-11-09T13:42:40Z"/>
          <w:rFonts w:ascii="楷体" w:hAnsi="楷体" w:eastAsia="楷体"/>
          <w:b/>
          <w:color w:val="auto"/>
          <w:sz w:val="24"/>
        </w:rPr>
      </w:pPr>
      <w:del w:id="279" w:author="hongl" w:date="2020-11-09T13:42:40Z">
        <w:r>
          <w:rPr>
            <w:rFonts w:hint="eastAsia" w:ascii="楷体" w:hAnsi="楷体" w:eastAsia="楷体"/>
            <w:b/>
            <w:color w:val="auto"/>
            <w:sz w:val="24"/>
          </w:rPr>
          <w:delText>第六条</w:delText>
        </w:r>
      </w:del>
      <w:del w:id="280" w:author="hongl" w:date="2020-11-09T13:42:40Z">
        <w:r>
          <w:rPr>
            <w:rFonts w:ascii="楷体" w:hAnsi="楷体" w:eastAsia="楷体"/>
            <w:b/>
            <w:color w:val="auto"/>
            <w:sz w:val="24"/>
          </w:rPr>
          <w:delText xml:space="preserve">  </w:delText>
        </w:r>
      </w:del>
      <w:del w:id="281" w:author="hongl" w:date="2020-11-09T13:42:40Z">
        <w:r>
          <w:rPr>
            <w:rFonts w:hint="eastAsia" w:ascii="楷体" w:hAnsi="楷体" w:eastAsia="楷体"/>
            <w:b/>
            <w:color w:val="auto"/>
            <w:sz w:val="24"/>
          </w:rPr>
          <w:delText>拍卖价款及其支付</w:delText>
        </w:r>
      </w:del>
    </w:p>
    <w:p>
      <w:pPr>
        <w:spacing w:line="360" w:lineRule="auto"/>
        <w:ind w:firstLine="480" w:firstLineChars="200"/>
        <w:rPr>
          <w:del w:id="282" w:author="hongl" w:date="2020-11-09T13:42:40Z"/>
          <w:rFonts w:ascii="楷体" w:hAnsi="楷体" w:eastAsia="楷体"/>
          <w:color w:val="auto"/>
          <w:sz w:val="24"/>
        </w:rPr>
      </w:pPr>
      <w:del w:id="283" w:author="hongl" w:date="2020-11-09T13:42:40Z">
        <w:r>
          <w:rPr>
            <w:rFonts w:ascii="楷体" w:hAnsi="楷体" w:eastAsia="楷体"/>
            <w:color w:val="auto"/>
            <w:sz w:val="24"/>
          </w:rPr>
          <w:delText xml:space="preserve">6.1 </w:delText>
        </w:r>
      </w:del>
      <w:del w:id="284" w:author="hongl" w:date="2020-11-09T13:42:40Z">
        <w:r>
          <w:rPr>
            <w:rFonts w:hint="eastAsia" w:ascii="楷体" w:hAnsi="楷体" w:eastAsia="楷体"/>
            <w:color w:val="auto"/>
            <w:sz w:val="24"/>
          </w:rPr>
          <w:delText>拍卖价款为《拍卖成交确认书》确认的且记载于《债权转让协议》的不低于保留价的最高应价。</w:delText>
        </w:r>
      </w:del>
    </w:p>
    <w:p>
      <w:pPr>
        <w:spacing w:line="360" w:lineRule="auto"/>
        <w:ind w:firstLine="480" w:firstLineChars="200"/>
        <w:rPr>
          <w:del w:id="285" w:author="hongl" w:date="2020-11-09T13:42:40Z"/>
          <w:rFonts w:ascii="楷体" w:hAnsi="楷体" w:eastAsia="楷体"/>
          <w:color w:val="auto"/>
          <w:sz w:val="24"/>
        </w:rPr>
      </w:pPr>
      <w:del w:id="286" w:author="hongl" w:date="2020-11-09T13:42:40Z">
        <w:r>
          <w:rPr>
            <w:rFonts w:ascii="楷体" w:hAnsi="楷体" w:eastAsia="楷体"/>
            <w:color w:val="auto"/>
            <w:sz w:val="24"/>
          </w:rPr>
          <w:delText xml:space="preserve">6.2 </w:delText>
        </w:r>
      </w:del>
      <w:del w:id="287" w:author="hongl" w:date="2020-11-09T13:42:40Z">
        <w:r>
          <w:rPr>
            <w:rFonts w:hint="eastAsia" w:ascii="楷体" w:hAnsi="楷体" w:eastAsia="楷体"/>
            <w:color w:val="auto"/>
            <w:sz w:val="24"/>
          </w:rPr>
          <w:delText>乙方同意，拍卖价款由买受人在《拍卖成交确认书》签署</w:delText>
        </w:r>
      </w:del>
      <w:del w:id="288" w:author="hongl" w:date="2020-11-09T13:42:40Z">
        <w:r>
          <w:rPr>
            <w:rFonts w:hint="eastAsia" w:ascii="楷体" w:hAnsi="楷体" w:eastAsia="楷体"/>
            <w:color w:val="auto"/>
            <w:sz w:val="24"/>
            <w:lang w:val="en-US" w:eastAsia="zh-CN"/>
          </w:rPr>
          <w:delText>2</w:delText>
        </w:r>
      </w:del>
      <w:del w:id="289" w:author="hongl" w:date="2020-11-09T13:42:40Z">
        <w:r>
          <w:rPr>
            <w:rFonts w:ascii="楷体" w:hAnsi="楷体" w:eastAsia="楷体"/>
            <w:color w:val="auto"/>
            <w:sz w:val="24"/>
          </w:rPr>
          <w:delText>个工作日内一次性以电汇形式支付</w:delText>
        </w:r>
      </w:del>
      <w:del w:id="290" w:author="hongl" w:date="2020-11-09T13:42:40Z">
        <w:r>
          <w:rPr>
            <w:rFonts w:hint="eastAsia" w:ascii="楷体" w:hAnsi="楷体" w:eastAsia="楷体"/>
            <w:color w:val="auto"/>
            <w:sz w:val="24"/>
          </w:rPr>
          <w:delText>至甲方指定的下列账户：</w:delText>
        </w:r>
      </w:del>
    </w:p>
    <w:p>
      <w:pPr>
        <w:spacing w:line="360" w:lineRule="auto"/>
        <w:ind w:firstLine="480" w:firstLineChars="200"/>
        <w:rPr>
          <w:del w:id="291" w:author="hongl" w:date="2020-11-09T13:42:40Z"/>
          <w:rFonts w:ascii="楷体" w:hAnsi="楷体" w:eastAsia="楷体"/>
          <w:color w:val="auto"/>
          <w:sz w:val="24"/>
        </w:rPr>
      </w:pPr>
      <w:del w:id="292" w:author="hongl" w:date="2020-11-09T13:42:40Z">
        <w:r>
          <w:rPr>
            <w:rFonts w:hint="eastAsia" w:ascii="楷体" w:hAnsi="楷体" w:eastAsia="楷体"/>
            <w:color w:val="auto"/>
            <w:sz w:val="24"/>
          </w:rPr>
          <w:delText>户</w:delText>
        </w:r>
      </w:del>
      <w:del w:id="293" w:author="hongl" w:date="2020-11-09T13:42:40Z">
        <w:r>
          <w:rPr>
            <w:rFonts w:ascii="楷体" w:hAnsi="楷体" w:eastAsia="楷体"/>
            <w:color w:val="auto"/>
            <w:sz w:val="24"/>
          </w:rPr>
          <w:delText xml:space="preserve">    </w:delText>
        </w:r>
      </w:del>
      <w:del w:id="294" w:author="hongl" w:date="2020-11-09T13:42:40Z">
        <w:r>
          <w:rPr>
            <w:rFonts w:hint="eastAsia" w:ascii="楷体" w:hAnsi="楷体" w:eastAsia="楷体"/>
            <w:color w:val="auto"/>
            <w:sz w:val="24"/>
          </w:rPr>
          <w:delText>名：</w:delText>
        </w:r>
      </w:del>
      <w:del w:id="295" w:author="hongl" w:date="2020-11-09T13:42:40Z">
        <w:r>
          <w:rPr>
            <w:rFonts w:ascii="楷体" w:hAnsi="楷体" w:eastAsia="楷体"/>
            <w:color w:val="auto"/>
            <w:sz w:val="24"/>
          </w:rPr>
          <w:delText>中国长城资产管理</w:delText>
        </w:r>
      </w:del>
      <w:del w:id="296" w:author="hongl" w:date="2020-11-09T13:42:40Z">
        <w:r>
          <w:rPr>
            <w:rFonts w:hint="eastAsia" w:ascii="楷体" w:hAnsi="楷体" w:eastAsia="楷体"/>
            <w:color w:val="auto"/>
            <w:sz w:val="24"/>
          </w:rPr>
          <w:delText>股份有限</w:delText>
        </w:r>
      </w:del>
      <w:del w:id="297" w:author="hongl" w:date="2020-11-09T13:42:40Z">
        <w:r>
          <w:rPr>
            <w:rFonts w:ascii="楷体" w:hAnsi="楷体" w:eastAsia="楷体"/>
            <w:color w:val="auto"/>
            <w:sz w:val="24"/>
          </w:rPr>
          <w:delText>公司</w:delText>
        </w:r>
      </w:del>
      <w:del w:id="298" w:author="hongl" w:date="2020-11-09T13:42:40Z">
        <w:r>
          <w:rPr>
            <w:rFonts w:hint="eastAsia" w:ascii="楷体" w:hAnsi="楷体" w:eastAsia="楷体"/>
            <w:color w:val="auto"/>
            <w:sz w:val="24"/>
          </w:rPr>
          <w:delText>山东省分公司</w:delText>
        </w:r>
      </w:del>
    </w:p>
    <w:p>
      <w:pPr>
        <w:spacing w:line="360" w:lineRule="auto"/>
        <w:ind w:firstLine="480" w:firstLineChars="200"/>
        <w:rPr>
          <w:del w:id="299" w:author="hongl" w:date="2020-11-09T13:42:40Z"/>
          <w:rFonts w:ascii="楷体" w:hAnsi="楷体" w:eastAsia="楷体"/>
          <w:color w:val="auto"/>
          <w:sz w:val="24"/>
        </w:rPr>
      </w:pPr>
      <w:del w:id="300" w:author="hongl" w:date="2020-11-09T13:42:40Z">
        <w:r>
          <w:rPr>
            <w:rFonts w:hint="eastAsia" w:ascii="楷体" w:hAnsi="楷体" w:eastAsia="楷体"/>
            <w:color w:val="auto"/>
            <w:sz w:val="24"/>
          </w:rPr>
          <w:delText>开户银行：中国农业银行济南市银河支行</w:delText>
        </w:r>
      </w:del>
    </w:p>
    <w:p>
      <w:pPr>
        <w:spacing w:line="360" w:lineRule="auto"/>
        <w:ind w:firstLine="480" w:firstLineChars="200"/>
        <w:rPr>
          <w:del w:id="301" w:author="hongl" w:date="2020-11-09T13:42:40Z"/>
          <w:rFonts w:ascii="楷体" w:hAnsi="楷体" w:eastAsia="楷体"/>
          <w:color w:val="auto"/>
          <w:sz w:val="24"/>
        </w:rPr>
      </w:pPr>
      <w:del w:id="302" w:author="hongl" w:date="2020-11-09T13:42:40Z">
        <w:r>
          <w:rPr>
            <w:rFonts w:hint="eastAsia" w:ascii="楷体" w:hAnsi="楷体" w:eastAsia="楷体"/>
            <w:color w:val="auto"/>
            <w:sz w:val="24"/>
          </w:rPr>
          <w:delText>账</w:delText>
        </w:r>
      </w:del>
      <w:del w:id="303" w:author="hongl" w:date="2020-11-09T13:42:40Z">
        <w:r>
          <w:rPr>
            <w:rFonts w:ascii="楷体" w:hAnsi="楷体" w:eastAsia="楷体"/>
            <w:color w:val="auto"/>
            <w:sz w:val="24"/>
          </w:rPr>
          <w:delText xml:space="preserve">    </w:delText>
        </w:r>
      </w:del>
      <w:del w:id="304" w:author="hongl" w:date="2020-11-09T13:42:40Z">
        <w:r>
          <w:rPr>
            <w:rFonts w:hint="eastAsia" w:ascii="楷体" w:hAnsi="楷体" w:eastAsia="楷体"/>
            <w:color w:val="auto"/>
            <w:sz w:val="24"/>
          </w:rPr>
          <w:delText>号：15</w:delText>
        </w:r>
      </w:del>
      <w:del w:id="305" w:author="hongl" w:date="2020-11-09T13:42:40Z">
        <w:r>
          <w:rPr>
            <w:rFonts w:ascii="楷体" w:hAnsi="楷体" w:eastAsia="楷体"/>
            <w:color w:val="auto"/>
            <w:sz w:val="24"/>
          </w:rPr>
          <w:delText>157101040008960</w:delText>
        </w:r>
      </w:del>
    </w:p>
    <w:p>
      <w:pPr>
        <w:spacing w:line="360" w:lineRule="auto"/>
        <w:ind w:firstLine="480" w:firstLineChars="200"/>
        <w:rPr>
          <w:del w:id="306" w:author="hongl" w:date="2020-11-09T13:42:40Z"/>
          <w:rFonts w:ascii="楷体" w:hAnsi="楷体" w:eastAsia="楷体"/>
          <w:color w:val="auto"/>
          <w:sz w:val="24"/>
        </w:rPr>
      </w:pPr>
      <w:del w:id="307" w:author="hongl" w:date="2020-11-09T13:42:40Z">
        <w:r>
          <w:rPr>
            <w:rFonts w:hint="eastAsia" w:ascii="楷体" w:hAnsi="楷体" w:eastAsia="楷体"/>
            <w:color w:val="auto"/>
            <w:sz w:val="24"/>
          </w:rPr>
          <w:delText>乙方承诺将督促买受人及时，足额向甲方支付拍卖价款。</w:delText>
        </w:r>
      </w:del>
    </w:p>
    <w:p>
      <w:pPr>
        <w:spacing w:line="360" w:lineRule="auto"/>
        <w:ind w:firstLine="480" w:firstLineChars="200"/>
        <w:rPr>
          <w:del w:id="308" w:author="hongl" w:date="2020-11-09T13:42:40Z"/>
          <w:rFonts w:hint="eastAsia" w:ascii="楷体" w:hAnsi="楷体" w:eastAsia="楷体"/>
          <w:color w:val="auto"/>
          <w:sz w:val="24"/>
          <w:lang w:eastAsia="zh-CN"/>
        </w:rPr>
      </w:pPr>
      <w:del w:id="309" w:author="hongl" w:date="2020-11-09T13:42:40Z">
        <w:r>
          <w:rPr>
            <w:rFonts w:ascii="楷体" w:hAnsi="楷体" w:eastAsia="楷体"/>
            <w:color w:val="auto"/>
            <w:sz w:val="24"/>
          </w:rPr>
          <w:delText xml:space="preserve">6.3 </w:delText>
        </w:r>
      </w:del>
      <w:del w:id="310" w:author="hongl" w:date="2020-11-09T13:42:40Z">
        <w:r>
          <w:rPr>
            <w:rFonts w:hint="eastAsia" w:ascii="楷体" w:hAnsi="楷体" w:eastAsia="楷体"/>
            <w:color w:val="auto"/>
            <w:sz w:val="24"/>
          </w:rPr>
          <w:delText>乙方确认竞买人须按照拍卖规则要求的时间和方式交纳人民币</w:delText>
        </w:r>
      </w:del>
      <w:del w:id="311" w:author="hongl" w:date="2020-11-09T13:42:40Z">
        <w:r>
          <w:rPr>
            <w:rFonts w:hint="eastAsia" w:ascii="楷体" w:hAnsi="楷体" w:eastAsia="楷体"/>
            <w:color w:val="auto"/>
            <w:sz w:val="24"/>
            <w:u w:val="single"/>
            <w:lang w:val="en-US" w:eastAsia="zh-CN"/>
          </w:rPr>
          <w:delText>肆佰壹拾万元整</w:delText>
        </w:r>
      </w:del>
      <w:del w:id="312" w:author="hongl" w:date="2020-11-09T13:42:40Z">
        <w:r>
          <w:rPr>
            <w:rFonts w:hint="eastAsia" w:ascii="楷体" w:hAnsi="楷体" w:eastAsia="楷体"/>
            <w:color w:val="auto"/>
            <w:sz w:val="24"/>
          </w:rPr>
          <w:delText>的竞拍保证金</w:delText>
        </w:r>
      </w:del>
      <w:del w:id="313" w:author="hongl" w:date="2020-11-09T13:42:40Z">
        <w:r>
          <w:rPr>
            <w:rFonts w:hint="eastAsia" w:ascii="楷体" w:hAnsi="楷体" w:eastAsia="楷体"/>
            <w:color w:val="auto"/>
            <w:sz w:val="24"/>
            <w:lang w:eastAsia="zh-CN"/>
          </w:rPr>
          <w:delText>至</w:delText>
        </w:r>
      </w:del>
      <w:del w:id="314" w:author="hongl" w:date="2020-11-09T13:42:40Z">
        <w:r>
          <w:rPr>
            <w:rFonts w:ascii="楷体" w:hAnsi="楷体" w:eastAsia="楷体"/>
            <w:color w:val="auto"/>
            <w:sz w:val="24"/>
          </w:rPr>
          <w:delText>6.2款指定的账户</w:delText>
        </w:r>
      </w:del>
      <w:del w:id="315" w:author="hongl" w:date="2020-11-09T13:42:40Z">
        <w:r>
          <w:rPr>
            <w:rFonts w:hint="eastAsia" w:ascii="楷体" w:hAnsi="楷体" w:eastAsia="楷体"/>
            <w:color w:val="auto"/>
            <w:sz w:val="24"/>
          </w:rPr>
          <w:delText>，在《拍卖成交确认书》签署当日内将该买受人（最高应价竞买者）的竞拍保证金</w:delText>
        </w:r>
      </w:del>
      <w:del w:id="316" w:author="hongl" w:date="2020-11-09T13:42:40Z">
        <w:r>
          <w:rPr>
            <w:rFonts w:hint="eastAsia" w:ascii="楷体" w:hAnsi="楷体" w:eastAsia="楷体"/>
            <w:color w:val="auto"/>
            <w:sz w:val="24"/>
            <w:lang w:eastAsia="zh-CN"/>
          </w:rPr>
          <w:delText>将</w:delText>
        </w:r>
      </w:del>
      <w:del w:id="317" w:author="hongl" w:date="2020-11-09T13:42:40Z">
        <w:r>
          <w:rPr>
            <w:rFonts w:ascii="楷体" w:hAnsi="楷体" w:eastAsia="楷体"/>
            <w:color w:val="auto"/>
            <w:sz w:val="24"/>
          </w:rPr>
          <w:delText>作为买受人与甲方签署《债权转让协议》的缔约定金，该缔约定金于买受人和甲方的《债权转让协议》签订后自动转为履约保证金；若竞买人未能签署《拍卖成交确认书》（或《债权转让协议》）的，该竞拍保证金（或缔约定金）由甲方予以扣收</w:delText>
        </w:r>
      </w:del>
      <w:del w:id="318" w:author="hongl" w:date="2020-11-09T13:42:40Z">
        <w:r>
          <w:rPr>
            <w:rFonts w:hint="eastAsia" w:ascii="楷体" w:hAnsi="楷体" w:eastAsia="楷体"/>
            <w:color w:val="auto"/>
            <w:sz w:val="24"/>
            <w:lang w:eastAsia="zh-CN"/>
          </w:rPr>
          <w:delText>。</w:delText>
        </w:r>
      </w:del>
    </w:p>
    <w:p>
      <w:pPr>
        <w:spacing w:line="360" w:lineRule="auto"/>
        <w:ind w:firstLine="480" w:firstLineChars="200"/>
        <w:rPr>
          <w:del w:id="319" w:author="hongl" w:date="2020-11-09T13:42:40Z"/>
          <w:rFonts w:ascii="楷体" w:hAnsi="楷体" w:eastAsia="楷体"/>
          <w:color w:val="auto"/>
          <w:sz w:val="24"/>
        </w:rPr>
      </w:pPr>
    </w:p>
    <w:p>
      <w:pPr>
        <w:spacing w:line="360" w:lineRule="auto"/>
        <w:ind w:firstLine="480" w:firstLineChars="200"/>
        <w:rPr>
          <w:del w:id="320" w:author="hongl" w:date="2020-11-09T13:42:40Z"/>
          <w:rFonts w:ascii="楷体" w:hAnsi="楷体" w:eastAsia="楷体"/>
          <w:b/>
          <w:color w:val="auto"/>
          <w:sz w:val="24"/>
        </w:rPr>
      </w:pPr>
      <w:del w:id="321" w:author="hongl" w:date="2020-11-09T13:42:40Z">
        <w:r>
          <w:rPr>
            <w:rFonts w:hint="eastAsia" w:ascii="楷体" w:hAnsi="楷体" w:eastAsia="楷体"/>
            <w:b/>
            <w:color w:val="auto"/>
            <w:sz w:val="24"/>
          </w:rPr>
          <w:delText>第七条</w:delText>
        </w:r>
      </w:del>
      <w:del w:id="322" w:author="hongl" w:date="2020-11-09T13:42:40Z">
        <w:r>
          <w:rPr>
            <w:rFonts w:ascii="楷体" w:hAnsi="楷体" w:eastAsia="楷体"/>
            <w:b/>
            <w:color w:val="auto"/>
            <w:sz w:val="24"/>
          </w:rPr>
          <w:delText xml:space="preserve">   </w:delText>
        </w:r>
      </w:del>
      <w:del w:id="323" w:author="hongl" w:date="2020-11-09T13:42:40Z">
        <w:r>
          <w:rPr>
            <w:rFonts w:hint="eastAsia" w:ascii="楷体" w:hAnsi="楷体" w:eastAsia="楷体"/>
            <w:b/>
            <w:color w:val="auto"/>
            <w:sz w:val="24"/>
          </w:rPr>
          <w:delText>拍卖佣金及其支付</w:delText>
        </w:r>
      </w:del>
    </w:p>
    <w:p>
      <w:pPr>
        <w:spacing w:line="360" w:lineRule="auto"/>
        <w:ind w:firstLine="480" w:firstLineChars="200"/>
        <w:rPr>
          <w:del w:id="324" w:author="hongl" w:date="2020-11-09T13:42:40Z"/>
          <w:rFonts w:ascii="楷体" w:hAnsi="楷体" w:eastAsia="楷体"/>
          <w:color w:val="auto"/>
          <w:sz w:val="24"/>
        </w:rPr>
      </w:pPr>
      <w:del w:id="325" w:author="hongl" w:date="2020-11-09T13:42:40Z">
        <w:r>
          <w:rPr>
            <w:rFonts w:ascii="楷体" w:hAnsi="楷体" w:eastAsia="楷体"/>
            <w:color w:val="auto"/>
            <w:sz w:val="24"/>
          </w:rPr>
          <w:delText xml:space="preserve">7.1  </w:delText>
        </w:r>
      </w:del>
      <w:del w:id="326" w:author="hongl" w:date="2020-11-09T13:42:40Z">
        <w:r>
          <w:rPr>
            <w:rFonts w:hint="eastAsia" w:ascii="楷体" w:hAnsi="楷体" w:eastAsia="楷体"/>
            <w:color w:val="auto"/>
            <w:sz w:val="24"/>
          </w:rPr>
          <w:delText>甲乙方双方同意按照固定费率方式确定佣金及其他费用，甲方向乙方支付的佣金及其他费用总计为</w:delText>
        </w:r>
      </w:del>
      <w:del w:id="327" w:author="hongl" w:date="2020-11-09T13:42:40Z">
        <w:r>
          <w:rPr>
            <w:rFonts w:hint="eastAsia" w:ascii="楷体" w:hAnsi="楷体" w:eastAsia="楷体"/>
            <w:color w:val="auto"/>
            <w:sz w:val="24"/>
            <w:u w:val="single"/>
          </w:rPr>
          <w:delText>零</w:delText>
        </w:r>
      </w:del>
      <w:del w:id="328" w:author="hongl" w:date="2020-11-09T13:42:40Z">
        <w:r>
          <w:rPr>
            <w:rFonts w:hint="eastAsia" w:ascii="楷体" w:hAnsi="楷体" w:eastAsia="楷体"/>
            <w:color w:val="auto"/>
            <w:sz w:val="24"/>
          </w:rPr>
          <w:delText>元。</w:delText>
        </w:r>
      </w:del>
    </w:p>
    <w:p>
      <w:pPr>
        <w:spacing w:line="360" w:lineRule="auto"/>
        <w:ind w:firstLine="480" w:firstLineChars="200"/>
        <w:rPr>
          <w:del w:id="329" w:author="hongl" w:date="2020-11-09T13:42:40Z"/>
          <w:rFonts w:ascii="楷体" w:hAnsi="楷体" w:eastAsia="楷体"/>
          <w:color w:val="auto"/>
          <w:sz w:val="24"/>
        </w:rPr>
      </w:pPr>
    </w:p>
    <w:p>
      <w:pPr>
        <w:spacing w:line="360" w:lineRule="auto"/>
        <w:ind w:firstLine="480" w:firstLineChars="200"/>
        <w:rPr>
          <w:del w:id="330" w:author="hongl" w:date="2020-11-09T13:42:40Z"/>
          <w:rFonts w:ascii="楷体" w:hAnsi="楷体" w:eastAsia="楷体"/>
          <w:b/>
          <w:color w:val="auto"/>
          <w:sz w:val="24"/>
        </w:rPr>
      </w:pPr>
      <w:del w:id="331" w:author="hongl" w:date="2020-11-09T13:42:40Z">
        <w:r>
          <w:rPr>
            <w:rFonts w:hint="eastAsia" w:ascii="楷体" w:hAnsi="楷体" w:eastAsia="楷体"/>
            <w:b/>
            <w:color w:val="auto"/>
            <w:sz w:val="24"/>
          </w:rPr>
          <w:delText>第八条</w:delText>
        </w:r>
      </w:del>
      <w:del w:id="332" w:author="hongl" w:date="2020-11-09T13:42:40Z">
        <w:r>
          <w:rPr>
            <w:rFonts w:ascii="楷体" w:hAnsi="楷体" w:eastAsia="楷体"/>
            <w:b/>
            <w:color w:val="auto"/>
            <w:sz w:val="24"/>
          </w:rPr>
          <w:delText xml:space="preserve">  </w:delText>
        </w:r>
      </w:del>
      <w:del w:id="333" w:author="hongl" w:date="2020-11-09T13:42:40Z">
        <w:r>
          <w:rPr>
            <w:rFonts w:hint="eastAsia" w:ascii="楷体" w:hAnsi="楷体" w:eastAsia="楷体"/>
            <w:b/>
            <w:color w:val="auto"/>
            <w:sz w:val="24"/>
          </w:rPr>
          <w:delText>拍卖标的的撤回</w:delText>
        </w:r>
      </w:del>
    </w:p>
    <w:p>
      <w:pPr>
        <w:spacing w:line="360" w:lineRule="auto"/>
        <w:ind w:firstLine="480" w:firstLineChars="200"/>
        <w:rPr>
          <w:del w:id="334" w:author="hongl" w:date="2020-11-09T13:42:40Z"/>
          <w:rFonts w:ascii="楷体" w:hAnsi="楷体" w:eastAsia="楷体"/>
          <w:color w:val="auto"/>
          <w:sz w:val="24"/>
        </w:rPr>
      </w:pPr>
      <w:del w:id="335" w:author="hongl" w:date="2020-11-09T13:42:40Z">
        <w:r>
          <w:rPr>
            <w:rFonts w:hint="eastAsia" w:ascii="楷体" w:hAnsi="楷体" w:eastAsia="楷体"/>
            <w:color w:val="auto"/>
            <w:sz w:val="24"/>
          </w:rPr>
          <w:delText>甲方在拍卖开始前可以撤回拍卖标的，本协议因甲方撤回拍卖标的而解除的，乙方同意甲方不对乙方支付任何费用和给予任何补偿。</w:delText>
        </w:r>
      </w:del>
    </w:p>
    <w:p>
      <w:pPr>
        <w:spacing w:line="360" w:lineRule="auto"/>
        <w:ind w:firstLine="480" w:firstLineChars="200"/>
        <w:rPr>
          <w:del w:id="336" w:author="hongl" w:date="2020-11-09T13:42:40Z"/>
          <w:rFonts w:ascii="楷体" w:hAnsi="楷体" w:eastAsia="楷体"/>
          <w:b/>
          <w:color w:val="auto"/>
          <w:sz w:val="24"/>
        </w:rPr>
      </w:pPr>
    </w:p>
    <w:p>
      <w:pPr>
        <w:spacing w:line="360" w:lineRule="auto"/>
        <w:ind w:firstLine="480" w:firstLineChars="200"/>
        <w:rPr>
          <w:del w:id="337" w:author="hongl" w:date="2020-11-09T13:42:40Z"/>
          <w:rFonts w:ascii="楷体" w:hAnsi="楷体" w:eastAsia="楷体"/>
          <w:b/>
          <w:color w:val="auto"/>
          <w:sz w:val="24"/>
        </w:rPr>
      </w:pPr>
      <w:del w:id="338" w:author="hongl" w:date="2020-11-09T13:42:40Z">
        <w:r>
          <w:rPr>
            <w:rFonts w:hint="eastAsia" w:ascii="楷体" w:hAnsi="楷体" w:eastAsia="楷体"/>
            <w:b/>
            <w:color w:val="auto"/>
            <w:sz w:val="24"/>
          </w:rPr>
          <w:delText>第九条</w:delText>
        </w:r>
      </w:del>
      <w:del w:id="339" w:author="hongl" w:date="2020-11-09T13:42:40Z">
        <w:r>
          <w:rPr>
            <w:rFonts w:ascii="楷体" w:hAnsi="楷体" w:eastAsia="楷体"/>
            <w:b/>
            <w:color w:val="auto"/>
            <w:sz w:val="24"/>
          </w:rPr>
          <w:delText xml:space="preserve">  </w:delText>
        </w:r>
      </w:del>
      <w:del w:id="340" w:author="hongl" w:date="2020-11-09T13:42:40Z">
        <w:r>
          <w:rPr>
            <w:rFonts w:hint="eastAsia" w:ascii="楷体" w:hAnsi="楷体" w:eastAsia="楷体"/>
            <w:b/>
            <w:color w:val="auto"/>
            <w:sz w:val="24"/>
          </w:rPr>
          <w:delText>拍卖标的未售出的约定</w:delText>
        </w:r>
      </w:del>
    </w:p>
    <w:p>
      <w:pPr>
        <w:spacing w:line="360" w:lineRule="auto"/>
        <w:ind w:firstLine="480" w:firstLineChars="200"/>
        <w:rPr>
          <w:del w:id="341" w:author="hongl" w:date="2020-11-09T13:42:40Z"/>
          <w:rFonts w:ascii="楷体" w:hAnsi="楷体" w:eastAsia="楷体"/>
          <w:color w:val="auto"/>
          <w:sz w:val="24"/>
        </w:rPr>
      </w:pPr>
      <w:del w:id="342" w:author="hongl" w:date="2020-11-09T13:42:40Z">
        <w:r>
          <w:rPr>
            <w:rFonts w:ascii="楷体" w:hAnsi="楷体" w:eastAsia="楷体"/>
            <w:color w:val="auto"/>
            <w:sz w:val="24"/>
          </w:rPr>
          <w:delText xml:space="preserve">9.1  </w:delText>
        </w:r>
      </w:del>
      <w:del w:id="343" w:author="hongl" w:date="2020-11-09T13:42:40Z">
        <w:r>
          <w:rPr>
            <w:rFonts w:hint="eastAsia" w:ascii="楷体" w:hAnsi="楷体" w:eastAsia="楷体"/>
            <w:color w:val="auto"/>
            <w:sz w:val="24"/>
          </w:rPr>
          <w:delText>因未成交致使拍卖标的未能售出的，本协议终止（甲方另行出具续拍授权文件的除外），乙方不得要求甲方补偿其已实际支付的拍卖费用。如因乙方原因给甲方造成损失，乙方应赔偿甲方所遭受的一切损失。</w:delText>
        </w:r>
      </w:del>
    </w:p>
    <w:p>
      <w:pPr>
        <w:spacing w:line="360" w:lineRule="auto"/>
        <w:ind w:firstLine="480" w:firstLineChars="200"/>
        <w:rPr>
          <w:del w:id="344" w:author="hongl" w:date="2020-11-09T13:42:40Z"/>
          <w:rFonts w:ascii="楷体" w:hAnsi="楷体" w:eastAsia="楷体"/>
          <w:color w:val="auto"/>
          <w:sz w:val="24"/>
        </w:rPr>
      </w:pPr>
      <w:del w:id="345" w:author="hongl" w:date="2020-11-09T13:42:40Z">
        <w:r>
          <w:rPr>
            <w:rFonts w:ascii="楷体" w:hAnsi="楷体" w:eastAsia="楷体"/>
            <w:color w:val="auto"/>
            <w:sz w:val="24"/>
          </w:rPr>
          <w:delText xml:space="preserve">9.2  </w:delText>
        </w:r>
      </w:del>
      <w:del w:id="346" w:author="hongl" w:date="2020-11-09T13:42:40Z">
        <w:r>
          <w:rPr>
            <w:rFonts w:hint="eastAsia" w:ascii="楷体" w:hAnsi="楷体" w:eastAsia="楷体"/>
            <w:color w:val="auto"/>
            <w:sz w:val="24"/>
          </w:rPr>
          <w:delText>甲方另行出具续拍授权文件的，视同本协议履行期限的变更，除续拍授权文件另有约定的，本协议其他条款继续有效。</w:delText>
        </w:r>
      </w:del>
    </w:p>
    <w:p>
      <w:pPr>
        <w:spacing w:line="360" w:lineRule="auto"/>
        <w:ind w:firstLine="480" w:firstLineChars="200"/>
        <w:rPr>
          <w:del w:id="347" w:author="hongl" w:date="2020-11-09T13:42:40Z"/>
          <w:rFonts w:ascii="楷体" w:hAnsi="楷体" w:eastAsia="楷体"/>
          <w:color w:val="auto"/>
          <w:sz w:val="24"/>
        </w:rPr>
      </w:pPr>
    </w:p>
    <w:p>
      <w:pPr>
        <w:spacing w:line="360" w:lineRule="auto"/>
        <w:ind w:firstLine="480" w:firstLineChars="200"/>
        <w:rPr>
          <w:del w:id="348" w:author="hongl" w:date="2020-11-09T13:42:40Z"/>
          <w:rFonts w:ascii="楷体" w:hAnsi="楷体" w:eastAsia="楷体"/>
          <w:b/>
          <w:color w:val="auto"/>
          <w:sz w:val="24"/>
        </w:rPr>
      </w:pPr>
      <w:del w:id="349" w:author="hongl" w:date="2020-11-09T13:42:40Z">
        <w:r>
          <w:rPr>
            <w:rFonts w:hint="eastAsia" w:ascii="楷体" w:hAnsi="楷体" w:eastAsia="楷体"/>
            <w:b/>
            <w:color w:val="auto"/>
            <w:sz w:val="24"/>
          </w:rPr>
          <w:delText>第十条</w:delText>
        </w:r>
      </w:del>
      <w:del w:id="350" w:author="hongl" w:date="2020-11-09T13:42:40Z">
        <w:r>
          <w:rPr>
            <w:rFonts w:ascii="楷体" w:hAnsi="楷体" w:eastAsia="楷体"/>
            <w:b/>
            <w:color w:val="auto"/>
            <w:sz w:val="24"/>
          </w:rPr>
          <w:delText xml:space="preserve">  </w:delText>
        </w:r>
      </w:del>
      <w:del w:id="351" w:author="hongl" w:date="2020-11-09T13:42:40Z">
        <w:r>
          <w:rPr>
            <w:rFonts w:hint="eastAsia" w:ascii="楷体" w:hAnsi="楷体" w:eastAsia="楷体"/>
            <w:b/>
            <w:color w:val="auto"/>
            <w:sz w:val="24"/>
          </w:rPr>
          <w:delText>乙方义务</w:delText>
        </w:r>
      </w:del>
    </w:p>
    <w:p>
      <w:pPr>
        <w:spacing w:line="360" w:lineRule="auto"/>
        <w:ind w:firstLine="480" w:firstLineChars="200"/>
        <w:rPr>
          <w:del w:id="352" w:author="hongl" w:date="2020-11-09T13:42:40Z"/>
          <w:rFonts w:ascii="楷体" w:hAnsi="楷体" w:eastAsia="楷体"/>
          <w:color w:val="auto"/>
          <w:sz w:val="24"/>
        </w:rPr>
      </w:pPr>
      <w:del w:id="353" w:author="hongl" w:date="2020-11-09T13:42:40Z">
        <w:r>
          <w:rPr>
            <w:rFonts w:ascii="楷体" w:hAnsi="楷体" w:eastAsia="楷体"/>
            <w:color w:val="auto"/>
            <w:sz w:val="24"/>
          </w:rPr>
          <w:delText xml:space="preserve">10.1  </w:delText>
        </w:r>
      </w:del>
      <w:del w:id="354" w:author="hongl" w:date="2020-11-09T13:42:40Z">
        <w:r>
          <w:rPr>
            <w:rFonts w:hint="eastAsia" w:ascii="楷体" w:hAnsi="楷体" w:eastAsia="楷体"/>
            <w:color w:val="auto"/>
            <w:sz w:val="24"/>
          </w:rPr>
          <w:delText>乙方应当严格审查竞买人的主体资格，严禁法律法规及有关司法解释规定的不合格主体参与本次拍卖活动的竞买；乙方在完成竞买人的资格审查、取得竞买人签署的《竞买人参加竞买承诺书》后，可组织和安排竞买人对与拍卖债权有关的权属文件进行阅读和审查，竞买人查询或复印拍卖债权权属文件前，应事先向甲方出具《保密承诺函》。</w:delText>
        </w:r>
      </w:del>
    </w:p>
    <w:p>
      <w:pPr>
        <w:spacing w:line="360" w:lineRule="auto"/>
        <w:ind w:firstLine="480" w:firstLineChars="200"/>
        <w:rPr>
          <w:del w:id="355" w:author="hongl" w:date="2020-11-09T13:42:40Z"/>
          <w:rFonts w:ascii="楷体" w:hAnsi="楷体" w:eastAsia="楷体"/>
          <w:color w:val="auto"/>
          <w:sz w:val="24"/>
        </w:rPr>
      </w:pPr>
      <w:del w:id="356" w:author="hongl" w:date="2020-11-09T13:42:40Z">
        <w:r>
          <w:rPr>
            <w:rFonts w:ascii="楷体" w:hAnsi="楷体" w:eastAsia="楷体"/>
            <w:color w:val="auto"/>
            <w:sz w:val="24"/>
          </w:rPr>
          <w:delText xml:space="preserve">10.2  </w:delText>
        </w:r>
      </w:del>
      <w:del w:id="357" w:author="hongl" w:date="2020-11-09T13:42:40Z">
        <w:r>
          <w:rPr>
            <w:rFonts w:hint="eastAsia" w:ascii="楷体" w:hAnsi="楷体" w:eastAsia="楷体"/>
            <w:color w:val="auto"/>
            <w:sz w:val="24"/>
          </w:rPr>
          <w:delText>乙方不得变更、透露拍卖标的的保留价，也不得低于保留价确认成交；乙方应督促买受人按《拍卖成交确认书》的约定及时、足额地向甲方支付转让价款。</w:delText>
        </w:r>
      </w:del>
    </w:p>
    <w:p>
      <w:pPr>
        <w:spacing w:line="360" w:lineRule="auto"/>
        <w:ind w:firstLine="480" w:firstLineChars="200"/>
        <w:rPr>
          <w:del w:id="358" w:author="hongl" w:date="2020-11-09T13:42:40Z"/>
          <w:rFonts w:ascii="楷体" w:hAnsi="楷体" w:eastAsia="楷体"/>
          <w:color w:val="auto"/>
          <w:sz w:val="24"/>
        </w:rPr>
      </w:pPr>
      <w:del w:id="359" w:author="hongl" w:date="2020-11-09T13:42:40Z">
        <w:r>
          <w:rPr>
            <w:rFonts w:ascii="楷体" w:hAnsi="楷体" w:eastAsia="楷体"/>
            <w:color w:val="auto"/>
            <w:sz w:val="24"/>
          </w:rPr>
          <w:delText xml:space="preserve">10.3  </w:delText>
        </w:r>
      </w:del>
      <w:del w:id="360" w:author="hongl" w:date="2020-11-09T13:42:40Z">
        <w:r>
          <w:rPr>
            <w:rFonts w:hint="eastAsia" w:ascii="楷体" w:hAnsi="楷体" w:eastAsia="楷体"/>
            <w:color w:val="auto"/>
            <w:sz w:val="24"/>
          </w:rPr>
          <w:delText>乙方不得将拍卖标的委托其他人进行拍卖。</w:delText>
        </w:r>
      </w:del>
    </w:p>
    <w:p>
      <w:pPr>
        <w:spacing w:line="360" w:lineRule="auto"/>
        <w:ind w:firstLine="480" w:firstLineChars="200"/>
        <w:rPr>
          <w:del w:id="361" w:author="hongl" w:date="2020-11-09T13:42:40Z"/>
          <w:rFonts w:ascii="楷体" w:hAnsi="楷体" w:eastAsia="楷体"/>
          <w:color w:val="auto"/>
          <w:sz w:val="24"/>
        </w:rPr>
      </w:pPr>
      <w:del w:id="362" w:author="hongl" w:date="2020-11-09T13:42:40Z">
        <w:r>
          <w:rPr>
            <w:rFonts w:ascii="楷体" w:hAnsi="楷体" w:eastAsia="楷体"/>
            <w:color w:val="auto"/>
            <w:sz w:val="24"/>
          </w:rPr>
          <w:delText xml:space="preserve">10.4  </w:delText>
        </w:r>
      </w:del>
      <w:del w:id="363" w:author="hongl" w:date="2020-11-09T13:42:40Z">
        <w:r>
          <w:rPr>
            <w:rFonts w:hint="eastAsia" w:ascii="楷体" w:hAnsi="楷体" w:eastAsia="楷体"/>
            <w:color w:val="auto"/>
            <w:sz w:val="24"/>
          </w:rPr>
          <w:delText>乙方应当在拍卖会结束后</w:delText>
        </w:r>
      </w:del>
      <w:del w:id="364" w:author="hongl" w:date="2020-11-09T13:42:40Z">
        <w:r>
          <w:rPr>
            <w:rFonts w:ascii="楷体" w:hAnsi="楷体" w:eastAsia="楷体"/>
            <w:color w:val="auto"/>
            <w:sz w:val="24"/>
          </w:rPr>
          <w:delText>5个工作日内将拍卖总结报告交给甲方，乙方应同时做好拍卖资料和档案的归集整理。</w:delText>
        </w:r>
      </w:del>
    </w:p>
    <w:p>
      <w:pPr>
        <w:spacing w:line="360" w:lineRule="auto"/>
        <w:ind w:firstLine="480" w:firstLineChars="200"/>
        <w:rPr>
          <w:del w:id="365" w:author="hongl" w:date="2020-11-09T13:42:40Z"/>
          <w:rFonts w:ascii="楷体" w:hAnsi="楷体" w:eastAsia="楷体"/>
          <w:color w:val="auto"/>
          <w:sz w:val="24"/>
        </w:rPr>
      </w:pPr>
      <w:del w:id="366" w:author="hongl" w:date="2020-11-09T13:42:40Z">
        <w:r>
          <w:rPr>
            <w:rFonts w:ascii="楷体" w:hAnsi="楷体" w:eastAsia="楷体"/>
            <w:color w:val="auto"/>
            <w:sz w:val="24"/>
          </w:rPr>
          <w:delText xml:space="preserve">10.5  </w:delText>
        </w:r>
      </w:del>
      <w:del w:id="367" w:author="hongl" w:date="2020-11-09T13:42:40Z">
        <w:r>
          <w:rPr>
            <w:rFonts w:hint="eastAsia" w:ascii="楷体" w:hAnsi="楷体" w:eastAsia="楷体"/>
            <w:color w:val="auto"/>
            <w:sz w:val="24"/>
          </w:rPr>
          <w:delText>乙方应将本协议第二条、第五条、第六条及本协议附件三《拍卖债权的瑕疵披露》以及拟签署的《债权转让协议》记载于拍卖规则</w:delText>
        </w:r>
      </w:del>
      <w:del w:id="368" w:author="hongl" w:date="2020-11-09T13:42:40Z">
        <w:r>
          <w:rPr>
            <w:rFonts w:ascii="楷体" w:hAnsi="楷体" w:eastAsia="楷体"/>
            <w:color w:val="auto"/>
            <w:sz w:val="24"/>
          </w:rPr>
          <w:delText>/竞买须知并提示竞买人注意，并确保竞买人签署《竞买人参加竞买承诺书》。乙方应事先将拍卖公告、拍卖规则、竞买须知之内容在拍卖公告发布前 2</w:delText>
        </w:r>
      </w:del>
      <w:del w:id="369" w:author="hongl" w:date="2020-11-09T13:42:40Z">
        <w:r>
          <w:rPr>
            <w:rFonts w:hint="eastAsia" w:ascii="楷体" w:hAnsi="楷体" w:eastAsia="楷体"/>
            <w:color w:val="auto"/>
            <w:sz w:val="24"/>
          </w:rPr>
          <w:delText>日以书面方式告知甲方并取得甲方认可，乙方应按照本协议附件五的主要内容制作拟与买受人签署的《拍卖成交确认书》，并在拍卖日前取得甲方的认可。</w:delText>
        </w:r>
      </w:del>
    </w:p>
    <w:p>
      <w:pPr>
        <w:spacing w:line="360" w:lineRule="auto"/>
        <w:ind w:firstLine="480" w:firstLineChars="200"/>
        <w:rPr>
          <w:del w:id="370" w:author="hongl" w:date="2020-11-09T13:42:40Z"/>
          <w:rFonts w:ascii="楷体" w:hAnsi="楷体" w:eastAsia="楷体"/>
          <w:color w:val="auto"/>
          <w:sz w:val="24"/>
        </w:rPr>
      </w:pPr>
      <w:del w:id="371" w:author="hongl" w:date="2020-11-09T13:42:40Z">
        <w:r>
          <w:rPr>
            <w:rFonts w:ascii="楷体" w:hAnsi="楷体" w:eastAsia="楷体"/>
            <w:color w:val="auto"/>
            <w:sz w:val="24"/>
          </w:rPr>
          <w:delText xml:space="preserve">10.6  </w:delText>
        </w:r>
      </w:del>
      <w:del w:id="372" w:author="hongl" w:date="2020-11-09T13:42:40Z">
        <w:r>
          <w:rPr>
            <w:rFonts w:hint="eastAsia" w:ascii="楷体" w:hAnsi="楷体" w:eastAsia="楷体"/>
            <w:color w:val="auto"/>
            <w:sz w:val="24"/>
          </w:rPr>
          <w:delText>本协议附件应作为拍卖文件的组成部分，由乙方提示竞买人注意。如果乙方未对拍卖债权的来源、瑕疵和风险向竞买人进行披露和说明，由乙方自行承担相应责任，甲方对此不承担任何责任，因此导致甲方承担责任的，乙方应赔偿甲方遭受的全部损失。</w:delText>
        </w:r>
      </w:del>
    </w:p>
    <w:p>
      <w:pPr>
        <w:spacing w:line="360" w:lineRule="auto"/>
        <w:ind w:firstLine="480" w:firstLineChars="200"/>
        <w:rPr>
          <w:del w:id="373" w:author="hongl" w:date="2020-11-09T13:42:40Z"/>
          <w:rFonts w:ascii="楷体" w:hAnsi="楷体" w:eastAsia="楷体"/>
          <w:color w:val="auto"/>
          <w:sz w:val="24"/>
        </w:rPr>
      </w:pPr>
      <w:del w:id="374" w:author="hongl" w:date="2020-11-09T13:42:40Z">
        <w:r>
          <w:rPr>
            <w:rFonts w:ascii="楷体" w:hAnsi="楷体" w:eastAsia="楷体"/>
            <w:color w:val="auto"/>
            <w:sz w:val="24"/>
          </w:rPr>
          <w:delText xml:space="preserve">10.7  </w:delText>
        </w:r>
      </w:del>
      <w:del w:id="375" w:author="hongl" w:date="2020-11-09T13:42:40Z">
        <w:r>
          <w:rPr>
            <w:rFonts w:hint="eastAsia" w:ascii="楷体" w:hAnsi="楷体" w:eastAsia="楷体"/>
            <w:color w:val="auto"/>
            <w:sz w:val="24"/>
          </w:rPr>
          <w:delText>乙方应于拍卖成交之日，当场与买受人签订按照本协议附件五的主要内容制作并事先经甲方认可的《拍卖成交确认书》，《拍卖成交确认书》由甲方、乙方和买受人应各执壹份。</w:delText>
        </w:r>
      </w:del>
    </w:p>
    <w:p>
      <w:pPr>
        <w:spacing w:line="360" w:lineRule="auto"/>
        <w:ind w:firstLine="480" w:firstLineChars="200"/>
        <w:rPr>
          <w:del w:id="376" w:author="hongl" w:date="2020-11-09T13:42:40Z"/>
          <w:rFonts w:ascii="楷体" w:hAnsi="楷体" w:eastAsia="楷体"/>
          <w:b/>
          <w:color w:val="auto"/>
          <w:sz w:val="24"/>
        </w:rPr>
      </w:pPr>
    </w:p>
    <w:p>
      <w:pPr>
        <w:spacing w:line="360" w:lineRule="auto"/>
        <w:ind w:firstLine="480" w:firstLineChars="200"/>
        <w:rPr>
          <w:del w:id="377" w:author="hongl" w:date="2020-11-09T13:42:40Z"/>
          <w:rFonts w:ascii="楷体" w:hAnsi="楷体" w:eastAsia="楷体"/>
          <w:b/>
          <w:color w:val="auto"/>
          <w:sz w:val="24"/>
        </w:rPr>
      </w:pPr>
      <w:del w:id="378" w:author="hongl" w:date="2020-11-09T13:42:40Z">
        <w:r>
          <w:rPr>
            <w:rFonts w:hint="eastAsia" w:ascii="楷体" w:hAnsi="楷体" w:eastAsia="楷体"/>
            <w:b/>
            <w:color w:val="auto"/>
            <w:sz w:val="24"/>
          </w:rPr>
          <w:delText>第十一条</w:delText>
        </w:r>
      </w:del>
      <w:del w:id="379" w:author="hongl" w:date="2020-11-09T13:42:40Z">
        <w:r>
          <w:rPr>
            <w:rFonts w:ascii="楷体" w:hAnsi="楷体" w:eastAsia="楷体"/>
            <w:b/>
            <w:color w:val="auto"/>
            <w:sz w:val="24"/>
          </w:rPr>
          <w:delText xml:space="preserve">  </w:delText>
        </w:r>
      </w:del>
      <w:del w:id="380" w:author="hongl" w:date="2020-11-09T13:42:40Z">
        <w:r>
          <w:rPr>
            <w:rFonts w:hint="eastAsia" w:ascii="楷体" w:hAnsi="楷体" w:eastAsia="楷体"/>
            <w:b/>
            <w:color w:val="auto"/>
            <w:sz w:val="24"/>
          </w:rPr>
          <w:delText>违约责任</w:delText>
        </w:r>
      </w:del>
    </w:p>
    <w:p>
      <w:pPr>
        <w:spacing w:line="360" w:lineRule="auto"/>
        <w:ind w:firstLine="480" w:firstLineChars="200"/>
        <w:rPr>
          <w:del w:id="381" w:author="hongl" w:date="2020-11-09T13:42:40Z"/>
          <w:rFonts w:ascii="楷体" w:hAnsi="楷体" w:eastAsia="楷体"/>
          <w:color w:val="auto"/>
          <w:sz w:val="24"/>
        </w:rPr>
      </w:pPr>
      <w:del w:id="382" w:author="hongl" w:date="2020-11-09T13:42:40Z">
        <w:r>
          <w:rPr>
            <w:rFonts w:ascii="楷体" w:hAnsi="楷体" w:eastAsia="楷体"/>
            <w:color w:val="auto"/>
            <w:sz w:val="24"/>
          </w:rPr>
          <w:delText xml:space="preserve">11.1  </w:delText>
        </w:r>
      </w:del>
      <w:del w:id="383" w:author="hongl" w:date="2020-11-09T13:42:40Z">
        <w:r>
          <w:rPr>
            <w:rFonts w:hint="eastAsia" w:ascii="楷体" w:hAnsi="楷体" w:eastAsia="楷体"/>
            <w:color w:val="auto"/>
            <w:sz w:val="24"/>
          </w:rPr>
          <w:delText>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诉讼费、律师费、交通费和差旅费等。</w:delText>
        </w:r>
      </w:del>
    </w:p>
    <w:p>
      <w:pPr>
        <w:spacing w:line="360" w:lineRule="auto"/>
        <w:ind w:firstLine="480" w:firstLineChars="200"/>
        <w:rPr>
          <w:del w:id="384" w:author="hongl" w:date="2020-11-09T13:42:40Z"/>
          <w:rFonts w:ascii="楷体" w:hAnsi="楷体" w:eastAsia="楷体"/>
          <w:color w:val="auto"/>
          <w:sz w:val="24"/>
        </w:rPr>
      </w:pPr>
      <w:del w:id="385" w:author="hongl" w:date="2020-11-09T13:42:40Z">
        <w:r>
          <w:rPr>
            <w:rFonts w:ascii="楷体" w:hAnsi="楷体" w:eastAsia="楷体"/>
            <w:color w:val="auto"/>
            <w:sz w:val="24"/>
          </w:rPr>
          <w:delText xml:space="preserve">11.2  </w:delText>
        </w:r>
      </w:del>
      <w:del w:id="386" w:author="hongl" w:date="2020-11-09T13:42:40Z">
        <w:r>
          <w:rPr>
            <w:rFonts w:hint="eastAsia" w:ascii="楷体" w:hAnsi="楷体" w:eastAsia="楷体"/>
            <w:color w:val="auto"/>
            <w:sz w:val="24"/>
          </w:rPr>
          <w:delText>乙方低于保留价拍定的，甲方可依法宣告拍卖无效，收回拍卖标的，，乙方应赔偿甲方所遭受的一切损失。</w:delText>
        </w:r>
      </w:del>
    </w:p>
    <w:p>
      <w:pPr>
        <w:spacing w:line="360" w:lineRule="auto"/>
        <w:ind w:firstLine="480" w:firstLineChars="200"/>
        <w:rPr>
          <w:del w:id="387" w:author="hongl" w:date="2020-11-09T13:42:40Z"/>
          <w:rFonts w:ascii="楷体" w:hAnsi="楷体" w:eastAsia="楷体"/>
          <w:color w:val="auto"/>
          <w:sz w:val="24"/>
        </w:rPr>
      </w:pPr>
      <w:del w:id="388" w:author="hongl" w:date="2020-11-09T13:42:40Z">
        <w:r>
          <w:rPr>
            <w:rFonts w:ascii="楷体" w:hAnsi="楷体" w:eastAsia="楷体"/>
            <w:color w:val="auto"/>
            <w:sz w:val="24"/>
          </w:rPr>
          <w:delText xml:space="preserve">11.3  </w:delText>
        </w:r>
      </w:del>
      <w:del w:id="389" w:author="hongl" w:date="2020-11-09T13:42:40Z">
        <w:r>
          <w:rPr>
            <w:rFonts w:hint="eastAsia" w:ascii="楷体" w:hAnsi="楷体" w:eastAsia="楷体"/>
            <w:color w:val="auto"/>
            <w:sz w:val="24"/>
          </w:rPr>
          <w:delText>乙方违反本协议第十条义务或其他义务的，乙方应赔偿甲方所遭受的一切损失。</w:delText>
        </w:r>
      </w:del>
    </w:p>
    <w:p>
      <w:pPr>
        <w:spacing w:line="360" w:lineRule="auto"/>
        <w:ind w:firstLine="480" w:firstLineChars="200"/>
        <w:rPr>
          <w:del w:id="390" w:author="hongl" w:date="2020-11-09T13:42:40Z"/>
          <w:rFonts w:ascii="楷体" w:hAnsi="楷体" w:eastAsia="楷体"/>
          <w:color w:val="auto"/>
          <w:sz w:val="24"/>
        </w:rPr>
      </w:pPr>
      <w:del w:id="391" w:author="hongl" w:date="2020-11-09T13:42:40Z">
        <w:r>
          <w:rPr>
            <w:rFonts w:ascii="楷体" w:hAnsi="楷体" w:eastAsia="楷体"/>
            <w:color w:val="auto"/>
            <w:sz w:val="24"/>
          </w:rPr>
          <w:delText xml:space="preserve">11.4  </w:delText>
        </w:r>
      </w:del>
      <w:del w:id="392" w:author="hongl" w:date="2020-11-09T13:42:40Z">
        <w:r>
          <w:rPr>
            <w:rFonts w:hint="eastAsia" w:ascii="楷体" w:hAnsi="楷体" w:eastAsia="楷体"/>
            <w:color w:val="auto"/>
            <w:sz w:val="24"/>
          </w:rPr>
          <w:delText>乙方未按约定履行告知、提示义务，或泄露拍卖标的保留价，给甲方造成损失的，应向甲方承担赔偿责任。</w:delText>
        </w:r>
      </w:del>
    </w:p>
    <w:p>
      <w:pPr>
        <w:spacing w:line="360" w:lineRule="auto"/>
        <w:ind w:firstLine="480" w:firstLineChars="200"/>
        <w:rPr>
          <w:del w:id="393" w:author="hongl" w:date="2020-11-09T13:42:40Z"/>
          <w:rFonts w:ascii="楷体" w:hAnsi="楷体" w:eastAsia="楷体"/>
          <w:color w:val="auto"/>
          <w:sz w:val="24"/>
        </w:rPr>
      </w:pPr>
    </w:p>
    <w:p>
      <w:pPr>
        <w:spacing w:line="360" w:lineRule="auto"/>
        <w:ind w:firstLine="480" w:firstLineChars="200"/>
        <w:rPr>
          <w:del w:id="394" w:author="hongl" w:date="2020-11-09T13:42:40Z"/>
          <w:rFonts w:ascii="楷体" w:hAnsi="楷体" w:eastAsia="楷体"/>
          <w:b/>
          <w:color w:val="auto"/>
          <w:sz w:val="24"/>
        </w:rPr>
      </w:pPr>
      <w:del w:id="395" w:author="hongl" w:date="2020-11-09T13:42:40Z">
        <w:r>
          <w:rPr>
            <w:rFonts w:hint="eastAsia" w:ascii="楷体" w:hAnsi="楷体" w:eastAsia="楷体"/>
            <w:b/>
            <w:color w:val="auto"/>
            <w:sz w:val="24"/>
          </w:rPr>
          <w:delText>第十二条</w:delText>
        </w:r>
      </w:del>
      <w:del w:id="396" w:author="hongl" w:date="2020-11-09T13:42:40Z">
        <w:r>
          <w:rPr>
            <w:rFonts w:ascii="楷体" w:hAnsi="楷体" w:eastAsia="楷体"/>
            <w:b/>
            <w:color w:val="auto"/>
            <w:sz w:val="24"/>
          </w:rPr>
          <w:delText xml:space="preserve"> </w:delText>
        </w:r>
      </w:del>
      <w:del w:id="397" w:author="hongl" w:date="2020-11-09T13:42:40Z">
        <w:r>
          <w:rPr>
            <w:rFonts w:hint="eastAsia" w:ascii="楷体" w:hAnsi="楷体" w:eastAsia="楷体"/>
            <w:b/>
            <w:color w:val="auto"/>
            <w:sz w:val="24"/>
          </w:rPr>
          <w:delText>争议的解决</w:delText>
        </w:r>
      </w:del>
    </w:p>
    <w:p>
      <w:pPr>
        <w:spacing w:line="360" w:lineRule="auto"/>
        <w:ind w:firstLine="480" w:firstLineChars="200"/>
        <w:rPr>
          <w:del w:id="398" w:author="hongl" w:date="2020-11-09T13:42:40Z"/>
          <w:rFonts w:ascii="楷体" w:hAnsi="楷体" w:eastAsia="楷体"/>
          <w:color w:val="auto"/>
          <w:sz w:val="24"/>
        </w:rPr>
      </w:pPr>
      <w:del w:id="399" w:author="hongl" w:date="2020-11-09T13:42:40Z">
        <w:r>
          <w:rPr>
            <w:rFonts w:hint="eastAsia" w:ascii="楷体" w:hAnsi="楷体" w:eastAsia="楷体"/>
            <w:color w:val="auto"/>
            <w:sz w:val="24"/>
          </w:rPr>
          <w:delText>双方就本协议的解释和履行发生的任何争议，应通过友好协商方式解决。未能通过友好协商解决的争议，双方同意向甲方所在地的人民法院提起诉讼。</w:delText>
        </w:r>
      </w:del>
    </w:p>
    <w:p>
      <w:pPr>
        <w:spacing w:line="360" w:lineRule="auto"/>
        <w:ind w:firstLine="480" w:firstLineChars="200"/>
        <w:rPr>
          <w:del w:id="400" w:author="hongl" w:date="2020-11-09T13:42:40Z"/>
          <w:rFonts w:ascii="楷体" w:hAnsi="楷体" w:eastAsia="楷体"/>
          <w:color w:val="auto"/>
          <w:sz w:val="24"/>
        </w:rPr>
      </w:pPr>
    </w:p>
    <w:p>
      <w:pPr>
        <w:spacing w:line="360" w:lineRule="auto"/>
        <w:ind w:firstLine="480" w:firstLineChars="200"/>
        <w:rPr>
          <w:del w:id="401" w:author="hongl" w:date="2020-11-09T13:42:40Z"/>
          <w:rFonts w:ascii="楷体" w:hAnsi="楷体" w:eastAsia="楷体"/>
          <w:b/>
          <w:color w:val="auto"/>
          <w:sz w:val="24"/>
        </w:rPr>
      </w:pPr>
      <w:del w:id="402" w:author="hongl" w:date="2020-11-09T13:42:40Z">
        <w:r>
          <w:rPr>
            <w:rFonts w:hint="eastAsia" w:ascii="楷体" w:hAnsi="楷体" w:eastAsia="楷体"/>
            <w:b/>
            <w:color w:val="auto"/>
            <w:sz w:val="24"/>
          </w:rPr>
          <w:delText>第十三条</w:delText>
        </w:r>
      </w:del>
      <w:del w:id="403" w:author="hongl" w:date="2020-11-09T13:42:40Z">
        <w:r>
          <w:rPr>
            <w:rFonts w:ascii="楷体" w:hAnsi="楷体" w:eastAsia="楷体"/>
            <w:b/>
            <w:color w:val="auto"/>
            <w:sz w:val="24"/>
          </w:rPr>
          <w:delText xml:space="preserve">  </w:delText>
        </w:r>
      </w:del>
      <w:del w:id="404" w:author="hongl" w:date="2020-11-09T13:42:40Z">
        <w:r>
          <w:rPr>
            <w:rFonts w:hint="eastAsia" w:ascii="楷体" w:hAnsi="楷体" w:eastAsia="楷体"/>
            <w:b/>
            <w:color w:val="auto"/>
            <w:sz w:val="24"/>
          </w:rPr>
          <w:delText>不可抗力</w:delText>
        </w:r>
      </w:del>
    </w:p>
    <w:p>
      <w:pPr>
        <w:spacing w:line="360" w:lineRule="auto"/>
        <w:ind w:firstLine="480" w:firstLineChars="200"/>
        <w:rPr>
          <w:del w:id="405" w:author="hongl" w:date="2020-11-09T13:42:40Z"/>
          <w:rFonts w:ascii="楷体" w:hAnsi="楷体" w:eastAsia="楷体"/>
          <w:color w:val="auto"/>
          <w:sz w:val="24"/>
        </w:rPr>
      </w:pPr>
      <w:del w:id="406" w:author="hongl" w:date="2020-11-09T13:42:40Z">
        <w:r>
          <w:rPr>
            <w:rFonts w:ascii="楷体" w:hAnsi="楷体" w:eastAsia="楷体"/>
            <w:color w:val="auto"/>
            <w:sz w:val="24"/>
          </w:rPr>
          <w:delText xml:space="preserve">13.1  </w:delText>
        </w:r>
      </w:del>
      <w:del w:id="407" w:author="hongl" w:date="2020-11-09T13:42:40Z">
        <w:r>
          <w:rPr>
            <w:rFonts w:hint="eastAsia" w:ascii="楷体" w:hAnsi="楷体" w:eastAsia="楷体"/>
            <w:color w:val="auto"/>
            <w:sz w:val="24"/>
          </w:rPr>
          <w:delText>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delText>
        </w:r>
      </w:del>
    </w:p>
    <w:p>
      <w:pPr>
        <w:tabs>
          <w:tab w:val="left" w:pos="720"/>
        </w:tabs>
        <w:spacing w:line="360" w:lineRule="auto"/>
        <w:ind w:left="119" w:leftChars="57" w:firstLine="360" w:firstLineChars="150"/>
        <w:rPr>
          <w:del w:id="408" w:author="hongl" w:date="2020-11-09T13:42:40Z"/>
          <w:rFonts w:ascii="楷体" w:hAnsi="楷体" w:eastAsia="楷体"/>
          <w:color w:val="auto"/>
          <w:sz w:val="24"/>
        </w:rPr>
      </w:pPr>
      <w:del w:id="409" w:author="hongl" w:date="2020-11-09T13:42:40Z">
        <w:r>
          <w:rPr>
            <w:rFonts w:ascii="楷体" w:hAnsi="楷体" w:eastAsia="楷体"/>
            <w:color w:val="auto"/>
            <w:sz w:val="24"/>
          </w:rPr>
          <w:delText xml:space="preserve">13.2  </w:delText>
        </w:r>
      </w:del>
      <w:del w:id="410" w:author="hongl" w:date="2020-11-09T13:42:40Z">
        <w:r>
          <w:rPr>
            <w:rFonts w:hint="eastAsia" w:ascii="楷体" w:hAnsi="楷体" w:eastAsia="楷体"/>
            <w:color w:val="auto"/>
            <w:sz w:val="24"/>
          </w:rPr>
          <w:delText>若不可抗力事件导致任何一方不能履行其任何的契约性义务，该等义务应在不可抗力事件存在时暂停，而义务的履行期应自动按暂停期顺延。遭遇不可抗力的一方应在发生不可抗力事件后的</w:delText>
        </w:r>
      </w:del>
      <w:del w:id="411" w:author="hongl" w:date="2020-11-09T13:42:40Z">
        <w:r>
          <w:rPr>
            <w:rFonts w:ascii="楷体" w:hAnsi="楷体" w:eastAsia="楷体"/>
            <w:color w:val="auto"/>
            <w:sz w:val="24"/>
            <w:u w:val="single"/>
          </w:rPr>
          <w:delText xml:space="preserve"> 3 </w:delText>
        </w:r>
      </w:del>
      <w:del w:id="412" w:author="hongl" w:date="2020-11-09T13:42:40Z">
        <w:r>
          <w:rPr>
            <w:rFonts w:hint="eastAsia" w:ascii="楷体" w:hAnsi="楷体" w:eastAsia="楷体"/>
            <w:color w:val="auto"/>
            <w:sz w:val="24"/>
          </w:rPr>
          <w:delText>日内书面通知对方，并向对方提供发生不可抗力和其持续期的适当证明，并应尽其最大努力终止不可抗力事件或减少其影响。</w:delText>
        </w:r>
      </w:del>
    </w:p>
    <w:p>
      <w:pPr>
        <w:pStyle w:val="20"/>
        <w:numPr>
          <w:ilvl w:val="1"/>
          <w:numId w:val="0"/>
        </w:numPr>
        <w:spacing w:after="0" w:afterLines="0" w:line="360" w:lineRule="auto"/>
        <w:ind w:firstLine="480" w:firstLineChars="200"/>
        <w:rPr>
          <w:del w:id="413" w:author="hongl" w:date="2020-11-09T13:42:40Z"/>
          <w:rFonts w:ascii="楷体" w:hAnsi="楷体" w:eastAsia="楷体"/>
          <w:color w:val="auto"/>
          <w:sz w:val="24"/>
          <w:szCs w:val="24"/>
        </w:rPr>
      </w:pPr>
      <w:del w:id="414" w:author="hongl" w:date="2020-11-09T13:42:40Z">
        <w:r>
          <w:rPr>
            <w:rFonts w:ascii="楷体" w:hAnsi="楷体" w:eastAsia="楷体"/>
            <w:color w:val="auto"/>
            <w:sz w:val="24"/>
            <w:szCs w:val="24"/>
          </w:rPr>
          <w:delText xml:space="preserve">13.3  </w:delText>
        </w:r>
      </w:del>
      <w:del w:id="415" w:author="hongl" w:date="2020-11-09T13:42:40Z">
        <w:r>
          <w:rPr>
            <w:rFonts w:hint="eastAsia" w:ascii="楷体" w:hAnsi="楷体" w:eastAsia="楷体"/>
            <w:color w:val="auto"/>
            <w:sz w:val="24"/>
            <w:szCs w:val="24"/>
          </w:rPr>
          <w:delText>不可抗力事件结束后，双方应立即磋商以寻求一个公平的解决方法，并应尽所有合理努力以减轻不可抗力的影响。</w:delText>
        </w:r>
      </w:del>
    </w:p>
    <w:p>
      <w:pPr>
        <w:spacing w:line="360" w:lineRule="auto"/>
        <w:rPr>
          <w:del w:id="416" w:author="hongl" w:date="2020-11-09T13:42:40Z"/>
          <w:rFonts w:ascii="楷体" w:hAnsi="楷体" w:eastAsia="楷体"/>
          <w:b/>
          <w:color w:val="auto"/>
          <w:sz w:val="24"/>
        </w:rPr>
      </w:pPr>
    </w:p>
    <w:p>
      <w:pPr>
        <w:spacing w:line="360" w:lineRule="auto"/>
        <w:ind w:firstLine="480" w:firstLineChars="200"/>
        <w:rPr>
          <w:del w:id="417" w:author="hongl" w:date="2020-11-09T13:42:40Z"/>
          <w:rFonts w:ascii="楷体" w:hAnsi="楷体" w:eastAsia="楷体"/>
          <w:b/>
          <w:color w:val="auto"/>
          <w:sz w:val="24"/>
        </w:rPr>
      </w:pPr>
      <w:del w:id="418" w:author="hongl" w:date="2020-11-09T13:42:40Z">
        <w:r>
          <w:rPr>
            <w:rFonts w:hint="eastAsia" w:ascii="楷体" w:hAnsi="楷体" w:eastAsia="楷体"/>
            <w:b/>
            <w:color w:val="auto"/>
            <w:sz w:val="24"/>
          </w:rPr>
          <w:delText>第十四条</w:delText>
        </w:r>
      </w:del>
      <w:del w:id="419" w:author="hongl" w:date="2020-11-09T13:42:40Z">
        <w:r>
          <w:rPr>
            <w:rFonts w:ascii="楷体" w:hAnsi="楷体" w:eastAsia="楷体"/>
            <w:b/>
            <w:color w:val="auto"/>
            <w:sz w:val="24"/>
          </w:rPr>
          <w:delText xml:space="preserve">  </w:delText>
        </w:r>
      </w:del>
      <w:del w:id="420" w:author="hongl" w:date="2020-11-09T13:42:40Z">
        <w:r>
          <w:rPr>
            <w:rFonts w:hint="eastAsia" w:ascii="楷体" w:hAnsi="楷体" w:eastAsia="楷体"/>
            <w:b/>
            <w:color w:val="auto"/>
            <w:sz w:val="24"/>
          </w:rPr>
          <w:delText>协议的变更、终止</w:delText>
        </w:r>
      </w:del>
    </w:p>
    <w:p>
      <w:pPr>
        <w:spacing w:line="360" w:lineRule="auto"/>
        <w:ind w:firstLine="480" w:firstLineChars="200"/>
        <w:rPr>
          <w:del w:id="421" w:author="hongl" w:date="2020-11-09T13:42:40Z"/>
          <w:rFonts w:ascii="楷体" w:hAnsi="楷体" w:eastAsia="楷体"/>
          <w:color w:val="auto"/>
          <w:sz w:val="24"/>
        </w:rPr>
      </w:pPr>
      <w:del w:id="422" w:author="hongl" w:date="2020-11-09T13:42:40Z">
        <w:r>
          <w:rPr>
            <w:rFonts w:ascii="楷体" w:hAnsi="楷体" w:eastAsia="楷体"/>
            <w:color w:val="auto"/>
            <w:sz w:val="24"/>
          </w:rPr>
          <w:delText>14.1  本协议生效后，</w:delText>
        </w:r>
      </w:del>
      <w:del w:id="423" w:author="hongl" w:date="2020-11-09T13:42:40Z">
        <w:r>
          <w:rPr>
            <w:rFonts w:hint="eastAsia" w:ascii="楷体" w:hAnsi="楷体" w:eastAsia="楷体"/>
            <w:color w:val="auto"/>
            <w:sz w:val="24"/>
          </w:rPr>
          <w:delText>除本协议另有规定外，</w:delText>
        </w:r>
      </w:del>
      <w:del w:id="424" w:author="hongl" w:date="2020-11-09T13:42:40Z">
        <w:r>
          <w:rPr>
            <w:rFonts w:ascii="楷体" w:hAnsi="楷体" w:eastAsia="楷体"/>
            <w:color w:val="auto"/>
            <w:sz w:val="24"/>
          </w:rPr>
          <w:delText>未经</w:delText>
        </w:r>
      </w:del>
      <w:del w:id="425" w:author="hongl" w:date="2020-11-09T13:42:40Z">
        <w:r>
          <w:rPr>
            <w:rFonts w:hint="eastAsia" w:ascii="楷体" w:hAnsi="楷体" w:eastAsia="楷体"/>
            <w:color w:val="auto"/>
            <w:sz w:val="24"/>
          </w:rPr>
          <w:delText>甲、乙双</w:delText>
        </w:r>
      </w:del>
      <w:del w:id="426" w:author="hongl" w:date="2020-11-09T13:42:40Z">
        <w:r>
          <w:rPr>
            <w:rFonts w:ascii="楷体" w:hAnsi="楷体" w:eastAsia="楷体"/>
            <w:color w:val="auto"/>
            <w:sz w:val="24"/>
          </w:rPr>
          <w:delText>方协商一致，达成书面协议，任何一方</w:delText>
        </w:r>
      </w:del>
      <w:del w:id="427" w:author="hongl" w:date="2020-11-09T13:42:40Z">
        <w:r>
          <w:rPr>
            <w:rFonts w:hint="eastAsia" w:ascii="楷体" w:hAnsi="楷体" w:eastAsia="楷体"/>
            <w:color w:val="auto"/>
            <w:sz w:val="24"/>
          </w:rPr>
          <w:delText>无权</w:delText>
        </w:r>
      </w:del>
      <w:del w:id="428" w:author="hongl" w:date="2020-11-09T13:42:40Z">
        <w:r>
          <w:rPr>
            <w:rFonts w:ascii="楷体" w:hAnsi="楷体" w:eastAsia="楷体"/>
            <w:color w:val="auto"/>
            <w:sz w:val="24"/>
          </w:rPr>
          <w:delText>擅自变更</w:delText>
        </w:r>
      </w:del>
      <w:del w:id="429" w:author="hongl" w:date="2020-11-09T13:42:40Z">
        <w:r>
          <w:rPr>
            <w:rFonts w:hint="eastAsia" w:ascii="楷体" w:hAnsi="楷体" w:eastAsia="楷体"/>
            <w:color w:val="auto"/>
            <w:sz w:val="24"/>
          </w:rPr>
          <w:delText>或终止</w:delText>
        </w:r>
      </w:del>
      <w:del w:id="430" w:author="hongl" w:date="2020-11-09T13:42:40Z">
        <w:r>
          <w:rPr>
            <w:rFonts w:ascii="楷体" w:hAnsi="楷体" w:eastAsia="楷体"/>
            <w:color w:val="auto"/>
            <w:sz w:val="24"/>
          </w:rPr>
          <w:delText>本协议。</w:delText>
        </w:r>
      </w:del>
    </w:p>
    <w:p>
      <w:pPr>
        <w:spacing w:line="360" w:lineRule="auto"/>
        <w:ind w:firstLine="480" w:firstLineChars="200"/>
        <w:rPr>
          <w:del w:id="431" w:author="hongl" w:date="2020-11-09T13:42:40Z"/>
          <w:rFonts w:ascii="楷体" w:hAnsi="楷体" w:eastAsia="楷体"/>
          <w:color w:val="auto"/>
          <w:sz w:val="24"/>
        </w:rPr>
      </w:pPr>
      <w:del w:id="432" w:author="hongl" w:date="2020-11-09T13:42:40Z">
        <w:r>
          <w:rPr>
            <w:rFonts w:ascii="楷体" w:hAnsi="楷体" w:eastAsia="楷体"/>
            <w:color w:val="auto"/>
            <w:sz w:val="24"/>
          </w:rPr>
          <w:delText>14.2  发生下列情形之一的，</w:delText>
        </w:r>
      </w:del>
      <w:del w:id="433" w:author="hongl" w:date="2020-11-09T13:42:40Z">
        <w:r>
          <w:rPr>
            <w:rFonts w:hint="eastAsia" w:ascii="楷体" w:hAnsi="楷体" w:eastAsia="楷体"/>
            <w:color w:val="auto"/>
            <w:sz w:val="24"/>
          </w:rPr>
          <w:delText>甲、乙双方</w:delText>
        </w:r>
      </w:del>
      <w:del w:id="434" w:author="hongl" w:date="2020-11-09T13:42:40Z">
        <w:r>
          <w:rPr>
            <w:rFonts w:ascii="楷体" w:hAnsi="楷体" w:eastAsia="楷体"/>
            <w:color w:val="auto"/>
            <w:sz w:val="24"/>
          </w:rPr>
          <w:delText>任何一方均有权书面通知另一方终止本协议</w:delText>
        </w:r>
      </w:del>
      <w:del w:id="435" w:author="hongl" w:date="2020-11-09T13:42:40Z">
        <w:r>
          <w:rPr>
            <w:rFonts w:hint="eastAsia" w:ascii="楷体" w:hAnsi="楷体" w:eastAsia="楷体"/>
            <w:color w:val="auto"/>
            <w:sz w:val="24"/>
          </w:rPr>
          <w:delText>，</w:delText>
        </w:r>
      </w:del>
      <w:del w:id="436" w:author="hongl" w:date="2020-11-09T13:42:40Z">
        <w:r>
          <w:rPr>
            <w:rFonts w:ascii="楷体" w:hAnsi="楷体" w:eastAsia="楷体"/>
            <w:color w:val="auto"/>
            <w:sz w:val="24"/>
          </w:rPr>
          <w:delText>本协议自书面终止通知到达对方时终止</w:delText>
        </w:r>
      </w:del>
      <w:del w:id="437" w:author="hongl" w:date="2020-11-09T13:42:40Z">
        <w:r>
          <w:rPr>
            <w:rFonts w:hint="eastAsia" w:ascii="楷体" w:hAnsi="楷体" w:eastAsia="楷体"/>
            <w:color w:val="auto"/>
            <w:sz w:val="24"/>
          </w:rPr>
          <w:delText>。</w:delText>
        </w:r>
      </w:del>
    </w:p>
    <w:p>
      <w:pPr>
        <w:spacing w:line="360" w:lineRule="auto"/>
        <w:ind w:firstLine="480" w:firstLineChars="200"/>
        <w:rPr>
          <w:del w:id="438" w:author="hongl" w:date="2020-11-09T13:42:40Z"/>
          <w:rFonts w:ascii="楷体" w:hAnsi="楷体" w:eastAsia="楷体"/>
          <w:color w:val="auto"/>
          <w:sz w:val="24"/>
        </w:rPr>
      </w:pPr>
      <w:del w:id="439" w:author="hongl" w:date="2020-11-09T13:42:40Z">
        <w:r>
          <w:rPr>
            <w:rFonts w:ascii="楷体" w:hAnsi="楷体" w:eastAsia="楷体"/>
            <w:color w:val="auto"/>
            <w:sz w:val="24"/>
          </w:rPr>
          <w:delText>14.2.1发生不可抗力事由，</w:delText>
        </w:r>
      </w:del>
      <w:del w:id="440" w:author="hongl" w:date="2020-11-09T13:42:40Z">
        <w:r>
          <w:rPr>
            <w:rFonts w:hint="eastAsia" w:ascii="楷体" w:hAnsi="楷体" w:eastAsia="楷体"/>
            <w:color w:val="auto"/>
            <w:sz w:val="24"/>
          </w:rPr>
          <w:delText>甲、乙双方任何</w:delText>
        </w:r>
      </w:del>
      <w:del w:id="441" w:author="hongl" w:date="2020-11-09T13:42:40Z">
        <w:r>
          <w:rPr>
            <w:rFonts w:ascii="楷体" w:hAnsi="楷体" w:eastAsia="楷体"/>
            <w:color w:val="auto"/>
            <w:sz w:val="24"/>
          </w:rPr>
          <w:delText>一方在超过7天期限后仍无法履行其</w:delText>
        </w:r>
      </w:del>
      <w:del w:id="442" w:author="hongl" w:date="2020-11-09T13:42:40Z">
        <w:r>
          <w:rPr>
            <w:rFonts w:hint="eastAsia" w:ascii="楷体" w:hAnsi="楷体" w:eastAsia="楷体"/>
            <w:color w:val="auto"/>
            <w:sz w:val="24"/>
          </w:rPr>
          <w:delText>主要</w:delText>
        </w:r>
      </w:del>
      <w:del w:id="443" w:author="hongl" w:date="2020-11-09T13:42:40Z">
        <w:r>
          <w:rPr>
            <w:rFonts w:ascii="楷体" w:hAnsi="楷体" w:eastAsia="楷体"/>
            <w:color w:val="auto"/>
            <w:sz w:val="24"/>
          </w:rPr>
          <w:delText>义务时；</w:delText>
        </w:r>
      </w:del>
    </w:p>
    <w:p>
      <w:pPr>
        <w:spacing w:line="360" w:lineRule="auto"/>
        <w:ind w:firstLine="480" w:firstLineChars="200"/>
        <w:rPr>
          <w:del w:id="444" w:author="hongl" w:date="2020-11-09T13:42:40Z"/>
          <w:rFonts w:ascii="楷体" w:hAnsi="楷体" w:eastAsia="楷体"/>
          <w:color w:val="auto"/>
          <w:sz w:val="24"/>
        </w:rPr>
      </w:pPr>
      <w:del w:id="445" w:author="hongl" w:date="2020-11-09T13:42:40Z">
        <w:r>
          <w:rPr>
            <w:rFonts w:ascii="楷体" w:hAnsi="楷体" w:eastAsia="楷体"/>
            <w:color w:val="auto"/>
            <w:sz w:val="24"/>
          </w:rPr>
          <w:delText>14.2.2 法律、行政法规及本协议约定的其他情形。</w:delText>
        </w:r>
      </w:del>
    </w:p>
    <w:p>
      <w:pPr>
        <w:spacing w:line="360" w:lineRule="auto"/>
        <w:ind w:firstLine="480" w:firstLineChars="200"/>
        <w:rPr>
          <w:del w:id="446" w:author="hongl" w:date="2020-11-09T13:42:40Z"/>
          <w:rFonts w:ascii="楷体" w:hAnsi="楷体" w:eastAsia="楷体"/>
          <w:color w:val="auto"/>
          <w:sz w:val="24"/>
        </w:rPr>
      </w:pPr>
      <w:del w:id="447" w:author="hongl" w:date="2020-11-09T13:42:40Z">
        <w:r>
          <w:rPr>
            <w:rFonts w:ascii="楷体" w:hAnsi="楷体" w:eastAsia="楷体"/>
            <w:color w:val="auto"/>
            <w:sz w:val="24"/>
          </w:rPr>
          <w:delText>14.3  协议终止的，乙方无权向甲方收取拍卖佣金，但在本协议终止前由于一方违约致使另一方遭受的损失，另一方仍有权提出索赔，不受本协议终止的影响。</w:delText>
        </w:r>
      </w:del>
    </w:p>
    <w:p>
      <w:pPr>
        <w:spacing w:line="360" w:lineRule="auto"/>
        <w:ind w:firstLine="480" w:firstLineChars="200"/>
        <w:rPr>
          <w:del w:id="448" w:author="hongl" w:date="2020-11-09T13:42:40Z"/>
          <w:rFonts w:ascii="楷体" w:hAnsi="楷体" w:eastAsia="楷体"/>
          <w:color w:val="auto"/>
          <w:sz w:val="24"/>
        </w:rPr>
      </w:pPr>
    </w:p>
    <w:p>
      <w:pPr>
        <w:tabs>
          <w:tab w:val="left" w:pos="1260"/>
        </w:tabs>
        <w:snapToGrid w:val="0"/>
        <w:spacing w:line="360" w:lineRule="auto"/>
        <w:ind w:right="-87" w:firstLine="480" w:firstLineChars="200"/>
        <w:rPr>
          <w:del w:id="449" w:author="hongl" w:date="2020-11-09T13:42:40Z"/>
          <w:rFonts w:ascii="楷体" w:hAnsi="楷体" w:eastAsia="楷体"/>
          <w:b/>
          <w:color w:val="auto"/>
          <w:sz w:val="24"/>
        </w:rPr>
      </w:pPr>
      <w:del w:id="450" w:author="hongl" w:date="2020-11-09T13:42:40Z">
        <w:r>
          <w:rPr>
            <w:rFonts w:hint="eastAsia" w:ascii="楷体" w:hAnsi="楷体" w:eastAsia="楷体"/>
            <w:b/>
            <w:color w:val="auto"/>
            <w:sz w:val="24"/>
          </w:rPr>
          <w:delText>第十五条</w:delText>
        </w:r>
      </w:del>
      <w:del w:id="451" w:author="hongl" w:date="2020-11-09T13:42:40Z">
        <w:r>
          <w:rPr>
            <w:rFonts w:ascii="楷体" w:hAnsi="楷体" w:eastAsia="楷体"/>
            <w:b/>
            <w:color w:val="auto"/>
            <w:sz w:val="24"/>
          </w:rPr>
          <w:delText xml:space="preserve">  </w:delText>
        </w:r>
      </w:del>
      <w:del w:id="452" w:author="hongl" w:date="2020-11-09T13:42:40Z">
        <w:r>
          <w:rPr>
            <w:rFonts w:hint="eastAsia" w:ascii="楷体" w:hAnsi="楷体" w:eastAsia="楷体"/>
            <w:b/>
            <w:color w:val="auto"/>
            <w:sz w:val="24"/>
          </w:rPr>
          <w:delText>通知和通讯</w:delText>
        </w:r>
      </w:del>
    </w:p>
    <w:p>
      <w:pPr>
        <w:spacing w:line="500" w:lineRule="exact"/>
        <w:ind w:firstLine="480" w:firstLineChars="200"/>
        <w:rPr>
          <w:del w:id="453" w:author="hongl" w:date="2020-11-09T13:42:40Z"/>
          <w:rFonts w:ascii="楷体" w:hAnsi="楷体" w:eastAsia="楷体"/>
          <w:color w:val="auto"/>
          <w:sz w:val="24"/>
        </w:rPr>
      </w:pPr>
      <w:del w:id="454" w:author="hongl" w:date="2020-11-09T13:42:40Z">
        <w:r>
          <w:rPr>
            <w:rFonts w:ascii="楷体" w:hAnsi="楷体" w:eastAsia="楷体"/>
            <w:color w:val="auto"/>
            <w:sz w:val="24"/>
          </w:rPr>
          <w:delText xml:space="preserve">15.1 </w:delText>
        </w:r>
      </w:del>
      <w:del w:id="455" w:author="hongl" w:date="2020-11-09T13:42:40Z">
        <w:r>
          <w:rPr>
            <w:rFonts w:hint="eastAsia" w:ascii="楷体" w:hAnsi="楷体" w:eastAsia="楷体"/>
            <w:color w:val="auto"/>
            <w:sz w:val="24"/>
          </w:rPr>
          <w:delText>本协议项下双方的任何通知均应以书面形式作出，以专人送达、挂号信件或传真方式递送。</w:delText>
        </w:r>
      </w:del>
    </w:p>
    <w:p>
      <w:pPr>
        <w:spacing w:line="500" w:lineRule="exact"/>
        <w:ind w:firstLine="480" w:firstLineChars="200"/>
        <w:rPr>
          <w:del w:id="456" w:author="hongl" w:date="2020-11-09T13:42:40Z"/>
          <w:rFonts w:ascii="楷体" w:hAnsi="楷体" w:eastAsia="楷体"/>
          <w:color w:val="auto"/>
          <w:sz w:val="24"/>
        </w:rPr>
      </w:pPr>
      <w:del w:id="457" w:author="hongl" w:date="2020-11-09T13:42:40Z">
        <w:r>
          <w:rPr>
            <w:rFonts w:ascii="楷体" w:hAnsi="楷体" w:eastAsia="楷体"/>
            <w:color w:val="auto"/>
            <w:sz w:val="24"/>
          </w:rPr>
          <w:delText>15.2甲方的联络方法</w:delText>
        </w:r>
      </w:del>
    </w:p>
    <w:p>
      <w:pPr>
        <w:spacing w:line="500" w:lineRule="exact"/>
        <w:ind w:firstLine="480" w:firstLineChars="200"/>
        <w:rPr>
          <w:del w:id="458" w:author="hongl" w:date="2020-11-09T13:42:40Z"/>
          <w:rFonts w:ascii="楷体" w:hAnsi="楷体" w:eastAsia="楷体"/>
          <w:color w:val="auto"/>
          <w:sz w:val="24"/>
        </w:rPr>
      </w:pPr>
      <w:del w:id="459" w:author="hongl" w:date="2020-11-09T13:42:40Z">
        <w:r>
          <w:rPr>
            <w:rFonts w:ascii="楷体" w:hAnsi="楷体" w:eastAsia="楷体"/>
            <w:color w:val="auto"/>
            <w:sz w:val="24"/>
          </w:rPr>
          <w:delText>地    址：</w:delText>
        </w:r>
      </w:del>
      <w:del w:id="460" w:author="hongl" w:date="2020-11-09T13:42:40Z">
        <w:r>
          <w:rPr>
            <w:rFonts w:hint="eastAsia" w:ascii="楷体" w:hAnsi="楷体" w:eastAsia="楷体"/>
            <w:color w:val="auto"/>
            <w:sz w:val="24"/>
          </w:rPr>
          <w:delText>济南市经七路</w:delText>
        </w:r>
      </w:del>
      <w:del w:id="461" w:author="hongl" w:date="2020-11-09T13:42:40Z">
        <w:r>
          <w:rPr>
            <w:rFonts w:ascii="楷体" w:hAnsi="楷体" w:eastAsia="楷体"/>
            <w:color w:val="auto"/>
            <w:sz w:val="24"/>
          </w:rPr>
          <w:delText>168号</w:delText>
        </w:r>
      </w:del>
    </w:p>
    <w:p>
      <w:pPr>
        <w:spacing w:line="500" w:lineRule="exact"/>
        <w:ind w:firstLine="480" w:firstLineChars="200"/>
        <w:rPr>
          <w:del w:id="462" w:author="hongl" w:date="2020-11-09T13:42:40Z"/>
          <w:rFonts w:ascii="楷体" w:hAnsi="楷体" w:eastAsia="楷体"/>
          <w:color w:val="auto"/>
          <w:sz w:val="24"/>
        </w:rPr>
      </w:pPr>
      <w:del w:id="463" w:author="hongl" w:date="2020-11-09T13:42:40Z">
        <w:r>
          <w:rPr>
            <w:rFonts w:ascii="楷体" w:hAnsi="楷体" w:eastAsia="楷体"/>
            <w:color w:val="auto"/>
            <w:sz w:val="24"/>
          </w:rPr>
          <w:delText>邮    编：250001                  电    话：0531-82079</w:delText>
        </w:r>
      </w:del>
      <w:del w:id="464" w:author="hongl" w:date="2020-11-09T13:42:40Z">
        <w:r>
          <w:rPr>
            <w:rFonts w:hint="eastAsia" w:ascii="楷体" w:hAnsi="楷体" w:eastAsia="楷体"/>
            <w:color w:val="auto"/>
            <w:sz w:val="24"/>
          </w:rPr>
          <w:delText>630</w:delText>
        </w:r>
      </w:del>
    </w:p>
    <w:p>
      <w:pPr>
        <w:spacing w:line="500" w:lineRule="exact"/>
        <w:ind w:firstLine="480" w:firstLineChars="200"/>
        <w:rPr>
          <w:del w:id="465" w:author="hongl" w:date="2020-11-09T13:42:40Z"/>
          <w:rFonts w:ascii="楷体" w:hAnsi="楷体" w:eastAsia="楷体"/>
          <w:color w:val="auto"/>
          <w:sz w:val="24"/>
        </w:rPr>
      </w:pPr>
      <w:del w:id="466" w:author="hongl" w:date="2020-11-09T13:42:40Z">
        <w:r>
          <w:rPr>
            <w:rFonts w:ascii="楷体" w:hAnsi="楷体" w:eastAsia="楷体"/>
            <w:color w:val="auto"/>
            <w:sz w:val="24"/>
          </w:rPr>
          <w:delText>传    真：0531-8207979</w:delText>
        </w:r>
      </w:del>
      <w:del w:id="467" w:author="hongl" w:date="2020-11-09T13:42:40Z">
        <w:r>
          <w:rPr>
            <w:rFonts w:hint="eastAsia" w:ascii="楷体" w:hAnsi="楷体" w:eastAsia="楷体"/>
            <w:color w:val="auto"/>
            <w:sz w:val="24"/>
          </w:rPr>
          <w:delText>9</w:delText>
        </w:r>
      </w:del>
      <w:del w:id="468" w:author="hongl" w:date="2020-11-09T13:42:40Z">
        <w:r>
          <w:rPr>
            <w:rFonts w:ascii="楷体" w:hAnsi="楷体" w:eastAsia="楷体"/>
            <w:color w:val="auto"/>
            <w:sz w:val="24"/>
          </w:rPr>
          <w:delText xml:space="preserve">           联 系 人</w:delText>
        </w:r>
      </w:del>
      <w:del w:id="469" w:author="hongl" w:date="2020-11-09T13:42:40Z">
        <w:r>
          <w:rPr>
            <w:rFonts w:hint="eastAsia" w:ascii="楷体" w:hAnsi="楷体" w:eastAsia="楷体"/>
            <w:color w:val="auto"/>
            <w:sz w:val="24"/>
          </w:rPr>
          <w:delText>：赵天乙</w:delText>
        </w:r>
      </w:del>
    </w:p>
    <w:p>
      <w:pPr>
        <w:spacing w:line="360" w:lineRule="auto"/>
        <w:ind w:firstLine="480" w:firstLineChars="200"/>
        <w:rPr>
          <w:del w:id="470" w:author="hongl" w:date="2020-11-09T13:42:40Z"/>
          <w:rFonts w:ascii="楷体" w:hAnsi="楷体" w:eastAsia="楷体"/>
          <w:color w:val="auto"/>
          <w:sz w:val="24"/>
        </w:rPr>
      </w:pPr>
    </w:p>
    <w:p>
      <w:pPr>
        <w:spacing w:line="360" w:lineRule="auto"/>
        <w:ind w:firstLine="480" w:firstLineChars="200"/>
        <w:rPr>
          <w:del w:id="471" w:author="hongl" w:date="2020-11-09T13:42:40Z"/>
          <w:rFonts w:ascii="楷体" w:hAnsi="楷体" w:eastAsia="楷体"/>
          <w:color w:val="auto"/>
          <w:sz w:val="24"/>
        </w:rPr>
      </w:pPr>
      <w:del w:id="472" w:author="hongl" w:date="2020-11-09T13:42:40Z">
        <w:r>
          <w:rPr>
            <w:rFonts w:ascii="楷体" w:hAnsi="楷体" w:eastAsia="楷体"/>
            <w:color w:val="auto"/>
            <w:sz w:val="24"/>
          </w:rPr>
          <w:delText xml:space="preserve">15.3 乙方的联络方法  </w:delText>
        </w:r>
      </w:del>
    </w:p>
    <w:p>
      <w:pPr>
        <w:spacing w:line="360" w:lineRule="auto"/>
        <w:ind w:firstLine="480" w:firstLineChars="200"/>
        <w:rPr>
          <w:del w:id="473" w:author="hongl" w:date="2020-11-09T13:42:40Z"/>
          <w:rFonts w:ascii="楷体" w:hAnsi="楷体" w:eastAsia="楷体"/>
          <w:color w:val="auto"/>
          <w:sz w:val="24"/>
        </w:rPr>
      </w:pPr>
      <w:del w:id="474" w:author="hongl" w:date="2020-11-09T13:42:40Z">
        <w:r>
          <w:rPr>
            <w:rFonts w:hint="eastAsia" w:ascii="楷体" w:hAnsi="楷体" w:eastAsia="楷体"/>
            <w:color w:val="auto"/>
            <w:sz w:val="24"/>
          </w:rPr>
          <w:delText>地</w:delText>
        </w:r>
      </w:del>
      <w:del w:id="475" w:author="hongl" w:date="2020-11-09T13:42:40Z">
        <w:r>
          <w:rPr>
            <w:rFonts w:ascii="楷体" w:hAnsi="楷体" w:eastAsia="楷体"/>
            <w:color w:val="auto"/>
            <w:sz w:val="24"/>
          </w:rPr>
          <w:delText xml:space="preserve">    </w:delText>
        </w:r>
      </w:del>
      <w:del w:id="476" w:author="hongl" w:date="2020-11-09T13:42:40Z">
        <w:r>
          <w:rPr>
            <w:rFonts w:hint="eastAsia" w:ascii="楷体" w:hAnsi="楷体" w:eastAsia="楷体"/>
            <w:color w:val="auto"/>
            <w:sz w:val="24"/>
          </w:rPr>
          <w:delText>址：济南市高新区舜华路2000号舜泰广场8号楼西区2202</w:delText>
        </w:r>
      </w:del>
    </w:p>
    <w:p>
      <w:pPr>
        <w:spacing w:line="360" w:lineRule="auto"/>
        <w:ind w:firstLine="480" w:firstLineChars="200"/>
        <w:rPr>
          <w:del w:id="477" w:author="hongl" w:date="2020-11-09T13:42:40Z"/>
          <w:rFonts w:ascii="楷体" w:hAnsi="楷体" w:eastAsia="楷体"/>
          <w:color w:val="auto"/>
          <w:sz w:val="24"/>
        </w:rPr>
      </w:pPr>
      <w:del w:id="478" w:author="hongl" w:date="2020-11-09T13:42:40Z">
        <w:r>
          <w:rPr>
            <w:rFonts w:hint="eastAsia" w:ascii="楷体" w:hAnsi="楷体" w:eastAsia="楷体"/>
            <w:color w:val="auto"/>
            <w:sz w:val="24"/>
          </w:rPr>
          <w:delText>电　</w:delText>
        </w:r>
      </w:del>
      <w:del w:id="479" w:author="hongl" w:date="2020-11-09T13:42:40Z">
        <w:r>
          <w:rPr>
            <w:rFonts w:ascii="楷体" w:hAnsi="楷体" w:eastAsia="楷体"/>
            <w:color w:val="auto"/>
            <w:sz w:val="24"/>
          </w:rPr>
          <w:delText xml:space="preserve">  </w:delText>
        </w:r>
      </w:del>
      <w:del w:id="480" w:author="hongl" w:date="2020-11-09T13:42:40Z">
        <w:r>
          <w:rPr>
            <w:rFonts w:hint="eastAsia" w:ascii="楷体" w:hAnsi="楷体" w:eastAsia="楷体"/>
            <w:color w:val="auto"/>
            <w:sz w:val="24"/>
          </w:rPr>
          <w:delText>话：17853122887</w:delText>
        </w:r>
      </w:del>
      <w:del w:id="481" w:author="hongl" w:date="2020-11-09T13:42:40Z">
        <w:r>
          <w:rPr>
            <w:rFonts w:ascii="楷体" w:hAnsi="楷体" w:eastAsia="楷体"/>
            <w:color w:val="auto"/>
            <w:sz w:val="24"/>
          </w:rPr>
          <w:delText xml:space="preserve">               联 系 人：</w:delText>
        </w:r>
      </w:del>
      <w:del w:id="482" w:author="hongl" w:date="2020-11-09T13:42:40Z">
        <w:r>
          <w:rPr>
            <w:rFonts w:hint="eastAsia" w:ascii="楷体" w:hAnsi="楷体" w:eastAsia="楷体"/>
            <w:color w:val="auto"/>
            <w:sz w:val="24"/>
          </w:rPr>
          <w:delText>张海峰</w:delText>
        </w:r>
      </w:del>
    </w:p>
    <w:p>
      <w:pPr>
        <w:spacing w:line="360" w:lineRule="auto"/>
        <w:ind w:firstLine="480" w:firstLineChars="200"/>
        <w:rPr>
          <w:del w:id="483" w:author="hongl" w:date="2020-11-09T13:42:40Z"/>
          <w:rFonts w:ascii="楷体" w:hAnsi="楷体" w:eastAsia="楷体"/>
          <w:color w:val="auto"/>
          <w:sz w:val="24"/>
        </w:rPr>
      </w:pPr>
      <w:del w:id="484" w:author="hongl" w:date="2020-11-09T13:42:40Z">
        <w:r>
          <w:rPr>
            <w:rFonts w:hint="eastAsia" w:ascii="楷体" w:hAnsi="楷体" w:eastAsia="楷体"/>
            <w:color w:val="auto"/>
            <w:sz w:val="24"/>
          </w:rPr>
          <w:delText>传</w:delText>
        </w:r>
      </w:del>
      <w:del w:id="485" w:author="hongl" w:date="2020-11-09T13:42:40Z">
        <w:r>
          <w:rPr>
            <w:rFonts w:ascii="楷体" w:hAnsi="楷体" w:eastAsia="楷体"/>
            <w:color w:val="auto"/>
            <w:sz w:val="24"/>
          </w:rPr>
          <w:delText xml:space="preserve">    真: </w:delText>
        </w:r>
      </w:del>
      <w:del w:id="486" w:author="hongl" w:date="2020-11-09T13:42:40Z">
        <w:r>
          <w:rPr>
            <w:rFonts w:hint="eastAsia" w:ascii="楷体" w:hAnsi="楷体" w:eastAsia="楷体"/>
            <w:color w:val="auto"/>
            <w:sz w:val="24"/>
          </w:rPr>
          <w:delText xml:space="preserve">0531-88922898          </w:delText>
        </w:r>
      </w:del>
      <w:del w:id="487" w:author="hongl" w:date="2020-11-09T13:42:40Z">
        <w:r>
          <w:rPr>
            <w:rFonts w:ascii="楷体" w:hAnsi="楷体" w:eastAsia="楷体"/>
            <w:color w:val="auto"/>
            <w:sz w:val="24"/>
          </w:rPr>
          <w:delText xml:space="preserve"> </w:delText>
        </w:r>
      </w:del>
      <w:del w:id="488" w:author="hongl" w:date="2020-11-09T13:42:40Z">
        <w:r>
          <w:rPr>
            <w:rFonts w:hint="eastAsia" w:ascii="楷体" w:hAnsi="楷体" w:eastAsia="楷体"/>
            <w:color w:val="auto"/>
            <w:sz w:val="24"/>
          </w:rPr>
          <w:delText xml:space="preserve"> </w:delText>
        </w:r>
      </w:del>
      <w:del w:id="489" w:author="hongl" w:date="2020-11-09T13:42:40Z">
        <w:r>
          <w:rPr>
            <w:rFonts w:ascii="楷体" w:hAnsi="楷体" w:eastAsia="楷体"/>
            <w:color w:val="auto"/>
            <w:sz w:val="24"/>
          </w:rPr>
          <w:delText xml:space="preserve"> 邮政编码：</w:delText>
        </w:r>
      </w:del>
      <w:del w:id="490" w:author="hongl" w:date="2020-11-09T13:42:40Z">
        <w:r>
          <w:rPr>
            <w:rFonts w:hint="eastAsia" w:ascii="楷体" w:hAnsi="楷体" w:eastAsia="楷体"/>
            <w:color w:val="auto"/>
            <w:sz w:val="24"/>
          </w:rPr>
          <w:delText>250001</w:delText>
        </w:r>
      </w:del>
      <w:del w:id="491" w:author="hongl" w:date="2020-11-09T13:42:40Z">
        <w:r>
          <w:rPr>
            <w:rFonts w:ascii="楷体" w:hAnsi="楷体" w:eastAsia="楷体"/>
            <w:color w:val="auto"/>
            <w:sz w:val="24"/>
          </w:rPr>
          <w:delText xml:space="preserve"> </w:delText>
        </w:r>
      </w:del>
    </w:p>
    <w:p>
      <w:pPr>
        <w:spacing w:line="500" w:lineRule="exact"/>
        <w:ind w:firstLine="480" w:firstLineChars="200"/>
        <w:rPr>
          <w:del w:id="492" w:author="hongl" w:date="2020-11-09T13:42:40Z"/>
          <w:rFonts w:ascii="楷体" w:hAnsi="楷体" w:eastAsia="楷体"/>
          <w:color w:val="auto"/>
          <w:sz w:val="24"/>
        </w:rPr>
      </w:pPr>
      <w:del w:id="493" w:author="hongl" w:date="2020-11-09T13:42:40Z">
        <w:r>
          <w:rPr>
            <w:rFonts w:ascii="楷体" w:hAnsi="楷体" w:eastAsia="楷体"/>
            <w:color w:val="auto"/>
            <w:sz w:val="24"/>
          </w:rPr>
          <w:delText>15.4  任何一方就本协议相关事宜以挂号信、传真、特快专递方式发送通知的，通知在下列日期视为送达</w:delText>
        </w:r>
      </w:del>
      <w:del w:id="494" w:author="hongl" w:date="2020-11-09T13:42:40Z">
        <w:r>
          <w:rPr>
            <w:rFonts w:hint="eastAsia" w:ascii="楷体" w:hAnsi="楷体" w:eastAsia="楷体"/>
            <w:color w:val="auto"/>
            <w:sz w:val="24"/>
          </w:rPr>
          <w:delText>被通知方</w:delText>
        </w:r>
      </w:del>
      <w:del w:id="495" w:author="hongl" w:date="2020-11-09T13:42:40Z">
        <w:r>
          <w:rPr>
            <w:rFonts w:ascii="楷体" w:hAnsi="楷体" w:eastAsia="楷体"/>
            <w:color w:val="auto"/>
            <w:sz w:val="24"/>
          </w:rPr>
          <w:delText>：</w:delText>
        </w:r>
      </w:del>
    </w:p>
    <w:p>
      <w:pPr>
        <w:spacing w:line="500" w:lineRule="exact"/>
        <w:ind w:firstLine="480" w:firstLineChars="200"/>
        <w:rPr>
          <w:del w:id="496" w:author="hongl" w:date="2020-11-09T13:42:40Z"/>
          <w:rFonts w:ascii="楷体" w:hAnsi="楷体" w:eastAsia="楷体"/>
          <w:color w:val="auto"/>
          <w:sz w:val="24"/>
        </w:rPr>
      </w:pPr>
      <w:del w:id="497" w:author="hongl" w:date="2020-11-09T13:42:40Z">
        <w:r>
          <w:rPr>
            <w:rFonts w:ascii="楷体" w:hAnsi="楷体" w:eastAsia="楷体"/>
            <w:color w:val="auto"/>
            <w:sz w:val="24"/>
          </w:rPr>
          <w:delText xml:space="preserve">15.4.1 </w:delText>
        </w:r>
      </w:del>
      <w:del w:id="498" w:author="hongl" w:date="2020-11-09T13:42:40Z">
        <w:r>
          <w:rPr>
            <w:rFonts w:hint="eastAsia" w:ascii="楷体" w:hAnsi="楷体" w:eastAsia="楷体"/>
            <w:color w:val="auto"/>
            <w:sz w:val="24"/>
          </w:rPr>
          <w:delText>由专人送达，通知方取得的被通知方签收单所标示的日期；</w:delText>
        </w:r>
      </w:del>
    </w:p>
    <w:p>
      <w:pPr>
        <w:spacing w:line="500" w:lineRule="exact"/>
        <w:ind w:firstLine="480" w:firstLineChars="200"/>
        <w:rPr>
          <w:del w:id="499" w:author="hongl" w:date="2020-11-09T13:42:40Z"/>
          <w:rFonts w:ascii="楷体" w:hAnsi="楷体" w:eastAsia="楷体"/>
          <w:color w:val="auto"/>
          <w:sz w:val="24"/>
        </w:rPr>
      </w:pPr>
      <w:del w:id="500" w:author="hongl" w:date="2020-11-09T13:42:40Z">
        <w:r>
          <w:rPr>
            <w:rFonts w:ascii="楷体" w:hAnsi="楷体" w:eastAsia="楷体"/>
            <w:color w:val="auto"/>
            <w:sz w:val="24"/>
          </w:rPr>
          <w:delText>15.4.2 由挂号信邮递，发出通知一方持有的挂号信回执所示日；</w:delText>
        </w:r>
      </w:del>
    </w:p>
    <w:p>
      <w:pPr>
        <w:spacing w:line="500" w:lineRule="exact"/>
        <w:ind w:firstLine="480" w:firstLineChars="200"/>
        <w:rPr>
          <w:del w:id="501" w:author="hongl" w:date="2020-11-09T13:42:40Z"/>
          <w:rFonts w:ascii="楷体" w:hAnsi="楷体" w:eastAsia="楷体"/>
          <w:color w:val="auto"/>
          <w:sz w:val="24"/>
        </w:rPr>
      </w:pPr>
      <w:del w:id="502" w:author="hongl" w:date="2020-11-09T13:42:40Z">
        <w:r>
          <w:rPr>
            <w:rFonts w:ascii="楷体" w:hAnsi="楷体" w:eastAsia="楷体"/>
            <w:color w:val="auto"/>
            <w:sz w:val="24"/>
          </w:rPr>
          <w:delText>15.4.3 由传真传送，收到回复码或成功发送确认条</w:delText>
        </w:r>
      </w:del>
      <w:del w:id="503" w:author="hongl" w:date="2020-11-09T13:42:40Z">
        <w:r>
          <w:rPr>
            <w:rFonts w:hint="eastAsia" w:ascii="楷体" w:hAnsi="楷体" w:eastAsia="楷体"/>
            <w:color w:val="auto"/>
            <w:sz w:val="24"/>
          </w:rPr>
          <w:delText>后的当</w:delText>
        </w:r>
      </w:del>
      <w:del w:id="504" w:author="hongl" w:date="2020-11-09T13:42:40Z">
        <w:r>
          <w:rPr>
            <w:rFonts w:ascii="楷体" w:hAnsi="楷体" w:eastAsia="楷体"/>
            <w:color w:val="auto"/>
            <w:sz w:val="24"/>
          </w:rPr>
          <w:delText>日；</w:delText>
        </w:r>
      </w:del>
    </w:p>
    <w:p>
      <w:pPr>
        <w:spacing w:line="500" w:lineRule="exact"/>
        <w:ind w:firstLine="480" w:firstLineChars="200"/>
        <w:rPr>
          <w:del w:id="505" w:author="hongl" w:date="2020-11-09T13:42:40Z"/>
          <w:rFonts w:ascii="楷体" w:hAnsi="楷体" w:eastAsia="楷体"/>
          <w:color w:val="auto"/>
          <w:sz w:val="24"/>
        </w:rPr>
      </w:pPr>
      <w:del w:id="506" w:author="hongl" w:date="2020-11-09T13:42:40Z">
        <w:r>
          <w:rPr>
            <w:rFonts w:ascii="楷体" w:hAnsi="楷体" w:eastAsia="楷体"/>
            <w:color w:val="auto"/>
            <w:sz w:val="24"/>
          </w:rPr>
          <w:delText>15.4.4 由特快专递发送，以收件人签收日为送达日，非因不可抗力事由收件人未签收的，以寄出日后第四个工作日为送达日</w:delText>
        </w:r>
      </w:del>
      <w:del w:id="507" w:author="hongl" w:date="2020-11-09T13:42:40Z">
        <w:r>
          <w:rPr>
            <w:rFonts w:hint="eastAsia" w:ascii="楷体" w:hAnsi="楷体" w:eastAsia="楷体"/>
            <w:color w:val="auto"/>
            <w:sz w:val="24"/>
          </w:rPr>
          <w:delText>；</w:delText>
        </w:r>
      </w:del>
    </w:p>
    <w:p>
      <w:pPr>
        <w:spacing w:line="500" w:lineRule="exact"/>
        <w:ind w:firstLine="480" w:firstLineChars="200"/>
        <w:rPr>
          <w:del w:id="508" w:author="hongl" w:date="2020-11-09T13:42:40Z"/>
          <w:rFonts w:ascii="楷体" w:hAnsi="楷体" w:eastAsia="楷体"/>
          <w:color w:val="auto"/>
          <w:sz w:val="24"/>
        </w:rPr>
      </w:pPr>
      <w:del w:id="509" w:author="hongl" w:date="2020-11-09T13:42:40Z">
        <w:r>
          <w:rPr>
            <w:rFonts w:ascii="楷体" w:hAnsi="楷体" w:eastAsia="楷体"/>
            <w:color w:val="auto"/>
            <w:sz w:val="24"/>
          </w:rPr>
          <w:delText>15.5任何一方的联络方法发生变更的，应在变更之日起 2 个工作日内书面通知其他方。在被通知方收到有关通知之前，被通知方根据变更前的联络方法所做出的联络和通讯应视为有效。</w:delText>
        </w:r>
      </w:del>
    </w:p>
    <w:p>
      <w:pPr>
        <w:spacing w:line="360" w:lineRule="auto"/>
        <w:rPr>
          <w:del w:id="510" w:author="hongl" w:date="2020-11-09T13:42:40Z"/>
          <w:rFonts w:ascii="楷体" w:hAnsi="楷体" w:eastAsia="楷体"/>
          <w:color w:val="auto"/>
          <w:sz w:val="24"/>
        </w:rPr>
      </w:pPr>
    </w:p>
    <w:p>
      <w:pPr>
        <w:spacing w:line="360" w:lineRule="auto"/>
        <w:ind w:firstLine="480" w:firstLineChars="200"/>
        <w:rPr>
          <w:del w:id="511" w:author="hongl" w:date="2020-11-09T13:42:40Z"/>
          <w:rFonts w:ascii="楷体" w:hAnsi="楷体" w:eastAsia="楷体"/>
          <w:b/>
          <w:color w:val="auto"/>
          <w:sz w:val="24"/>
        </w:rPr>
      </w:pPr>
      <w:del w:id="512" w:author="hongl" w:date="2020-11-09T13:42:40Z">
        <w:r>
          <w:rPr>
            <w:rFonts w:hint="eastAsia" w:ascii="楷体" w:hAnsi="楷体" w:eastAsia="楷体"/>
            <w:b/>
            <w:color w:val="auto"/>
            <w:sz w:val="24"/>
          </w:rPr>
          <w:delText>第十六条</w:delText>
        </w:r>
      </w:del>
      <w:del w:id="513" w:author="hongl" w:date="2020-11-09T13:42:40Z">
        <w:r>
          <w:rPr>
            <w:rFonts w:ascii="楷体" w:hAnsi="楷体" w:eastAsia="楷体"/>
            <w:b/>
            <w:color w:val="auto"/>
            <w:sz w:val="24"/>
          </w:rPr>
          <w:delText xml:space="preserve">  </w:delText>
        </w:r>
      </w:del>
      <w:del w:id="514" w:author="hongl" w:date="2020-11-09T13:42:40Z">
        <w:r>
          <w:rPr>
            <w:rFonts w:hint="eastAsia" w:ascii="楷体" w:hAnsi="楷体" w:eastAsia="楷体"/>
            <w:b/>
            <w:color w:val="auto"/>
            <w:sz w:val="24"/>
          </w:rPr>
          <w:delText>附则</w:delText>
        </w:r>
      </w:del>
    </w:p>
    <w:p>
      <w:pPr>
        <w:spacing w:line="360" w:lineRule="auto"/>
        <w:ind w:firstLine="480" w:firstLineChars="200"/>
        <w:rPr>
          <w:del w:id="515" w:author="hongl" w:date="2020-11-09T13:42:40Z"/>
          <w:rFonts w:ascii="楷体" w:hAnsi="楷体" w:eastAsia="楷体"/>
          <w:color w:val="auto"/>
          <w:sz w:val="24"/>
        </w:rPr>
      </w:pPr>
      <w:del w:id="516" w:author="hongl" w:date="2020-11-09T13:42:40Z">
        <w:r>
          <w:rPr>
            <w:rFonts w:ascii="楷体" w:hAnsi="楷体" w:eastAsia="楷体"/>
            <w:color w:val="auto"/>
            <w:sz w:val="24"/>
          </w:rPr>
          <w:delText xml:space="preserve">16.1  </w:delText>
        </w:r>
      </w:del>
      <w:del w:id="517" w:author="hongl" w:date="2020-11-09T13:42:40Z">
        <w:r>
          <w:rPr>
            <w:rFonts w:hint="eastAsia" w:ascii="楷体" w:hAnsi="楷体" w:eastAsia="楷体"/>
            <w:color w:val="auto"/>
            <w:sz w:val="24"/>
          </w:rPr>
          <w:delText>本协议签署前形成的任何文件如与本协议相冲突，以本协议为准。</w:delText>
        </w:r>
      </w:del>
    </w:p>
    <w:p>
      <w:pPr>
        <w:spacing w:line="360" w:lineRule="auto"/>
        <w:ind w:firstLine="480" w:firstLineChars="200"/>
        <w:rPr>
          <w:del w:id="518" w:author="hongl" w:date="2020-11-09T13:42:40Z"/>
          <w:rFonts w:ascii="楷体" w:hAnsi="楷体" w:eastAsia="楷体"/>
          <w:color w:val="auto"/>
          <w:sz w:val="24"/>
        </w:rPr>
      </w:pPr>
      <w:del w:id="519" w:author="hongl" w:date="2020-11-09T13:42:40Z">
        <w:r>
          <w:rPr>
            <w:rFonts w:ascii="楷体" w:hAnsi="楷体" w:eastAsia="楷体"/>
            <w:color w:val="auto"/>
            <w:sz w:val="24"/>
          </w:rPr>
          <w:delText xml:space="preserve">16.2  </w:delText>
        </w:r>
      </w:del>
      <w:del w:id="520" w:author="hongl" w:date="2020-11-09T13:42:40Z">
        <w:r>
          <w:rPr>
            <w:rFonts w:hint="eastAsia" w:ascii="楷体" w:hAnsi="楷体" w:eastAsia="楷体"/>
            <w:color w:val="auto"/>
            <w:sz w:val="24"/>
          </w:rPr>
          <w:delText>本协议自甲、乙双方法定代表人或负责人或授权代表签字（或盖人名章）并加盖公章之日起生效。</w:delText>
        </w:r>
      </w:del>
    </w:p>
    <w:p>
      <w:pPr>
        <w:spacing w:line="360" w:lineRule="auto"/>
        <w:ind w:firstLine="480" w:firstLineChars="200"/>
        <w:rPr>
          <w:del w:id="521" w:author="hongl" w:date="2020-11-09T13:42:40Z"/>
          <w:rFonts w:ascii="楷体" w:hAnsi="楷体" w:eastAsia="楷体"/>
          <w:color w:val="auto"/>
          <w:sz w:val="24"/>
        </w:rPr>
      </w:pPr>
      <w:del w:id="522" w:author="hongl" w:date="2020-11-09T13:42:40Z">
        <w:r>
          <w:rPr>
            <w:rFonts w:ascii="楷体" w:hAnsi="楷体" w:eastAsia="楷体"/>
            <w:color w:val="auto"/>
            <w:sz w:val="24"/>
          </w:rPr>
          <w:delText xml:space="preserve">16.3  </w:delText>
        </w:r>
      </w:del>
      <w:del w:id="523" w:author="hongl" w:date="2020-11-09T13:42:40Z">
        <w:r>
          <w:rPr>
            <w:rFonts w:hint="eastAsia" w:ascii="楷体" w:hAnsi="楷体" w:eastAsia="楷体"/>
            <w:color w:val="auto"/>
            <w:sz w:val="24"/>
          </w:rPr>
          <w:delText>如下附件为本协议不可分割的组成部分，与本协议具有同等效力：</w:delText>
        </w:r>
      </w:del>
    </w:p>
    <w:p>
      <w:pPr>
        <w:spacing w:line="360" w:lineRule="auto"/>
        <w:ind w:firstLine="480" w:firstLineChars="200"/>
        <w:rPr>
          <w:del w:id="524" w:author="hongl" w:date="2020-11-09T13:42:40Z"/>
          <w:rFonts w:ascii="楷体" w:hAnsi="楷体" w:eastAsia="楷体"/>
          <w:color w:val="auto"/>
          <w:sz w:val="24"/>
        </w:rPr>
      </w:pPr>
      <w:del w:id="525" w:author="hongl" w:date="2020-11-09T13:42:40Z">
        <w:r>
          <w:rPr>
            <w:rFonts w:hint="eastAsia" w:ascii="楷体" w:hAnsi="楷体" w:eastAsia="楷体"/>
            <w:color w:val="auto"/>
            <w:sz w:val="24"/>
          </w:rPr>
          <w:delText>附件一：拍卖债权明细</w:delText>
        </w:r>
      </w:del>
    </w:p>
    <w:p>
      <w:pPr>
        <w:spacing w:line="360" w:lineRule="auto"/>
        <w:ind w:firstLine="480" w:firstLineChars="200"/>
        <w:rPr>
          <w:del w:id="526" w:author="hongl" w:date="2020-11-09T13:42:40Z"/>
          <w:rFonts w:ascii="楷体" w:hAnsi="楷体" w:eastAsia="楷体"/>
          <w:color w:val="auto"/>
          <w:sz w:val="24"/>
        </w:rPr>
      </w:pPr>
      <w:del w:id="527" w:author="hongl" w:date="2020-11-09T13:42:40Z">
        <w:r>
          <w:rPr>
            <w:rFonts w:hint="eastAsia" w:ascii="楷体" w:hAnsi="楷体" w:eastAsia="楷体"/>
            <w:color w:val="auto"/>
            <w:sz w:val="24"/>
          </w:rPr>
          <w:delText>附件二：拍卖债权的权属文件</w:delText>
        </w:r>
      </w:del>
    </w:p>
    <w:p>
      <w:pPr>
        <w:spacing w:line="360" w:lineRule="auto"/>
        <w:ind w:firstLine="480" w:firstLineChars="200"/>
        <w:rPr>
          <w:del w:id="528" w:author="hongl" w:date="2020-11-09T13:42:40Z"/>
          <w:rFonts w:ascii="楷体" w:hAnsi="楷体" w:eastAsia="楷体"/>
          <w:color w:val="auto"/>
          <w:sz w:val="24"/>
        </w:rPr>
      </w:pPr>
      <w:del w:id="529" w:author="hongl" w:date="2020-11-09T13:42:40Z">
        <w:r>
          <w:rPr>
            <w:rFonts w:hint="eastAsia" w:ascii="楷体" w:hAnsi="楷体" w:eastAsia="楷体"/>
            <w:color w:val="auto"/>
            <w:sz w:val="24"/>
          </w:rPr>
          <w:delText>附件三：拍卖债权的瑕疵披露</w:delText>
        </w:r>
      </w:del>
    </w:p>
    <w:p>
      <w:pPr>
        <w:spacing w:line="360" w:lineRule="auto"/>
        <w:ind w:firstLine="480" w:firstLineChars="200"/>
        <w:rPr>
          <w:del w:id="530" w:author="hongl" w:date="2020-11-09T13:42:40Z"/>
          <w:rFonts w:ascii="楷体" w:hAnsi="楷体" w:eastAsia="楷体"/>
          <w:color w:val="auto"/>
          <w:sz w:val="24"/>
        </w:rPr>
      </w:pPr>
      <w:del w:id="531" w:author="hongl" w:date="2020-11-09T13:42:40Z">
        <w:r>
          <w:rPr>
            <w:rFonts w:hint="eastAsia" w:ascii="楷体" w:hAnsi="楷体" w:eastAsia="楷体"/>
            <w:color w:val="auto"/>
            <w:sz w:val="24"/>
          </w:rPr>
          <w:delText>附件四：《债权转让协议》</w:delText>
        </w:r>
      </w:del>
    </w:p>
    <w:p>
      <w:pPr>
        <w:spacing w:line="360" w:lineRule="auto"/>
        <w:ind w:firstLine="480" w:firstLineChars="200"/>
        <w:rPr>
          <w:del w:id="532" w:author="hongl" w:date="2020-11-09T13:42:40Z"/>
          <w:rFonts w:ascii="楷体" w:hAnsi="楷体" w:eastAsia="楷体"/>
          <w:color w:val="auto"/>
          <w:sz w:val="24"/>
        </w:rPr>
      </w:pPr>
      <w:del w:id="533" w:author="hongl" w:date="2020-11-09T13:42:40Z">
        <w:r>
          <w:rPr>
            <w:rFonts w:hint="eastAsia" w:ascii="楷体" w:hAnsi="楷体" w:eastAsia="楷体"/>
            <w:color w:val="auto"/>
            <w:sz w:val="24"/>
          </w:rPr>
          <w:delText>附件五：拍卖成交确认书</w:delText>
        </w:r>
      </w:del>
    </w:p>
    <w:p>
      <w:pPr>
        <w:spacing w:line="360" w:lineRule="auto"/>
        <w:ind w:firstLine="480" w:firstLineChars="200"/>
        <w:rPr>
          <w:del w:id="534" w:author="hongl" w:date="2020-11-09T13:42:40Z"/>
          <w:rFonts w:ascii="楷体" w:hAnsi="楷体" w:eastAsia="楷体"/>
          <w:color w:val="auto"/>
          <w:sz w:val="24"/>
        </w:rPr>
      </w:pPr>
      <w:del w:id="535" w:author="hongl" w:date="2020-11-09T13:42:40Z">
        <w:r>
          <w:rPr>
            <w:rFonts w:hint="eastAsia" w:ascii="楷体" w:hAnsi="楷体" w:eastAsia="楷体"/>
            <w:color w:val="auto"/>
            <w:sz w:val="24"/>
          </w:rPr>
          <w:delText>附件六：保密承诺函</w:delText>
        </w:r>
      </w:del>
    </w:p>
    <w:p>
      <w:pPr>
        <w:spacing w:line="360" w:lineRule="auto"/>
        <w:ind w:firstLine="480" w:firstLineChars="200"/>
        <w:rPr>
          <w:del w:id="536" w:author="hongl" w:date="2020-11-09T13:42:40Z"/>
          <w:rFonts w:ascii="楷体" w:hAnsi="楷体" w:eastAsia="楷体"/>
          <w:color w:val="auto"/>
          <w:sz w:val="24"/>
        </w:rPr>
      </w:pPr>
      <w:del w:id="537" w:author="hongl" w:date="2020-11-09T13:42:40Z">
        <w:r>
          <w:rPr>
            <w:rFonts w:hint="eastAsia" w:ascii="楷体" w:hAnsi="楷体" w:eastAsia="楷体"/>
            <w:color w:val="auto"/>
            <w:sz w:val="24"/>
          </w:rPr>
          <w:delText>附件七：竞买人参加竞买承诺书</w:delText>
        </w:r>
      </w:del>
    </w:p>
    <w:p>
      <w:pPr>
        <w:spacing w:line="360" w:lineRule="auto"/>
        <w:ind w:firstLine="480" w:firstLineChars="200"/>
        <w:rPr>
          <w:del w:id="538" w:author="hongl" w:date="2020-11-09T13:42:40Z"/>
          <w:rFonts w:ascii="楷体" w:hAnsi="楷体" w:eastAsia="楷体"/>
          <w:color w:val="auto"/>
          <w:sz w:val="24"/>
        </w:rPr>
      </w:pPr>
      <w:del w:id="539" w:author="hongl" w:date="2020-11-09T13:42:40Z">
        <w:r>
          <w:rPr>
            <w:rFonts w:ascii="楷体" w:hAnsi="楷体" w:eastAsia="楷体"/>
            <w:color w:val="auto"/>
            <w:sz w:val="24"/>
          </w:rPr>
          <w:delText xml:space="preserve">16.4  </w:delText>
        </w:r>
      </w:del>
      <w:del w:id="540" w:author="hongl" w:date="2020-11-09T13:42:40Z">
        <w:r>
          <w:rPr>
            <w:rFonts w:hint="eastAsia" w:ascii="楷体" w:hAnsi="楷体" w:eastAsia="楷体"/>
            <w:color w:val="auto"/>
            <w:sz w:val="24"/>
          </w:rPr>
          <w:delText>本协议双方均确认其充分知晓并理解本协议中全部条款的实质含义及其相应的法律后果，并基于此种理解，签署本协议。</w:delText>
        </w:r>
      </w:del>
    </w:p>
    <w:p>
      <w:pPr>
        <w:spacing w:line="360" w:lineRule="auto"/>
        <w:ind w:firstLine="480" w:firstLineChars="200"/>
        <w:rPr>
          <w:del w:id="541" w:author="hongl" w:date="2020-11-09T13:42:40Z"/>
          <w:rFonts w:ascii="楷体" w:hAnsi="楷体" w:eastAsia="楷体"/>
          <w:color w:val="auto"/>
          <w:sz w:val="24"/>
        </w:rPr>
      </w:pPr>
      <w:del w:id="542" w:author="hongl" w:date="2020-11-09T13:42:40Z">
        <w:r>
          <w:rPr>
            <w:rFonts w:ascii="楷体" w:hAnsi="楷体" w:eastAsia="楷体"/>
            <w:color w:val="auto"/>
            <w:sz w:val="24"/>
          </w:rPr>
          <w:delText xml:space="preserve">16.5  </w:delText>
        </w:r>
      </w:del>
      <w:del w:id="543" w:author="hongl" w:date="2020-11-09T13:42:40Z">
        <w:r>
          <w:rPr>
            <w:rFonts w:hint="eastAsia" w:ascii="楷体" w:hAnsi="楷体" w:eastAsia="楷体"/>
            <w:color w:val="auto"/>
            <w:sz w:val="24"/>
          </w:rPr>
          <w:delText>本协议采用中文订立，一式</w:delText>
        </w:r>
      </w:del>
      <w:del w:id="544" w:author="hongl" w:date="2020-11-09T13:42:40Z">
        <w:r>
          <w:rPr>
            <w:rFonts w:ascii="楷体" w:hAnsi="楷体" w:eastAsia="楷体"/>
            <w:color w:val="auto"/>
            <w:sz w:val="24"/>
            <w:u w:val="single"/>
          </w:rPr>
          <w:delText xml:space="preserve"> 贰 </w:delText>
        </w:r>
      </w:del>
      <w:del w:id="545" w:author="hongl" w:date="2020-11-09T13:42:40Z">
        <w:r>
          <w:rPr>
            <w:rFonts w:hint="eastAsia" w:ascii="楷体" w:hAnsi="楷体" w:eastAsia="楷体"/>
            <w:color w:val="auto"/>
            <w:sz w:val="24"/>
          </w:rPr>
          <w:delText>份，具同等法律效力。甲方持</w:delText>
        </w:r>
      </w:del>
      <w:del w:id="546" w:author="hongl" w:date="2020-11-09T13:42:40Z">
        <w:r>
          <w:rPr>
            <w:rFonts w:ascii="楷体" w:hAnsi="楷体" w:eastAsia="楷体"/>
            <w:color w:val="auto"/>
            <w:sz w:val="24"/>
            <w:u w:val="single"/>
          </w:rPr>
          <w:delText xml:space="preserve"> 壹 </w:delText>
        </w:r>
      </w:del>
      <w:del w:id="547" w:author="hongl" w:date="2020-11-09T13:42:40Z">
        <w:r>
          <w:rPr>
            <w:rFonts w:hint="eastAsia" w:ascii="楷体" w:hAnsi="楷体" w:eastAsia="楷体"/>
            <w:color w:val="auto"/>
            <w:sz w:val="24"/>
          </w:rPr>
          <w:delText>份，乙方持</w:delText>
        </w:r>
      </w:del>
      <w:del w:id="548" w:author="hongl" w:date="2020-11-09T13:42:40Z">
        <w:r>
          <w:rPr>
            <w:rFonts w:ascii="楷体" w:hAnsi="楷体" w:eastAsia="楷体"/>
            <w:color w:val="auto"/>
            <w:sz w:val="24"/>
            <w:u w:val="single"/>
          </w:rPr>
          <w:delText xml:space="preserve"> 壹 </w:delText>
        </w:r>
      </w:del>
      <w:del w:id="549" w:author="hongl" w:date="2020-11-09T13:42:40Z">
        <w:r>
          <w:rPr>
            <w:rFonts w:hint="eastAsia" w:ascii="楷体" w:hAnsi="楷体" w:eastAsia="楷体"/>
            <w:color w:val="auto"/>
            <w:sz w:val="24"/>
          </w:rPr>
          <w:delText>份。</w:delText>
        </w:r>
      </w:del>
    </w:p>
    <w:p>
      <w:pPr>
        <w:spacing w:line="360" w:lineRule="auto"/>
        <w:ind w:firstLine="480" w:firstLineChars="200"/>
        <w:rPr>
          <w:del w:id="550" w:author="hongl" w:date="2020-11-09T13:42:40Z"/>
          <w:rFonts w:ascii="楷体" w:hAnsi="楷体" w:eastAsia="楷体"/>
          <w:b/>
          <w:color w:val="auto"/>
          <w:sz w:val="24"/>
        </w:rPr>
      </w:pPr>
      <w:del w:id="551" w:author="hongl" w:date="2020-11-09T13:42:40Z">
        <w:r>
          <w:rPr>
            <w:rFonts w:hint="eastAsia" w:ascii="楷体" w:hAnsi="楷体" w:eastAsia="楷体"/>
            <w:b/>
            <w:color w:val="auto"/>
            <w:sz w:val="24"/>
          </w:rPr>
          <w:delText>第十七条</w:delText>
        </w:r>
      </w:del>
      <w:del w:id="552" w:author="hongl" w:date="2020-11-09T13:42:40Z">
        <w:r>
          <w:rPr>
            <w:rFonts w:ascii="楷体" w:hAnsi="楷体" w:eastAsia="楷体"/>
            <w:b/>
            <w:color w:val="auto"/>
            <w:sz w:val="24"/>
          </w:rPr>
          <w:delText xml:space="preserve">  </w:delText>
        </w:r>
      </w:del>
      <w:del w:id="553" w:author="hongl" w:date="2020-11-09T13:42:40Z">
        <w:r>
          <w:rPr>
            <w:rFonts w:hint="eastAsia" w:ascii="楷体" w:hAnsi="楷体" w:eastAsia="楷体"/>
            <w:b/>
            <w:color w:val="auto"/>
            <w:sz w:val="24"/>
          </w:rPr>
          <w:delText>双方另行约定的条款</w:delText>
        </w:r>
      </w:del>
    </w:p>
    <w:p>
      <w:pPr>
        <w:spacing w:line="360" w:lineRule="auto"/>
        <w:ind w:firstLine="480" w:firstLineChars="200"/>
        <w:rPr>
          <w:del w:id="554" w:author="hongl" w:date="2020-11-09T13:42:40Z"/>
          <w:rFonts w:ascii="楷体" w:hAnsi="楷体" w:eastAsia="楷体"/>
          <w:color w:val="auto"/>
          <w:sz w:val="24"/>
        </w:rPr>
      </w:pPr>
      <w:del w:id="555" w:author="hongl" w:date="2020-11-09T13:42:40Z">
        <w:r>
          <w:rPr>
            <w:rFonts w:ascii="楷体" w:hAnsi="楷体" w:eastAsia="楷体"/>
            <w:color w:val="auto"/>
            <w:sz w:val="24"/>
            <w:u w:val="single"/>
          </w:rPr>
          <w:delText xml:space="preserve">       无                                              </w:delText>
        </w:r>
      </w:del>
      <w:del w:id="556" w:author="hongl" w:date="2020-11-09T13:42:40Z">
        <w:r>
          <w:rPr>
            <w:rFonts w:hint="eastAsia" w:ascii="楷体" w:hAnsi="楷体" w:eastAsia="楷体"/>
            <w:color w:val="auto"/>
            <w:sz w:val="24"/>
          </w:rPr>
          <w:delText>。</w:delText>
        </w:r>
      </w:del>
    </w:p>
    <w:p>
      <w:pPr>
        <w:spacing w:line="360" w:lineRule="auto"/>
        <w:ind w:firstLine="480" w:firstLineChars="200"/>
        <w:rPr>
          <w:del w:id="557" w:author="hongl" w:date="2020-11-09T13:42:40Z"/>
          <w:rFonts w:ascii="楷体" w:hAnsi="楷体" w:eastAsia="楷体"/>
          <w:b/>
          <w:color w:val="auto"/>
          <w:sz w:val="24"/>
        </w:rPr>
      </w:pPr>
    </w:p>
    <w:p>
      <w:pPr>
        <w:spacing w:line="360" w:lineRule="auto"/>
        <w:ind w:firstLine="480" w:firstLineChars="200"/>
        <w:rPr>
          <w:del w:id="558" w:author="hongl" w:date="2020-11-09T13:42:40Z"/>
          <w:rFonts w:ascii="楷体" w:hAnsi="楷体" w:eastAsia="楷体"/>
          <w:b/>
          <w:color w:val="auto"/>
          <w:sz w:val="24"/>
        </w:rPr>
      </w:pPr>
    </w:p>
    <w:p>
      <w:pPr>
        <w:spacing w:line="360" w:lineRule="auto"/>
        <w:ind w:firstLine="480" w:firstLineChars="200"/>
        <w:rPr>
          <w:del w:id="559" w:author="hongl" w:date="2020-11-09T13:42:40Z"/>
          <w:rFonts w:ascii="楷体" w:hAnsi="楷体" w:eastAsia="楷体"/>
          <w:b/>
          <w:color w:val="auto"/>
          <w:sz w:val="24"/>
        </w:rPr>
      </w:pPr>
      <w:del w:id="560" w:author="hongl" w:date="2020-11-09T13:42:40Z">
        <w:r>
          <w:rPr>
            <w:rFonts w:ascii="楷体" w:hAnsi="楷体" w:eastAsia="楷体"/>
            <w:b/>
            <w:color w:val="auto"/>
            <w:sz w:val="24"/>
          </w:rPr>
          <w:delText>甲    方（盖章）：中国长城资产管理</w:delText>
        </w:r>
      </w:del>
      <w:del w:id="561" w:author="hongl" w:date="2020-11-09T13:42:40Z">
        <w:r>
          <w:rPr>
            <w:rFonts w:hint="eastAsia" w:ascii="楷体" w:hAnsi="楷体" w:eastAsia="楷体"/>
            <w:b/>
            <w:color w:val="auto"/>
            <w:sz w:val="24"/>
          </w:rPr>
          <w:delText>股份有限</w:delText>
        </w:r>
      </w:del>
      <w:del w:id="562" w:author="hongl" w:date="2020-11-09T13:42:40Z">
        <w:r>
          <w:rPr>
            <w:rFonts w:ascii="楷体" w:hAnsi="楷体" w:eastAsia="楷体"/>
            <w:b/>
            <w:color w:val="auto"/>
            <w:sz w:val="24"/>
          </w:rPr>
          <w:delText>公司</w:delText>
        </w:r>
      </w:del>
      <w:del w:id="563" w:author="hongl" w:date="2020-11-09T13:42:40Z">
        <w:r>
          <w:rPr>
            <w:rFonts w:hint="eastAsia" w:ascii="楷体" w:hAnsi="楷体" w:eastAsia="楷体"/>
            <w:b/>
            <w:color w:val="auto"/>
            <w:sz w:val="24"/>
            <w:u w:val="single"/>
          </w:rPr>
          <w:delText>山东省分公司</w:delText>
        </w:r>
      </w:del>
    </w:p>
    <w:p>
      <w:pPr>
        <w:spacing w:line="360" w:lineRule="auto"/>
        <w:ind w:firstLine="480" w:firstLineChars="200"/>
        <w:rPr>
          <w:del w:id="564" w:author="hongl" w:date="2020-11-09T13:42:40Z"/>
          <w:rFonts w:ascii="楷体" w:hAnsi="楷体" w:eastAsia="楷体"/>
          <w:b/>
          <w:color w:val="auto"/>
          <w:sz w:val="24"/>
        </w:rPr>
      </w:pPr>
      <w:del w:id="565" w:author="hongl" w:date="2020-11-09T13:42:40Z">
        <w:r>
          <w:rPr>
            <w:rFonts w:ascii="楷体" w:hAnsi="楷体" w:eastAsia="楷体"/>
            <w:b/>
            <w:color w:val="auto"/>
            <w:sz w:val="24"/>
          </w:rPr>
          <w:delText>负责人或</w:delText>
        </w:r>
      </w:del>
    </w:p>
    <w:p>
      <w:pPr>
        <w:spacing w:line="360" w:lineRule="auto"/>
        <w:ind w:firstLine="480" w:firstLineChars="200"/>
        <w:rPr>
          <w:del w:id="566" w:author="hongl" w:date="2020-11-09T13:42:40Z"/>
          <w:rFonts w:ascii="楷体" w:hAnsi="楷体" w:eastAsia="楷体"/>
          <w:b/>
          <w:color w:val="auto"/>
          <w:sz w:val="24"/>
        </w:rPr>
      </w:pPr>
      <w:del w:id="567" w:author="hongl" w:date="2020-11-09T13:42:40Z">
        <w:r>
          <w:rPr>
            <w:rFonts w:ascii="楷体" w:hAnsi="楷体" w:eastAsia="楷体"/>
            <w:b/>
            <w:color w:val="auto"/>
            <w:sz w:val="24"/>
          </w:rPr>
          <w:delText>授权代表(签</w:delText>
        </w:r>
      </w:del>
      <w:del w:id="568" w:author="hongl" w:date="2020-11-09T13:42:40Z">
        <w:r>
          <w:rPr>
            <w:rFonts w:hint="eastAsia" w:ascii="楷体" w:hAnsi="楷体" w:eastAsia="楷体"/>
            <w:b/>
            <w:color w:val="auto"/>
            <w:sz w:val="24"/>
          </w:rPr>
          <w:delText>字或盖人名章</w:delText>
        </w:r>
      </w:del>
      <w:del w:id="569" w:author="hongl" w:date="2020-11-09T13:42:40Z">
        <w:r>
          <w:rPr>
            <w:rFonts w:ascii="楷体" w:hAnsi="楷体" w:eastAsia="楷体"/>
            <w:b/>
            <w:color w:val="auto"/>
            <w:sz w:val="24"/>
          </w:rPr>
          <w:delText>)：</w:delText>
        </w:r>
      </w:del>
    </w:p>
    <w:p>
      <w:pPr>
        <w:spacing w:line="360" w:lineRule="auto"/>
        <w:ind w:firstLine="480" w:firstLineChars="200"/>
        <w:rPr>
          <w:del w:id="570" w:author="hongl" w:date="2020-11-09T13:42:40Z"/>
          <w:rFonts w:ascii="楷体" w:hAnsi="楷体" w:eastAsia="楷体"/>
          <w:b/>
          <w:color w:val="auto"/>
          <w:sz w:val="24"/>
        </w:rPr>
      </w:pPr>
      <w:del w:id="571" w:author="hongl" w:date="2020-11-09T13:42:40Z">
        <w:r>
          <w:rPr>
            <w:rFonts w:ascii="楷体" w:hAnsi="楷体" w:eastAsia="楷体"/>
            <w:b/>
            <w:color w:val="auto"/>
            <w:sz w:val="24"/>
          </w:rPr>
          <w:delText>开户银行：</w:delText>
        </w:r>
      </w:del>
      <w:del w:id="572" w:author="hongl" w:date="2020-11-09T13:42:40Z">
        <w:r>
          <w:rPr>
            <w:rFonts w:hint="eastAsia" w:ascii="楷体" w:hAnsi="楷体" w:eastAsia="楷体"/>
            <w:b/>
            <w:color w:val="auto"/>
            <w:sz w:val="24"/>
          </w:rPr>
          <w:delText>中国农业银行济南市银河支行</w:delText>
        </w:r>
      </w:del>
    </w:p>
    <w:p>
      <w:pPr>
        <w:spacing w:line="360" w:lineRule="auto"/>
        <w:ind w:firstLine="480" w:firstLineChars="200"/>
        <w:rPr>
          <w:del w:id="573" w:author="hongl" w:date="2020-11-09T13:42:40Z"/>
          <w:rFonts w:ascii="楷体" w:hAnsi="楷体" w:eastAsia="楷体"/>
          <w:b/>
          <w:color w:val="auto"/>
          <w:sz w:val="24"/>
        </w:rPr>
      </w:pPr>
      <w:del w:id="574" w:author="hongl" w:date="2020-11-09T13:42:40Z">
        <w:r>
          <w:rPr>
            <w:rFonts w:ascii="楷体" w:hAnsi="楷体" w:eastAsia="楷体"/>
            <w:b/>
            <w:color w:val="auto"/>
            <w:sz w:val="24"/>
          </w:rPr>
          <w:delText>账    号：15157101040008960</w:delText>
        </w:r>
      </w:del>
    </w:p>
    <w:p>
      <w:pPr>
        <w:spacing w:line="360" w:lineRule="auto"/>
        <w:rPr>
          <w:del w:id="575" w:author="hongl" w:date="2020-11-09T13:42:40Z"/>
          <w:rFonts w:ascii="楷体" w:hAnsi="楷体" w:eastAsia="楷体"/>
          <w:b/>
          <w:color w:val="auto"/>
          <w:sz w:val="24"/>
        </w:rPr>
      </w:pPr>
    </w:p>
    <w:p>
      <w:pPr>
        <w:spacing w:line="360" w:lineRule="auto"/>
        <w:rPr>
          <w:del w:id="576" w:author="hongl" w:date="2020-11-09T13:42:40Z"/>
          <w:rFonts w:ascii="楷体" w:hAnsi="楷体" w:eastAsia="楷体"/>
          <w:b/>
          <w:color w:val="auto"/>
          <w:sz w:val="24"/>
        </w:rPr>
      </w:pPr>
    </w:p>
    <w:p>
      <w:pPr>
        <w:spacing w:line="360" w:lineRule="auto"/>
        <w:rPr>
          <w:del w:id="577" w:author="hongl" w:date="2020-11-09T13:42:40Z"/>
          <w:rFonts w:ascii="楷体" w:hAnsi="楷体" w:eastAsia="楷体"/>
          <w:b/>
          <w:color w:val="auto"/>
          <w:sz w:val="24"/>
        </w:rPr>
      </w:pPr>
    </w:p>
    <w:p>
      <w:pPr>
        <w:spacing w:line="360" w:lineRule="auto"/>
        <w:ind w:firstLine="480" w:firstLineChars="200"/>
        <w:rPr>
          <w:del w:id="578" w:author="hongl" w:date="2020-11-09T13:42:40Z"/>
          <w:rFonts w:ascii="楷体" w:hAnsi="楷体" w:eastAsia="楷体"/>
          <w:b/>
          <w:color w:val="auto"/>
          <w:sz w:val="24"/>
        </w:rPr>
      </w:pPr>
      <w:del w:id="579" w:author="hongl" w:date="2020-11-09T13:42:40Z">
        <w:r>
          <w:rPr>
            <w:rFonts w:hint="eastAsia" w:ascii="楷体" w:hAnsi="楷体" w:eastAsia="楷体"/>
            <w:b/>
            <w:color w:val="auto"/>
            <w:sz w:val="24"/>
          </w:rPr>
          <w:delText>乙　　方（盖章）：光彩银星拍卖有限公司</w:delText>
        </w:r>
      </w:del>
    </w:p>
    <w:p>
      <w:pPr>
        <w:spacing w:line="360" w:lineRule="auto"/>
        <w:ind w:firstLine="480" w:firstLineChars="200"/>
        <w:rPr>
          <w:del w:id="580" w:author="hongl" w:date="2020-11-09T13:42:40Z"/>
          <w:rFonts w:ascii="楷体" w:hAnsi="楷体" w:eastAsia="楷体"/>
          <w:b/>
          <w:color w:val="auto"/>
          <w:sz w:val="24"/>
        </w:rPr>
      </w:pPr>
      <w:del w:id="581" w:author="hongl" w:date="2020-11-09T13:42:40Z">
        <w:r>
          <w:rPr>
            <w:rFonts w:hint="eastAsia" w:ascii="楷体" w:hAnsi="楷体" w:eastAsia="楷体"/>
            <w:b/>
            <w:color w:val="auto"/>
            <w:sz w:val="24"/>
          </w:rPr>
          <w:delText>法定代表人或</w:delText>
        </w:r>
      </w:del>
    </w:p>
    <w:p>
      <w:pPr>
        <w:spacing w:line="360" w:lineRule="auto"/>
        <w:ind w:firstLine="480" w:firstLineChars="200"/>
        <w:rPr>
          <w:del w:id="582" w:author="hongl" w:date="2020-11-09T13:42:40Z"/>
          <w:rFonts w:ascii="楷体" w:hAnsi="楷体" w:eastAsia="楷体"/>
          <w:b/>
          <w:color w:val="auto"/>
          <w:sz w:val="24"/>
        </w:rPr>
      </w:pPr>
      <w:del w:id="583" w:author="hongl" w:date="2020-11-09T13:42:40Z">
        <w:r>
          <w:rPr>
            <w:rFonts w:hint="eastAsia" w:ascii="楷体" w:hAnsi="楷体" w:eastAsia="楷体"/>
            <w:b/>
            <w:color w:val="auto"/>
            <w:sz w:val="24"/>
          </w:rPr>
          <w:delText>授权代表（签字或盖人名章）：</w:delText>
        </w:r>
      </w:del>
    </w:p>
    <w:p>
      <w:pPr>
        <w:spacing w:line="360" w:lineRule="auto"/>
        <w:ind w:firstLine="480" w:firstLineChars="200"/>
        <w:rPr>
          <w:del w:id="584" w:author="hongl" w:date="2020-11-09T13:42:40Z"/>
          <w:rFonts w:ascii="楷体" w:hAnsi="楷体" w:eastAsia="楷体"/>
          <w:b/>
          <w:color w:val="auto"/>
          <w:sz w:val="24"/>
        </w:rPr>
      </w:pPr>
      <w:del w:id="585" w:author="hongl" w:date="2020-11-09T13:42:40Z">
        <w:r>
          <w:rPr>
            <w:rFonts w:hint="eastAsia" w:ascii="楷体" w:hAnsi="楷体" w:eastAsia="楷体"/>
            <w:b/>
            <w:color w:val="auto"/>
            <w:sz w:val="24"/>
          </w:rPr>
          <w:delText xml:space="preserve">开户银行：中国银行济南高新支行 </w:delText>
        </w:r>
      </w:del>
      <w:del w:id="586" w:author="hongl" w:date="2020-11-09T13:42:40Z">
        <w:r>
          <w:rPr>
            <w:rFonts w:ascii="楷体" w:hAnsi="楷体" w:eastAsia="楷体"/>
            <w:b/>
            <w:color w:val="auto"/>
            <w:sz w:val="24"/>
          </w:rPr>
          <w:delText xml:space="preserve">   </w:delText>
        </w:r>
      </w:del>
    </w:p>
    <w:p>
      <w:pPr>
        <w:spacing w:line="360" w:lineRule="auto"/>
        <w:ind w:firstLine="480" w:firstLineChars="200"/>
        <w:rPr>
          <w:del w:id="587" w:author="hongl" w:date="2020-11-09T13:42:40Z"/>
          <w:rFonts w:ascii="楷体" w:hAnsi="楷体" w:eastAsia="楷体"/>
          <w:b/>
          <w:color w:val="auto"/>
          <w:sz w:val="24"/>
        </w:rPr>
      </w:pPr>
      <w:del w:id="588" w:author="hongl" w:date="2020-11-09T13:42:40Z">
        <w:r>
          <w:rPr>
            <w:rFonts w:hint="eastAsia" w:ascii="楷体" w:hAnsi="楷体" w:eastAsia="楷体"/>
            <w:b/>
            <w:color w:val="auto"/>
            <w:sz w:val="24"/>
          </w:rPr>
          <w:delText>账　　号： 218221410029</w:delText>
        </w:r>
      </w:del>
      <w:del w:id="589" w:author="hongl" w:date="2020-11-09T13:42:40Z">
        <w:r>
          <w:rPr>
            <w:rFonts w:ascii="楷体" w:hAnsi="楷体" w:eastAsia="楷体"/>
            <w:b/>
            <w:color w:val="auto"/>
            <w:sz w:val="24"/>
          </w:rPr>
          <w:delText xml:space="preserve"> </w:delText>
        </w:r>
      </w:del>
    </w:p>
    <w:p>
      <w:pPr>
        <w:spacing w:line="360" w:lineRule="auto"/>
        <w:ind w:firstLine="480" w:firstLineChars="200"/>
        <w:rPr>
          <w:del w:id="590" w:author="hongl" w:date="2020-11-09T13:42:47Z"/>
          <w:rFonts w:ascii="楷体" w:hAnsi="楷体" w:eastAsia="楷体"/>
          <w:b/>
          <w:color w:val="auto"/>
          <w:sz w:val="24"/>
        </w:rPr>
      </w:pPr>
    </w:p>
    <w:p>
      <w:pPr>
        <w:spacing w:line="360" w:lineRule="auto"/>
        <w:jc w:val="center"/>
        <w:outlineLvl w:val="0"/>
        <w:rPr>
          <w:ins w:id="591" w:author="hongl" w:date="2020-11-09T13:42:49Z"/>
          <w:rFonts w:ascii="楷体" w:hAnsi="楷体" w:eastAsia="楷体"/>
          <w:b/>
          <w:color w:val="auto"/>
          <w:sz w:val="24"/>
          <w:u w:val="single"/>
        </w:rPr>
      </w:pPr>
      <w:del w:id="592" w:author="hongl" w:date="2020-11-09T13:42:48Z">
        <w:r>
          <w:rPr>
            <w:rFonts w:ascii="楷体" w:hAnsi="楷体" w:eastAsia="楷体"/>
            <w:b/>
            <w:color w:val="auto"/>
            <w:sz w:val="24"/>
            <w:u w:val="single"/>
          </w:rPr>
          <w:br w:type="page"/>
        </w:r>
      </w:del>
    </w:p>
    <w:p>
      <w:pPr>
        <w:spacing w:line="360" w:lineRule="auto"/>
        <w:jc w:val="center"/>
        <w:outlineLvl w:val="0"/>
        <w:rPr>
          <w:ins w:id="593" w:author="hongl" w:date="2020-11-09T13:42:49Z"/>
          <w:rFonts w:ascii="楷体" w:hAnsi="楷体" w:eastAsia="楷体"/>
          <w:b/>
          <w:color w:val="auto"/>
          <w:sz w:val="24"/>
          <w:u w:val="single"/>
        </w:rPr>
      </w:pPr>
    </w:p>
    <w:p>
      <w:pPr>
        <w:spacing w:line="360" w:lineRule="auto"/>
        <w:jc w:val="center"/>
        <w:outlineLvl w:val="0"/>
        <w:rPr>
          <w:ins w:id="594" w:author="hongl" w:date="2020-11-09T13:42:49Z"/>
          <w:rFonts w:ascii="楷体" w:hAnsi="楷体" w:eastAsia="楷体"/>
          <w:b/>
          <w:color w:val="auto"/>
          <w:sz w:val="24"/>
          <w:u w:val="single"/>
        </w:rPr>
      </w:pPr>
    </w:p>
    <w:p>
      <w:pPr>
        <w:spacing w:line="360" w:lineRule="auto"/>
        <w:jc w:val="center"/>
        <w:outlineLvl w:val="0"/>
        <w:rPr>
          <w:ins w:id="595" w:author="hongl" w:date="2020-11-09T13:42:49Z"/>
          <w:rFonts w:ascii="楷体" w:hAnsi="楷体" w:eastAsia="楷体"/>
          <w:b/>
          <w:color w:val="auto"/>
          <w:sz w:val="24"/>
          <w:u w:val="single"/>
        </w:rPr>
      </w:pPr>
    </w:p>
    <w:p>
      <w:pPr>
        <w:spacing w:line="360" w:lineRule="auto"/>
        <w:jc w:val="center"/>
        <w:outlineLvl w:val="0"/>
        <w:rPr>
          <w:ins w:id="596" w:author="hongl" w:date="2020-11-09T13:42:50Z"/>
          <w:rFonts w:ascii="楷体" w:hAnsi="楷体" w:eastAsia="楷体"/>
          <w:b/>
          <w:color w:val="auto"/>
          <w:sz w:val="24"/>
          <w:u w:val="single"/>
        </w:rPr>
      </w:pPr>
    </w:p>
    <w:p>
      <w:pPr>
        <w:spacing w:line="360" w:lineRule="auto"/>
        <w:jc w:val="center"/>
        <w:outlineLvl w:val="0"/>
        <w:rPr>
          <w:rFonts w:ascii="楷体" w:hAnsi="楷体" w:eastAsia="楷体"/>
          <w:b/>
          <w:color w:val="auto"/>
          <w:sz w:val="24"/>
        </w:rPr>
      </w:pPr>
      <w:r>
        <w:rPr>
          <w:rFonts w:hint="eastAsia" w:ascii="楷体" w:hAnsi="楷体" w:eastAsia="楷体"/>
          <w:b/>
          <w:color w:val="auto"/>
          <w:sz w:val="24"/>
        </w:rPr>
        <w:t>委托拍卖协议</w:t>
      </w:r>
      <w:r>
        <w:rPr>
          <w:rFonts w:ascii="楷体" w:hAnsi="楷体" w:eastAsia="楷体"/>
          <w:b/>
          <w:color w:val="auto"/>
          <w:sz w:val="24"/>
        </w:rPr>
        <w:t>附件清单</w:t>
      </w:r>
    </w:p>
    <w:p>
      <w:pPr>
        <w:spacing w:line="360" w:lineRule="auto"/>
        <w:jc w:val="center"/>
        <w:outlineLvl w:val="0"/>
        <w:rPr>
          <w:rFonts w:ascii="楷体" w:hAnsi="楷体" w:eastAsia="楷体"/>
          <w:b/>
          <w:color w:val="auto"/>
          <w:sz w:val="24"/>
        </w:rPr>
      </w:pPr>
    </w:p>
    <w:p>
      <w:pPr>
        <w:tabs>
          <w:tab w:val="left" w:pos="8280"/>
        </w:tabs>
        <w:snapToGrid w:val="0"/>
        <w:spacing w:line="360" w:lineRule="auto"/>
        <w:ind w:left="1446" w:right="-154"/>
        <w:rPr>
          <w:rFonts w:ascii="楷体" w:hAnsi="楷体" w:eastAsia="楷体"/>
          <w:b/>
          <w:color w:val="auto"/>
          <w:sz w:val="24"/>
        </w:rPr>
      </w:pPr>
      <w:r>
        <w:rPr>
          <w:rFonts w:ascii="楷体" w:hAnsi="楷体" w:eastAsia="楷体"/>
          <w:b/>
          <w:color w:val="auto"/>
          <w:sz w:val="24"/>
        </w:rPr>
        <w:t>附件一：</w:t>
      </w:r>
      <w:r>
        <w:rPr>
          <w:rFonts w:hint="eastAsia" w:ascii="楷体" w:hAnsi="楷体" w:eastAsia="楷体"/>
          <w:b/>
          <w:color w:val="auto"/>
          <w:sz w:val="24"/>
        </w:rPr>
        <w:t>拍卖债权明细</w:t>
      </w:r>
    </w:p>
    <w:p>
      <w:pPr>
        <w:tabs>
          <w:tab w:val="left" w:pos="8280"/>
        </w:tabs>
        <w:snapToGrid w:val="0"/>
        <w:spacing w:line="360" w:lineRule="auto"/>
        <w:ind w:right="-154" w:firstLine="1440" w:firstLineChars="600"/>
        <w:rPr>
          <w:rFonts w:ascii="楷体" w:hAnsi="楷体" w:eastAsia="楷体"/>
          <w:b/>
          <w:color w:val="auto"/>
          <w:sz w:val="24"/>
        </w:rPr>
      </w:pPr>
      <w:r>
        <w:rPr>
          <w:rFonts w:ascii="楷体" w:hAnsi="楷体" w:eastAsia="楷体"/>
          <w:b/>
          <w:color w:val="auto"/>
          <w:sz w:val="24"/>
        </w:rPr>
        <w:t>附件二：</w:t>
      </w:r>
      <w:r>
        <w:rPr>
          <w:rFonts w:hint="eastAsia" w:ascii="楷体" w:hAnsi="楷体" w:eastAsia="楷体"/>
          <w:b/>
          <w:color w:val="auto"/>
          <w:sz w:val="24"/>
        </w:rPr>
        <w:t>拍卖债权的权属文件</w:t>
      </w:r>
    </w:p>
    <w:p>
      <w:pPr>
        <w:tabs>
          <w:tab w:val="left" w:pos="8280"/>
        </w:tabs>
        <w:snapToGrid w:val="0"/>
        <w:spacing w:line="360" w:lineRule="auto"/>
        <w:ind w:right="-154" w:firstLine="1440" w:firstLineChars="600"/>
        <w:rPr>
          <w:rFonts w:ascii="楷体" w:hAnsi="楷体" w:eastAsia="楷体"/>
          <w:b/>
          <w:color w:val="auto"/>
          <w:sz w:val="24"/>
        </w:rPr>
      </w:pPr>
      <w:r>
        <w:rPr>
          <w:rFonts w:ascii="楷体" w:hAnsi="楷体" w:eastAsia="楷体"/>
          <w:b/>
          <w:color w:val="auto"/>
          <w:sz w:val="24"/>
        </w:rPr>
        <w:t>附件三：</w:t>
      </w:r>
      <w:r>
        <w:rPr>
          <w:rFonts w:hint="eastAsia" w:ascii="楷体" w:hAnsi="楷体" w:eastAsia="楷体"/>
          <w:b/>
          <w:color w:val="auto"/>
          <w:sz w:val="24"/>
        </w:rPr>
        <w:t>拍卖债权的瑕疵披露</w:t>
      </w:r>
    </w:p>
    <w:p>
      <w:pPr>
        <w:tabs>
          <w:tab w:val="left" w:pos="8280"/>
        </w:tabs>
        <w:snapToGrid w:val="0"/>
        <w:spacing w:line="360" w:lineRule="auto"/>
        <w:ind w:right="-154" w:firstLine="1440" w:firstLineChars="600"/>
        <w:rPr>
          <w:rFonts w:ascii="楷体" w:hAnsi="楷体" w:eastAsia="楷体"/>
          <w:b/>
          <w:color w:val="auto"/>
          <w:sz w:val="24"/>
        </w:rPr>
      </w:pPr>
      <w:r>
        <w:rPr>
          <w:rFonts w:hint="eastAsia" w:ascii="楷体" w:hAnsi="楷体" w:eastAsia="楷体"/>
          <w:b/>
          <w:color w:val="auto"/>
          <w:sz w:val="24"/>
        </w:rPr>
        <w:t>附件四：</w:t>
      </w:r>
      <w:r>
        <w:rPr>
          <w:rFonts w:ascii="楷体" w:hAnsi="楷体" w:eastAsia="楷体"/>
          <w:b/>
          <w:color w:val="auto"/>
          <w:sz w:val="24"/>
        </w:rPr>
        <w:t>《债权转让</w:t>
      </w:r>
      <w:r>
        <w:rPr>
          <w:rFonts w:hint="eastAsia" w:ascii="楷体" w:hAnsi="楷体" w:eastAsia="楷体"/>
          <w:b/>
          <w:color w:val="auto"/>
          <w:sz w:val="24"/>
        </w:rPr>
        <w:t>协议</w:t>
      </w:r>
      <w:r>
        <w:rPr>
          <w:rFonts w:ascii="楷体" w:hAnsi="楷体" w:eastAsia="楷体"/>
          <w:b/>
          <w:color w:val="auto"/>
          <w:sz w:val="24"/>
        </w:rPr>
        <w:t>》</w:t>
      </w:r>
    </w:p>
    <w:p>
      <w:pPr>
        <w:tabs>
          <w:tab w:val="left" w:pos="8280"/>
        </w:tabs>
        <w:adjustRightInd w:val="0"/>
        <w:snapToGrid w:val="0"/>
        <w:spacing w:line="360" w:lineRule="auto"/>
        <w:ind w:right="-153" w:firstLine="1440" w:firstLineChars="600"/>
        <w:rPr>
          <w:rFonts w:ascii="楷体" w:hAnsi="楷体" w:eastAsia="楷体"/>
          <w:b/>
          <w:color w:val="auto"/>
          <w:sz w:val="24"/>
        </w:rPr>
      </w:pPr>
      <w:r>
        <w:rPr>
          <w:rFonts w:hint="eastAsia" w:ascii="楷体" w:hAnsi="楷体" w:eastAsia="楷体"/>
          <w:b/>
          <w:color w:val="auto"/>
          <w:sz w:val="24"/>
        </w:rPr>
        <w:t>附件五：拍卖成交确认书</w:t>
      </w:r>
    </w:p>
    <w:p>
      <w:pPr>
        <w:tabs>
          <w:tab w:val="left" w:pos="8280"/>
        </w:tabs>
        <w:adjustRightInd w:val="0"/>
        <w:snapToGrid w:val="0"/>
        <w:spacing w:line="360" w:lineRule="auto"/>
        <w:ind w:right="-153" w:firstLine="1440" w:firstLineChars="600"/>
        <w:rPr>
          <w:rFonts w:ascii="楷体" w:hAnsi="楷体" w:eastAsia="楷体"/>
          <w:b/>
          <w:color w:val="auto"/>
          <w:sz w:val="24"/>
        </w:rPr>
      </w:pPr>
      <w:r>
        <w:rPr>
          <w:rFonts w:hint="eastAsia" w:ascii="楷体" w:hAnsi="楷体" w:eastAsia="楷体"/>
          <w:b/>
          <w:color w:val="auto"/>
          <w:sz w:val="24"/>
        </w:rPr>
        <w:t>附件六：保密承诺函</w:t>
      </w:r>
    </w:p>
    <w:p>
      <w:pPr>
        <w:tabs>
          <w:tab w:val="left" w:pos="8280"/>
        </w:tabs>
        <w:adjustRightInd w:val="0"/>
        <w:snapToGrid w:val="0"/>
        <w:spacing w:line="360" w:lineRule="auto"/>
        <w:ind w:right="-153" w:firstLine="1440" w:firstLineChars="600"/>
        <w:rPr>
          <w:rFonts w:ascii="楷体" w:hAnsi="楷体" w:eastAsia="楷体"/>
          <w:b/>
          <w:color w:val="auto"/>
          <w:sz w:val="24"/>
        </w:rPr>
      </w:pPr>
      <w:r>
        <w:rPr>
          <w:rFonts w:hint="eastAsia" w:ascii="楷体" w:hAnsi="楷体" w:eastAsia="楷体"/>
          <w:b/>
          <w:color w:val="auto"/>
          <w:sz w:val="24"/>
        </w:rPr>
        <w:t>附件七：竞买人参加竞买承诺书</w:t>
      </w:r>
    </w:p>
    <w:p>
      <w:pPr>
        <w:rPr>
          <w:rFonts w:ascii="楷体" w:hAnsi="楷体" w:eastAsia="楷体"/>
          <w:color w:val="auto"/>
        </w:rPr>
      </w:pPr>
    </w:p>
    <w:p>
      <w:pPr>
        <w:rPr>
          <w:rFonts w:ascii="楷体" w:hAnsi="楷体" w:eastAsia="楷体"/>
          <w:color w:val="auto"/>
        </w:rPr>
        <w:sectPr>
          <w:headerReference r:id="rId3" w:type="default"/>
          <w:footerReference r:id="rId4" w:type="default"/>
          <w:footerReference r:id="rId5" w:type="even"/>
          <w:pgSz w:w="11906" w:h="16838"/>
          <w:pgMar w:top="1440" w:right="1797" w:bottom="1440" w:left="1797" w:header="851" w:footer="992" w:gutter="0"/>
          <w:pgNumType w:start="0"/>
          <w:cols w:space="720" w:num="1"/>
          <w:titlePg/>
          <w:docGrid w:type="linesAndChars" w:linePitch="312" w:charSpace="0"/>
        </w:sectPr>
      </w:pPr>
      <w:r>
        <w:rPr>
          <w:rFonts w:ascii="楷体" w:hAnsi="楷体" w:eastAsia="楷体"/>
          <w:color w:val="auto"/>
        </w:rPr>
        <w:t xml:space="preserve">     </w:t>
      </w:r>
    </w:p>
    <w:p>
      <w:pPr>
        <w:keepLines/>
        <w:spacing w:before="120" w:after="120"/>
        <w:ind w:firstLine="3132" w:firstLineChars="1300"/>
        <w:outlineLvl w:val="0"/>
        <w:rPr>
          <w:rFonts w:hint="eastAsia" w:ascii="仿宋_GB2312" w:eastAsia="仿宋_GB2312"/>
          <w:b/>
          <w:color w:val="auto"/>
          <w:kern w:val="44"/>
          <w:sz w:val="24"/>
        </w:rPr>
      </w:pPr>
      <w:r>
        <w:rPr>
          <w:rFonts w:hint="eastAsia" w:ascii="仿宋_GB2312" w:eastAsia="仿宋_GB2312"/>
          <w:b/>
          <w:color w:val="auto"/>
          <w:kern w:val="44"/>
          <w:sz w:val="24"/>
        </w:rPr>
        <w:t>附件一：拍卖债权明细表</w:t>
      </w:r>
    </w:p>
    <w:p>
      <w:pPr>
        <w:keepLines/>
        <w:spacing w:before="120" w:after="120"/>
        <w:outlineLvl w:val="0"/>
        <w:rPr>
          <w:rFonts w:hint="eastAsia" w:ascii="仿宋_GB2312" w:eastAsia="仿宋_GB2312"/>
          <w:color w:val="auto"/>
          <w:sz w:val="24"/>
          <w:lang w:val="en-US" w:eastAsia="zh-CN"/>
        </w:rPr>
      </w:pPr>
    </w:p>
    <w:p>
      <w:pPr>
        <w:keepLines/>
        <w:spacing w:before="120" w:after="120"/>
        <w:outlineLvl w:val="0"/>
        <w:rPr>
          <w:rFonts w:hint="eastAsia" w:ascii="仿宋_GB2312" w:eastAsia="仿宋_GB2312"/>
          <w:color w:val="auto"/>
          <w:sz w:val="24"/>
          <w:lang w:val="en-US" w:eastAsia="zh-CN"/>
        </w:rPr>
      </w:pPr>
    </w:p>
    <w:p>
      <w:pPr>
        <w:keepLines/>
        <w:spacing w:before="120" w:after="120"/>
        <w:outlineLvl w:val="0"/>
        <w:rPr>
          <w:rFonts w:hint="eastAsia" w:ascii="仿宋_GB2312" w:eastAsia="仿宋_GB2312"/>
          <w:color w:val="auto"/>
          <w:sz w:val="24"/>
        </w:rPr>
      </w:pPr>
      <w:r>
        <w:rPr>
          <w:rFonts w:hint="eastAsia" w:ascii="仿宋_GB2312" w:eastAsia="仿宋_GB2312"/>
          <w:color w:val="auto"/>
          <w:sz w:val="24"/>
          <w:lang w:val="en-US" w:eastAsia="zh-CN"/>
        </w:rPr>
        <w:t xml:space="preserve">截至2020年9月21日：                                   </w:t>
      </w:r>
      <w:r>
        <w:rPr>
          <w:rFonts w:hint="eastAsia" w:ascii="仿宋_GB2312" w:eastAsia="仿宋_GB2312"/>
          <w:color w:val="auto"/>
          <w:sz w:val="24"/>
        </w:rPr>
        <w:t>单位：</w:t>
      </w:r>
      <w:r>
        <w:rPr>
          <w:rFonts w:hint="eastAsia" w:ascii="仿宋_GB2312" w:eastAsia="仿宋_GB2312"/>
          <w:color w:val="auto"/>
          <w:sz w:val="24"/>
          <w:lang w:eastAsia="zh-CN"/>
        </w:rPr>
        <w:t>万</w:t>
      </w:r>
      <w:r>
        <w:rPr>
          <w:rFonts w:hint="eastAsia" w:ascii="仿宋_GB2312" w:eastAsia="仿宋_GB2312"/>
          <w:color w:val="auto"/>
          <w:sz w:val="24"/>
        </w:rPr>
        <w:t xml:space="preserve">元  </w:t>
      </w:r>
    </w:p>
    <w:tbl>
      <w:tblPr>
        <w:tblStyle w:val="14"/>
        <w:tblpPr w:leftFromText="180" w:rightFromText="180" w:vertAnchor="page" w:horzAnchor="page" w:tblpX="980" w:tblpY="3440"/>
        <w:tblOverlap w:val="never"/>
        <w:tblW w:w="107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8"/>
        <w:gridCol w:w="2449"/>
        <w:gridCol w:w="976"/>
        <w:gridCol w:w="1512"/>
        <w:gridCol w:w="1363"/>
        <w:gridCol w:w="1237"/>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1608" w:type="dxa"/>
            <w:vAlign w:val="center"/>
          </w:tcPr>
          <w:p>
            <w:pPr>
              <w:jc w:val="center"/>
              <w:rPr>
                <w:rFonts w:hint="eastAsia" w:ascii="仿宋" w:hAnsi="仿宋" w:eastAsia="仿宋"/>
                <w:color w:val="auto"/>
                <w:szCs w:val="21"/>
              </w:rPr>
            </w:pPr>
            <w:r>
              <w:rPr>
                <w:rFonts w:hint="eastAsia" w:ascii="仿宋_GB2312" w:eastAsia="仿宋_GB2312"/>
                <w:b/>
                <w:bCs/>
                <w:color w:val="auto"/>
                <w:sz w:val="24"/>
              </w:rPr>
              <w:t>名称</w:t>
            </w:r>
          </w:p>
        </w:tc>
        <w:tc>
          <w:tcPr>
            <w:tcW w:w="2449" w:type="dxa"/>
            <w:vAlign w:val="center"/>
          </w:tcPr>
          <w:p>
            <w:pPr>
              <w:jc w:val="center"/>
              <w:rPr>
                <w:rFonts w:ascii="仿宋" w:hAnsi="仿宋" w:eastAsia="仿宋"/>
                <w:b/>
                <w:bCs/>
                <w:color w:val="auto"/>
                <w:szCs w:val="21"/>
              </w:rPr>
            </w:pPr>
            <w:r>
              <w:rPr>
                <w:rFonts w:hint="eastAsia" w:ascii="仿宋_GB2312" w:eastAsia="仿宋_GB2312"/>
                <w:b/>
                <w:bCs/>
                <w:color w:val="auto"/>
                <w:sz w:val="24"/>
              </w:rPr>
              <w:t>担保人名称</w:t>
            </w:r>
          </w:p>
        </w:tc>
        <w:tc>
          <w:tcPr>
            <w:tcW w:w="976" w:type="dxa"/>
            <w:vAlign w:val="center"/>
          </w:tcPr>
          <w:p>
            <w:pPr>
              <w:jc w:val="center"/>
              <w:rPr>
                <w:rFonts w:hint="eastAsia" w:ascii="仿宋" w:hAnsi="仿宋" w:eastAsia="仿宋"/>
                <w:b/>
                <w:bCs/>
                <w:color w:val="auto"/>
                <w:szCs w:val="21"/>
              </w:rPr>
            </w:pPr>
            <w:r>
              <w:rPr>
                <w:rFonts w:hint="eastAsia" w:ascii="仿宋_GB2312" w:eastAsia="仿宋_GB2312"/>
                <w:b/>
                <w:bCs/>
                <w:color w:val="auto"/>
                <w:sz w:val="24"/>
              </w:rPr>
              <w:t>币种</w:t>
            </w:r>
          </w:p>
        </w:tc>
        <w:tc>
          <w:tcPr>
            <w:tcW w:w="1512" w:type="dxa"/>
            <w:vAlign w:val="center"/>
          </w:tcPr>
          <w:p>
            <w:pPr>
              <w:jc w:val="center"/>
              <w:rPr>
                <w:rFonts w:hint="eastAsia" w:ascii="仿宋_GB2312" w:eastAsia="仿宋_GB2312"/>
                <w:b/>
                <w:bCs/>
                <w:color w:val="auto"/>
                <w:sz w:val="24"/>
              </w:rPr>
            </w:pPr>
            <w:r>
              <w:rPr>
                <w:rFonts w:hint="eastAsia" w:ascii="仿宋_GB2312" w:eastAsia="仿宋_GB2312"/>
                <w:b/>
                <w:bCs/>
                <w:color w:val="auto"/>
                <w:sz w:val="24"/>
              </w:rPr>
              <w:t>账面本金</w:t>
            </w:r>
          </w:p>
          <w:p>
            <w:pPr>
              <w:jc w:val="center"/>
              <w:rPr>
                <w:b/>
                <w:bCs/>
                <w:color w:val="auto"/>
              </w:rPr>
            </w:pPr>
            <w:r>
              <w:rPr>
                <w:rFonts w:hint="eastAsia" w:ascii="仿宋_GB2312" w:eastAsia="仿宋_GB2312"/>
                <w:b/>
                <w:bCs/>
                <w:color w:val="auto"/>
                <w:sz w:val="24"/>
              </w:rPr>
              <w:t>余额</w:t>
            </w:r>
          </w:p>
        </w:tc>
        <w:tc>
          <w:tcPr>
            <w:tcW w:w="1363" w:type="dxa"/>
            <w:vAlign w:val="center"/>
          </w:tcPr>
          <w:p>
            <w:pPr>
              <w:jc w:val="center"/>
              <w:rPr>
                <w:rFonts w:ascii="仿宋" w:hAnsi="仿宋" w:eastAsia="仿宋"/>
                <w:b/>
                <w:bCs/>
                <w:color w:val="auto"/>
                <w:szCs w:val="21"/>
              </w:rPr>
            </w:pPr>
            <w:r>
              <w:rPr>
                <w:rFonts w:hint="eastAsia" w:ascii="仿宋_GB2312" w:eastAsia="仿宋_GB2312"/>
                <w:b/>
                <w:bCs/>
                <w:color w:val="auto"/>
                <w:sz w:val="24"/>
              </w:rPr>
              <w:t>账面利息</w:t>
            </w:r>
          </w:p>
        </w:tc>
        <w:tc>
          <w:tcPr>
            <w:tcW w:w="1237" w:type="dxa"/>
            <w:vAlign w:val="center"/>
          </w:tcPr>
          <w:p>
            <w:pPr>
              <w:jc w:val="center"/>
              <w:rPr>
                <w:rFonts w:ascii="仿宋" w:hAnsi="仿宋" w:eastAsia="仿宋"/>
                <w:b/>
                <w:bCs/>
                <w:color w:val="auto"/>
                <w:szCs w:val="21"/>
              </w:rPr>
            </w:pPr>
            <w:r>
              <w:rPr>
                <w:rFonts w:hint="eastAsia" w:ascii="仿宋_GB2312" w:hAnsi="Times New Roman" w:eastAsia="仿宋_GB2312"/>
                <w:b/>
                <w:bCs/>
                <w:color w:val="auto"/>
                <w:sz w:val="24"/>
                <w:szCs w:val="24"/>
                <w:highlight w:val="none"/>
              </w:rPr>
              <w:t>孳生利息</w:t>
            </w:r>
          </w:p>
        </w:tc>
        <w:tc>
          <w:tcPr>
            <w:tcW w:w="1588" w:type="dxa"/>
            <w:vAlign w:val="center"/>
          </w:tcPr>
          <w:p>
            <w:pPr>
              <w:jc w:val="center"/>
              <w:rPr>
                <w:rFonts w:ascii="仿宋" w:hAnsi="仿宋" w:eastAsia="仿宋"/>
                <w:b/>
                <w:bCs/>
                <w:color w:val="auto"/>
                <w:szCs w:val="21"/>
              </w:rPr>
            </w:pPr>
            <w:r>
              <w:rPr>
                <w:rFonts w:hint="eastAsia" w:ascii="仿宋" w:hAnsi="仿宋" w:eastAsia="仿宋"/>
                <w:b/>
                <w:bCs/>
                <w:color w:val="auto"/>
                <w:szCs w:val="21"/>
              </w:rPr>
              <w:t>挂账诉讼费用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1608" w:type="dxa"/>
            <w:vMerge w:val="restart"/>
            <w:vAlign w:val="center"/>
          </w:tcPr>
          <w:p>
            <w:pPr>
              <w:rPr>
                <w:rFonts w:hint="eastAsia" w:ascii="仿宋" w:hAnsi="仿宋" w:eastAsia="仿宋"/>
                <w:color w:val="auto"/>
                <w:szCs w:val="21"/>
              </w:rPr>
            </w:pPr>
            <w:r>
              <w:rPr>
                <w:rFonts w:hint="eastAsia" w:ascii="仿宋" w:hAnsi="仿宋" w:eastAsia="仿宋"/>
                <w:color w:val="auto"/>
                <w:szCs w:val="21"/>
                <w:lang w:eastAsia="zh-CN"/>
              </w:rPr>
              <w:t>青岛秋实木业有限公司</w:t>
            </w:r>
          </w:p>
        </w:tc>
        <w:tc>
          <w:tcPr>
            <w:tcW w:w="2449" w:type="dxa"/>
            <w:vMerge w:val="restart"/>
            <w:vAlign w:val="center"/>
          </w:tcPr>
          <w:p>
            <w:pPr>
              <w:rPr>
                <w:rFonts w:hint="eastAsia" w:ascii="仿宋" w:hAnsi="仿宋" w:eastAsia="仿宋"/>
                <w:color w:val="auto"/>
                <w:szCs w:val="21"/>
              </w:rPr>
            </w:pPr>
            <w:r>
              <w:rPr>
                <w:rFonts w:hint="eastAsia" w:ascii="仿宋" w:hAnsi="仿宋" w:eastAsia="仿宋"/>
                <w:color w:val="auto"/>
                <w:szCs w:val="21"/>
              </w:rPr>
              <w:t>赵学森、宋同彩、赵康、孙桂芳提供连带责任保证；</w:t>
            </w:r>
          </w:p>
          <w:p>
            <w:pPr>
              <w:rPr>
                <w:rFonts w:hint="eastAsia" w:ascii="仿宋" w:hAnsi="仿宋" w:eastAsia="仿宋"/>
                <w:color w:val="auto"/>
                <w:szCs w:val="21"/>
              </w:rPr>
            </w:pPr>
            <w:r>
              <w:rPr>
                <w:rFonts w:hint="eastAsia" w:ascii="仿宋" w:hAnsi="仿宋" w:eastAsia="仿宋"/>
                <w:color w:val="auto"/>
                <w:szCs w:val="21"/>
              </w:rPr>
              <w:t>青岛秋实装饰设计工程有限公司以其名下土地提供最高额为500万元的最高额抵押（对应主债权期间为2017年5月5日至2020年5月4日）（第二顺位抵押）。</w:t>
            </w:r>
          </w:p>
        </w:tc>
        <w:tc>
          <w:tcPr>
            <w:tcW w:w="976" w:type="dxa"/>
            <w:vMerge w:val="restart"/>
            <w:vAlign w:val="center"/>
          </w:tcPr>
          <w:p>
            <w:pPr>
              <w:rPr>
                <w:rFonts w:hint="eastAsia" w:ascii="仿宋" w:hAnsi="仿宋" w:eastAsia="仿宋"/>
                <w:color w:val="auto"/>
                <w:szCs w:val="21"/>
              </w:rPr>
            </w:pPr>
            <w:r>
              <w:rPr>
                <w:rFonts w:hint="eastAsia" w:ascii="仿宋" w:hAnsi="仿宋" w:eastAsia="仿宋"/>
                <w:color w:val="auto"/>
                <w:szCs w:val="21"/>
              </w:rPr>
              <w:t>人民币</w:t>
            </w:r>
          </w:p>
        </w:tc>
        <w:tc>
          <w:tcPr>
            <w:tcW w:w="1512" w:type="dxa"/>
            <w:vAlign w:val="center"/>
          </w:tcPr>
          <w:p>
            <w:pPr>
              <w:rPr>
                <w:rFonts w:hint="eastAsia" w:ascii="仿宋" w:hAnsi="仿宋" w:eastAsia="仿宋"/>
                <w:color w:val="auto"/>
                <w:szCs w:val="21"/>
              </w:rPr>
            </w:pPr>
            <w:r>
              <w:rPr>
                <w:rFonts w:hint="eastAsia" w:ascii="仿宋" w:hAnsi="仿宋" w:eastAsia="仿宋"/>
                <w:color w:val="auto"/>
                <w:szCs w:val="21"/>
              </w:rPr>
              <w:t>100.00</w:t>
            </w:r>
          </w:p>
        </w:tc>
        <w:tc>
          <w:tcPr>
            <w:tcW w:w="1363" w:type="dxa"/>
            <w:vAlign w:val="center"/>
          </w:tcPr>
          <w:p>
            <w:pPr>
              <w:rPr>
                <w:rFonts w:hint="eastAsia" w:ascii="仿宋" w:hAnsi="仿宋" w:eastAsia="仿宋"/>
                <w:color w:val="auto"/>
                <w:szCs w:val="21"/>
                <w:u w:val="none"/>
              </w:rPr>
            </w:pPr>
            <w:r>
              <w:rPr>
                <w:rFonts w:hint="eastAsia" w:ascii="仿宋" w:hAnsi="仿宋" w:eastAsia="仿宋"/>
                <w:color w:val="auto"/>
                <w:szCs w:val="21"/>
                <w:u w:val="none"/>
              </w:rPr>
              <w:t>8.07</w:t>
            </w:r>
          </w:p>
        </w:tc>
        <w:tc>
          <w:tcPr>
            <w:tcW w:w="1237" w:type="dxa"/>
            <w:vAlign w:val="center"/>
          </w:tcPr>
          <w:p>
            <w:pPr>
              <w:rPr>
                <w:rFonts w:hint="eastAsia" w:ascii="仿宋" w:hAnsi="仿宋" w:eastAsia="仿宋"/>
                <w:b w:val="0"/>
                <w:bCs w:val="0"/>
                <w:color w:val="auto"/>
                <w:szCs w:val="21"/>
                <w:u w:val="none"/>
              </w:rPr>
            </w:pPr>
            <w:r>
              <w:rPr>
                <w:rFonts w:hint="eastAsia" w:ascii="仿宋" w:hAnsi="仿宋" w:eastAsia="仿宋"/>
                <w:color w:val="auto"/>
                <w:szCs w:val="21"/>
                <w:u w:val="none"/>
              </w:rPr>
              <w:t>21.72</w:t>
            </w:r>
          </w:p>
        </w:tc>
        <w:tc>
          <w:tcPr>
            <w:tcW w:w="1588"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trPr>
        <w:tc>
          <w:tcPr>
            <w:tcW w:w="1608" w:type="dxa"/>
            <w:vMerge w:val="continue"/>
            <w:vAlign w:val="center"/>
          </w:tcPr>
          <w:p>
            <w:pPr>
              <w:rPr>
                <w:rFonts w:hint="eastAsia" w:ascii="仿宋" w:hAnsi="仿宋" w:eastAsia="仿宋"/>
                <w:color w:val="auto"/>
                <w:szCs w:val="21"/>
              </w:rPr>
            </w:pPr>
          </w:p>
        </w:tc>
        <w:tc>
          <w:tcPr>
            <w:tcW w:w="2449" w:type="dxa"/>
            <w:vMerge w:val="continue"/>
            <w:vAlign w:val="center"/>
          </w:tcPr>
          <w:p>
            <w:pPr>
              <w:rPr>
                <w:rFonts w:hint="eastAsia" w:ascii="仿宋" w:hAnsi="仿宋" w:eastAsia="仿宋"/>
                <w:color w:val="auto"/>
                <w:szCs w:val="21"/>
              </w:rPr>
            </w:pPr>
          </w:p>
        </w:tc>
        <w:tc>
          <w:tcPr>
            <w:tcW w:w="976" w:type="dxa"/>
            <w:vMerge w:val="continue"/>
            <w:vAlign w:val="center"/>
          </w:tcPr>
          <w:p>
            <w:pPr>
              <w:rPr>
                <w:rFonts w:hint="eastAsia" w:ascii="仿宋" w:hAnsi="仿宋" w:eastAsia="仿宋"/>
                <w:color w:val="auto"/>
                <w:szCs w:val="21"/>
              </w:rPr>
            </w:pPr>
          </w:p>
        </w:tc>
        <w:tc>
          <w:tcPr>
            <w:tcW w:w="1512" w:type="dxa"/>
            <w:vAlign w:val="center"/>
          </w:tcPr>
          <w:p>
            <w:pPr>
              <w:rPr>
                <w:rFonts w:hint="eastAsia" w:ascii="仿宋" w:hAnsi="仿宋" w:eastAsia="仿宋"/>
                <w:color w:val="auto"/>
                <w:szCs w:val="21"/>
              </w:rPr>
            </w:pPr>
            <w:r>
              <w:rPr>
                <w:rFonts w:hint="eastAsia" w:ascii="仿宋" w:hAnsi="仿宋" w:eastAsia="仿宋"/>
                <w:color w:val="auto"/>
                <w:szCs w:val="21"/>
              </w:rPr>
              <w:t>400.00</w:t>
            </w:r>
          </w:p>
        </w:tc>
        <w:tc>
          <w:tcPr>
            <w:tcW w:w="1363" w:type="dxa"/>
            <w:vAlign w:val="center"/>
          </w:tcPr>
          <w:p>
            <w:pPr>
              <w:rPr>
                <w:rFonts w:hint="eastAsia" w:ascii="仿宋" w:hAnsi="仿宋" w:eastAsia="仿宋"/>
                <w:color w:val="auto"/>
                <w:szCs w:val="21"/>
              </w:rPr>
            </w:pPr>
            <w:r>
              <w:rPr>
                <w:rFonts w:hint="eastAsia" w:ascii="仿宋" w:hAnsi="仿宋" w:eastAsia="仿宋"/>
                <w:color w:val="auto"/>
                <w:szCs w:val="21"/>
              </w:rPr>
              <w:t>32.26</w:t>
            </w:r>
          </w:p>
        </w:tc>
        <w:tc>
          <w:tcPr>
            <w:tcW w:w="1237" w:type="dxa"/>
            <w:vAlign w:val="center"/>
          </w:tcPr>
          <w:p>
            <w:pPr>
              <w:rPr>
                <w:rFonts w:hint="eastAsia" w:ascii="仿宋" w:hAnsi="仿宋" w:eastAsia="仿宋"/>
                <w:b w:val="0"/>
                <w:bCs w:val="0"/>
                <w:color w:val="auto"/>
                <w:szCs w:val="21"/>
              </w:rPr>
            </w:pPr>
            <w:r>
              <w:rPr>
                <w:rFonts w:hint="eastAsia" w:ascii="仿宋" w:hAnsi="仿宋" w:eastAsia="仿宋"/>
                <w:color w:val="auto"/>
                <w:szCs w:val="21"/>
                <w:u w:val="none"/>
              </w:rPr>
              <w:t>86.90</w:t>
            </w:r>
          </w:p>
        </w:tc>
        <w:tc>
          <w:tcPr>
            <w:tcW w:w="1588" w:type="dxa"/>
            <w:vMerge w:val="continue"/>
            <w:vAlign w:val="center"/>
          </w:tcPr>
          <w:p>
            <w:pPr>
              <w:jc w:val="center"/>
              <w:rPr>
                <w:rFonts w:ascii="仿宋" w:hAnsi="仿宋" w:eastAsia="仿宋"/>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4057" w:type="dxa"/>
            <w:gridSpan w:val="2"/>
            <w:vAlign w:val="center"/>
          </w:tcPr>
          <w:p>
            <w:pPr>
              <w:jc w:val="center"/>
              <w:rPr>
                <w:rFonts w:hint="eastAsia" w:ascii="仿宋" w:hAnsi="仿宋" w:eastAsia="仿宋"/>
                <w:color w:val="auto"/>
                <w:szCs w:val="21"/>
              </w:rPr>
            </w:pPr>
            <w:r>
              <w:rPr>
                <w:rFonts w:hint="eastAsia" w:ascii="仿宋" w:hAnsi="仿宋" w:eastAsia="仿宋"/>
                <w:b/>
                <w:bCs/>
                <w:color w:val="auto"/>
                <w:szCs w:val="21"/>
              </w:rPr>
              <w:t>合计</w:t>
            </w:r>
          </w:p>
        </w:tc>
        <w:tc>
          <w:tcPr>
            <w:tcW w:w="976" w:type="dxa"/>
            <w:vAlign w:val="center"/>
          </w:tcPr>
          <w:p>
            <w:pPr>
              <w:rPr>
                <w:rFonts w:hint="eastAsia" w:ascii="仿宋" w:hAnsi="仿宋" w:eastAsia="仿宋"/>
                <w:color w:val="auto"/>
                <w:szCs w:val="21"/>
              </w:rPr>
            </w:pPr>
          </w:p>
        </w:tc>
        <w:tc>
          <w:tcPr>
            <w:tcW w:w="1512" w:type="dxa"/>
            <w:vAlign w:val="center"/>
          </w:tcPr>
          <w:p>
            <w:pPr>
              <w:rPr>
                <w:rFonts w:hint="default" w:ascii="仿宋" w:hAnsi="仿宋" w:eastAsia="仿宋"/>
                <w:color w:val="auto"/>
                <w:szCs w:val="21"/>
                <w:lang w:val="en-US" w:eastAsia="zh-CN"/>
              </w:rPr>
            </w:pPr>
            <w:r>
              <w:rPr>
                <w:rFonts w:hint="eastAsia" w:ascii="仿宋" w:hAnsi="仿宋" w:eastAsia="仿宋"/>
                <w:color w:val="auto"/>
                <w:szCs w:val="21"/>
                <w:lang w:val="en-US" w:eastAsia="zh-CN"/>
              </w:rPr>
              <w:t>500</w:t>
            </w:r>
          </w:p>
        </w:tc>
        <w:tc>
          <w:tcPr>
            <w:tcW w:w="1363" w:type="dxa"/>
            <w:vAlign w:val="center"/>
          </w:tcPr>
          <w:p>
            <w:pPr>
              <w:rPr>
                <w:rFonts w:hint="eastAsia" w:ascii="仿宋" w:hAnsi="仿宋" w:eastAsia="仿宋"/>
                <w:color w:val="auto"/>
                <w:szCs w:val="21"/>
              </w:rPr>
            </w:pPr>
            <w:r>
              <w:rPr>
                <w:rFonts w:hint="eastAsia" w:ascii="仿宋" w:hAnsi="仿宋" w:eastAsia="仿宋"/>
                <w:color w:val="auto"/>
                <w:szCs w:val="21"/>
              </w:rPr>
              <w:t>40.33</w:t>
            </w:r>
          </w:p>
        </w:tc>
        <w:tc>
          <w:tcPr>
            <w:tcW w:w="1237" w:type="dxa"/>
            <w:vAlign w:val="center"/>
          </w:tcPr>
          <w:p>
            <w:pPr>
              <w:rPr>
                <w:rFonts w:hint="eastAsia" w:ascii="仿宋" w:hAnsi="仿宋" w:eastAsia="仿宋"/>
                <w:b/>
                <w:bCs/>
                <w:color w:val="auto"/>
                <w:szCs w:val="21"/>
              </w:rPr>
            </w:pPr>
            <w:r>
              <w:rPr>
                <w:rFonts w:hint="eastAsia" w:ascii="仿宋" w:hAnsi="仿宋" w:eastAsia="仿宋"/>
                <w:b w:val="0"/>
                <w:bCs w:val="0"/>
                <w:color w:val="auto"/>
                <w:szCs w:val="21"/>
              </w:rPr>
              <w:t>108.62</w:t>
            </w:r>
          </w:p>
        </w:tc>
        <w:tc>
          <w:tcPr>
            <w:tcW w:w="1588"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5.41</w:t>
            </w:r>
          </w:p>
        </w:tc>
      </w:tr>
    </w:tbl>
    <w:p>
      <w:pPr>
        <w:keepLines/>
        <w:spacing w:before="120" w:after="120"/>
        <w:outlineLvl w:val="0"/>
        <w:rPr>
          <w:rFonts w:hint="eastAsia" w:ascii="仿宋_GB2312" w:eastAsia="仿宋_GB2312"/>
          <w:color w:val="auto"/>
          <w:sz w:val="24"/>
        </w:rPr>
      </w:pPr>
    </w:p>
    <w:p>
      <w:pPr>
        <w:keepLines/>
        <w:spacing w:before="120" w:after="120"/>
        <w:outlineLvl w:val="0"/>
        <w:rPr>
          <w:rFonts w:hint="eastAsia" w:ascii="仿宋_GB2312" w:eastAsia="仿宋_GB2312"/>
          <w:color w:val="auto"/>
          <w:sz w:val="24"/>
        </w:rPr>
      </w:pPr>
    </w:p>
    <w:p>
      <w:pPr>
        <w:keepLines/>
        <w:spacing w:before="120" w:after="120"/>
        <w:outlineLvl w:val="0"/>
        <w:rPr>
          <w:rFonts w:hint="eastAsia" w:ascii="仿宋_GB2312" w:eastAsia="仿宋_GB2312"/>
          <w:color w:val="auto"/>
          <w:sz w:val="24"/>
        </w:rPr>
      </w:pPr>
    </w:p>
    <w:p>
      <w:pPr>
        <w:keepLines/>
        <w:spacing w:before="120" w:after="120"/>
        <w:outlineLvl w:val="0"/>
        <w:rPr>
          <w:rFonts w:hint="eastAsia" w:ascii="仿宋_GB2312" w:eastAsia="仿宋_GB2312"/>
          <w:color w:val="auto"/>
          <w:sz w:val="24"/>
        </w:rPr>
      </w:pPr>
      <w:r>
        <w:rPr>
          <w:rFonts w:hint="eastAsia" w:ascii="仿宋_GB2312" w:eastAsia="仿宋_GB2312"/>
          <w:color w:val="auto"/>
          <w:sz w:val="24"/>
        </w:rPr>
        <w:t xml:space="preserve">                                    </w:t>
      </w:r>
    </w:p>
    <w:p>
      <w:pPr>
        <w:rPr>
          <w:rFonts w:ascii="仿宋_GB2312" w:eastAsia="仿宋_GB2312"/>
          <w:color w:val="auto"/>
          <w:sz w:val="24"/>
        </w:rPr>
      </w:pPr>
    </w:p>
    <w:p>
      <w:pPr>
        <w:jc w:val="center"/>
        <w:rPr>
          <w:rFonts w:hint="eastAsia" w:ascii="仿宋_GB2312" w:eastAsia="仿宋_GB2312"/>
          <w:color w:val="auto"/>
          <w:sz w:val="24"/>
          <w:lang w:eastAsia="zh-CN"/>
        </w:rPr>
      </w:pPr>
      <w:r>
        <w:rPr>
          <w:rFonts w:hint="eastAsia" w:ascii="仿宋_GB2312" w:eastAsia="仿宋_GB2312"/>
          <w:color w:val="auto"/>
          <w:sz w:val="24"/>
        </w:rPr>
        <w:t>注：债权数额最终以贷款资料载明或司法文书确认的为准</w:t>
      </w: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tabs>
          <w:tab w:val="left" w:pos="420"/>
        </w:tabs>
        <w:spacing w:line="380" w:lineRule="atLeast"/>
        <w:jc w:val="center"/>
        <w:outlineLvl w:val="0"/>
        <w:rPr>
          <w:rFonts w:eastAsia="仿宋_GB2312"/>
          <w:b/>
          <w:bCs/>
          <w:color w:val="auto"/>
          <w:sz w:val="24"/>
        </w:rPr>
      </w:pP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附件二：拍卖债权权属文件清单</w:t>
      </w:r>
    </w:p>
    <w:p>
      <w:pPr>
        <w:rPr>
          <w:rFonts w:hint="eastAsia" w:ascii="仿宋_GB2312" w:eastAsia="仿宋_GB2312" w:cs="仿宋_GB2312"/>
          <w:bCs/>
          <w:color w:val="000000" w:themeColor="text1"/>
          <w:sz w:val="24"/>
          <w:lang w:eastAsia="zh-CN"/>
          <w14:textFill>
            <w14:solidFill>
              <w14:schemeClr w14:val="tx1"/>
            </w14:solidFill>
          </w14:textFill>
        </w:rPr>
      </w:pPr>
      <w:r>
        <w:rPr>
          <w:rFonts w:hint="eastAsia" w:ascii="仿宋_GB2312" w:eastAsia="仿宋_GB2312" w:cs="仿宋_GB2312"/>
          <w:bCs/>
          <w:color w:val="000000" w:themeColor="text1"/>
          <w:kern w:val="44"/>
          <w:sz w:val="24"/>
          <w:lang w:bidi="ar"/>
          <w14:textFill>
            <w14:solidFill>
              <w14:schemeClr w14:val="tx1"/>
            </w14:solidFill>
          </w14:textFill>
        </w:rPr>
        <w:t>企业名称：</w:t>
      </w:r>
      <w:r>
        <w:rPr>
          <w:rFonts w:hint="eastAsia" w:ascii="仿宋" w:hAnsi="仿宋" w:eastAsia="仿宋"/>
          <w:color w:val="000000" w:themeColor="text1"/>
          <w:sz w:val="22"/>
          <w:szCs w:val="21"/>
          <w:lang w:eastAsia="zh-CN"/>
          <w14:textFill>
            <w14:solidFill>
              <w14:schemeClr w14:val="tx1"/>
            </w14:solidFill>
          </w14:textFill>
        </w:rPr>
        <w:t>青岛秋实木业有限公司</w:t>
      </w:r>
    </w:p>
    <w:tbl>
      <w:tblPr>
        <w:tblStyle w:val="14"/>
        <w:tblW w:w="8685" w:type="dxa"/>
        <w:tblInd w:w="15" w:type="dxa"/>
        <w:tblLayout w:type="fixed"/>
        <w:tblCellMar>
          <w:top w:w="0" w:type="dxa"/>
          <w:left w:w="0" w:type="dxa"/>
          <w:bottom w:w="0" w:type="dxa"/>
          <w:right w:w="0" w:type="dxa"/>
        </w:tblCellMar>
      </w:tblPr>
      <w:tblGrid>
        <w:gridCol w:w="525"/>
        <w:gridCol w:w="1530"/>
        <w:gridCol w:w="3675"/>
        <w:gridCol w:w="930"/>
        <w:gridCol w:w="1080"/>
        <w:gridCol w:w="945"/>
      </w:tblGrid>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文件类别</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重要凭证名称及编号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原件份数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复印件份数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是否原件</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借款合同编号（2017年0626第185号）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借款借据</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借据编号（1613238）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最高额融资合同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合同编号（2017年0504第11号）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最高额抵押合同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合同编号（2017年0504第11号）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保证合同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赵学森、宋同彩编号（2017年0626第185号）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保证合同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left"/>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赵康、孙桂芳编号（2017年0626第185号）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借款合同编号（2017年0626第184号）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借款借据</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借据编号（1613239）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保证合同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赵学森、宋同彩编号（2017年0626第184号）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保证合同</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赵康、孙桂芳编号（2017年0626第184号）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土地他项权证</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胶他项2017不动产证明第192号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诉讼费专用票据</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山东省人民法院诉讼费专用票据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受理案件通知书</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青岛市胶州市人民法院受理案件通知书（2018）鲁0281民初3409号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民事裁定书</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青岛市胶州市人民法院民事裁定书（2018）鲁0281民初3409号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sz w:val="20"/>
                <w:szCs w:val="20"/>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民事判决书</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青岛市胶州市人民法院民事判决书（2018）鲁0281民初3409号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执行裁定书</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青岛市胶州市人民法院执行裁定书（2018）鲁0281执保328号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上诉状</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上诉人：青岛秋实木业有限公司</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color w:val="000000" w:themeColor="text1"/>
                <w:sz w:val="18"/>
                <w:szCs w:val="18"/>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18"/>
                <w:szCs w:val="18"/>
                <w14:textFill>
                  <w14:solidFill>
                    <w14:schemeClr w14:val="tx1"/>
                  </w14:solidFill>
                </w14:textFill>
              </w:rPr>
              <w:t>是</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0"/>
                <w:szCs w:val="20"/>
                <w:lang w:val="en-US" w:eastAsia="zh-CN" w:bidi="ar"/>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r>
              <w:rPr>
                <w:rFonts w:hint="eastAsia"/>
                <w:color w:val="000000" w:themeColor="text1"/>
                <w:sz w:val="20"/>
                <w:szCs w:val="20"/>
                <w14:textFill>
                  <w14:solidFill>
                    <w14:schemeClr w14:val="tx1"/>
                  </w14:solidFill>
                </w14:textFill>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rFonts w:ascii="宋体" w:hAnsi="宋体" w:cs="宋体"/>
                <w:color w:val="000000" w:themeColor="text1"/>
                <w:kern w:val="0"/>
                <w:sz w:val="20"/>
                <w:szCs w:val="20"/>
                <w:lang w:bidi="ar"/>
                <w14:textFill>
                  <w14:solidFill>
                    <w14:schemeClr w14:val="tx1"/>
                  </w14:solidFill>
                </w14:textFill>
              </w:rPr>
            </w:pPr>
          </w:p>
        </w:tc>
      </w:tr>
    </w:tbl>
    <w:p>
      <w:pPr>
        <w:rPr>
          <w:rFonts w:ascii="仿宋_GB2312" w:eastAsia="仿宋_GB2312" w:cs="仿宋_GB2312"/>
          <w:bCs/>
          <w:color w:val="000000" w:themeColor="text1"/>
          <w:sz w:val="24"/>
          <w14:textFill>
            <w14:solidFill>
              <w14:schemeClr w14:val="tx1"/>
            </w14:solidFill>
          </w14:textFill>
        </w:rPr>
      </w:pPr>
    </w:p>
    <w:p>
      <w:pPr>
        <w:rPr>
          <w:rFonts w:ascii="仿宋_GB2312" w:eastAsia="仿宋_GB2312" w:cs="仿宋_GB2312"/>
          <w:bCs/>
          <w:color w:val="000000" w:themeColor="text1"/>
          <w:sz w:val="24"/>
          <w14:textFill>
            <w14:solidFill>
              <w14:schemeClr w14:val="tx1"/>
            </w14:solidFill>
          </w14:textFill>
        </w:rPr>
      </w:pPr>
    </w:p>
    <w:p>
      <w:pPr>
        <w:rPr>
          <w:rFonts w:ascii="仿宋_GB2312" w:eastAsia="仿宋_GB2312" w:cs="仿宋_GB2312"/>
          <w:bCs/>
          <w:color w:val="000000" w:themeColor="text1"/>
          <w:sz w:val="24"/>
          <w14:textFill>
            <w14:solidFill>
              <w14:schemeClr w14:val="tx1"/>
            </w14:solidFill>
          </w14:textFill>
        </w:rPr>
      </w:pPr>
    </w:p>
    <w:p>
      <w:pPr>
        <w:rPr>
          <w:rFonts w:ascii="仿宋_GB2312" w:eastAsia="仿宋_GB2312"/>
          <w:color w:val="auto"/>
        </w:rPr>
      </w:pPr>
      <w:r>
        <w:rPr>
          <w:rFonts w:hint="eastAsia" w:ascii="仿宋_GB2312" w:eastAsia="仿宋_GB2312"/>
          <w:color w:val="auto"/>
        </w:rPr>
        <w:t>注：1、同一名称项下存在多份资产文件且部分为复印件的，应在备注中单独说明复印件的名称和数量；</w:t>
      </w:r>
    </w:p>
    <w:p>
      <w:pPr>
        <w:spacing w:line="360" w:lineRule="auto"/>
        <w:ind w:firstLine="420"/>
        <w:rPr>
          <w:rFonts w:eastAsia="仿宋_GB2312"/>
          <w:color w:val="auto"/>
        </w:rPr>
      </w:pPr>
      <w:r>
        <w:rPr>
          <w:rFonts w:hint="eastAsia" w:ascii="仿宋_GB2312" w:eastAsia="仿宋_GB2312"/>
          <w:color w:val="auto"/>
        </w:rPr>
        <w:t>2、甲方于基准日实际持有的超出本清单范围的材料（如有），可在交割日一并交付给乙方，但该等交付不构成甲方在本协议项下的义务。</w:t>
      </w:r>
    </w:p>
    <w:p>
      <w:pPr>
        <w:spacing w:line="360" w:lineRule="auto"/>
        <w:ind w:firstLine="420"/>
        <w:rPr>
          <w:rFonts w:ascii="楷体" w:hAnsi="楷体" w:eastAsia="楷体"/>
          <w:b/>
          <w:color w:val="auto"/>
          <w:szCs w:val="21"/>
        </w:rPr>
      </w:pPr>
      <w:r>
        <w:rPr>
          <w:rFonts w:hint="eastAsia" w:ascii="楷体" w:hAnsi="楷体" w:eastAsia="楷体"/>
          <w:b/>
          <w:color w:val="auto"/>
          <w:szCs w:val="21"/>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债权瑕疵或抵押物瑕疵向甲方提起诉讼或要求甲方回购该等债权或要求甲方承担赔偿责任的权利，特此确认。</w:t>
      </w:r>
    </w:p>
    <w:p>
      <w:pPr>
        <w:spacing w:line="360" w:lineRule="auto"/>
        <w:outlineLvl w:val="0"/>
        <w:rPr>
          <w:rFonts w:ascii="楷体" w:hAnsi="楷体" w:eastAsia="楷体"/>
          <w:b/>
          <w:color w:val="auto"/>
          <w:szCs w:val="21"/>
        </w:rPr>
      </w:pPr>
    </w:p>
    <w:p>
      <w:pPr>
        <w:spacing w:line="360" w:lineRule="auto"/>
        <w:outlineLvl w:val="0"/>
        <w:rPr>
          <w:rFonts w:ascii="楷体" w:hAnsi="楷体" w:eastAsia="楷体"/>
          <w:b/>
          <w:color w:val="auto"/>
          <w:szCs w:val="21"/>
        </w:rPr>
      </w:pPr>
    </w:p>
    <w:p>
      <w:pPr>
        <w:spacing w:line="360" w:lineRule="auto"/>
        <w:outlineLvl w:val="0"/>
        <w:rPr>
          <w:rFonts w:ascii="楷体" w:hAnsi="楷体" w:eastAsia="楷体"/>
          <w:b/>
          <w:color w:val="auto"/>
          <w:szCs w:val="21"/>
        </w:rPr>
      </w:pPr>
    </w:p>
    <w:p>
      <w:pPr>
        <w:spacing w:line="360" w:lineRule="auto"/>
        <w:outlineLvl w:val="0"/>
        <w:rPr>
          <w:rFonts w:ascii="楷体" w:hAnsi="楷体" w:eastAsia="楷体"/>
          <w:b/>
          <w:color w:val="auto"/>
          <w:szCs w:val="21"/>
        </w:rPr>
      </w:pPr>
    </w:p>
    <w:p>
      <w:pPr>
        <w:spacing w:line="360" w:lineRule="auto"/>
        <w:outlineLvl w:val="0"/>
        <w:rPr>
          <w:rFonts w:ascii="楷体" w:hAnsi="楷体" w:eastAsia="楷体"/>
          <w:b/>
          <w:color w:val="auto"/>
          <w:szCs w:val="21"/>
        </w:rPr>
      </w:pPr>
      <w:r>
        <w:rPr>
          <w:rFonts w:ascii="楷体" w:hAnsi="楷体" w:eastAsia="楷体"/>
          <w:b/>
          <w:color w:val="auto"/>
          <w:szCs w:val="21"/>
        </w:rPr>
        <w:t>甲方：中国长城资产管理</w:t>
      </w:r>
      <w:r>
        <w:rPr>
          <w:rFonts w:hint="eastAsia" w:ascii="楷体" w:hAnsi="楷体" w:eastAsia="楷体"/>
          <w:b/>
          <w:color w:val="auto"/>
          <w:szCs w:val="21"/>
        </w:rPr>
        <w:t>股份有限</w:t>
      </w:r>
      <w:r>
        <w:rPr>
          <w:rFonts w:ascii="楷体" w:hAnsi="楷体" w:eastAsia="楷体"/>
          <w:b/>
          <w:color w:val="auto"/>
          <w:szCs w:val="21"/>
        </w:rPr>
        <w:t>公司</w:t>
      </w:r>
      <w:r>
        <w:rPr>
          <w:rFonts w:hint="eastAsia" w:ascii="楷体" w:hAnsi="楷体" w:eastAsia="楷体"/>
          <w:b/>
          <w:color w:val="auto"/>
          <w:szCs w:val="21"/>
          <w:u w:val="single"/>
        </w:rPr>
        <w:t>山东省分公司</w:t>
      </w:r>
      <w:r>
        <w:rPr>
          <w:rFonts w:ascii="楷体" w:hAnsi="楷体" w:eastAsia="楷体"/>
          <w:b/>
          <w:color w:val="auto"/>
          <w:szCs w:val="21"/>
        </w:rPr>
        <w:t>（盖章）</w:t>
      </w:r>
    </w:p>
    <w:p>
      <w:pPr>
        <w:pStyle w:val="7"/>
        <w:tabs>
          <w:tab w:val="left" w:pos="980"/>
        </w:tabs>
        <w:spacing w:after="0" w:line="360" w:lineRule="auto"/>
        <w:ind w:left="0" w:leftChars="0"/>
        <w:rPr>
          <w:rFonts w:ascii="楷体" w:hAnsi="楷体" w:eastAsia="楷体"/>
          <w:b/>
          <w:color w:val="auto"/>
          <w:szCs w:val="21"/>
        </w:rPr>
      </w:pPr>
    </w:p>
    <w:p>
      <w:pPr>
        <w:pStyle w:val="7"/>
        <w:tabs>
          <w:tab w:val="left" w:pos="980"/>
        </w:tabs>
        <w:spacing w:after="0" w:line="360" w:lineRule="auto"/>
        <w:ind w:left="0" w:leftChars="0"/>
        <w:rPr>
          <w:rFonts w:ascii="楷体" w:hAnsi="楷体" w:eastAsia="楷体"/>
          <w:b/>
          <w:color w:val="auto"/>
          <w:szCs w:val="21"/>
        </w:rPr>
      </w:pPr>
      <w:r>
        <w:rPr>
          <w:rFonts w:hint="eastAsia" w:ascii="楷体" w:hAnsi="楷体" w:eastAsia="楷体"/>
          <w:b/>
          <w:color w:val="auto"/>
          <w:szCs w:val="21"/>
        </w:rPr>
        <w:t>负责</w:t>
      </w:r>
      <w:r>
        <w:rPr>
          <w:rFonts w:ascii="楷体" w:hAnsi="楷体" w:eastAsia="楷体"/>
          <w:b/>
          <w:color w:val="auto"/>
          <w:szCs w:val="21"/>
        </w:rPr>
        <w:t>人或授权代表（签字）：</w:t>
      </w:r>
      <w:r>
        <w:rPr>
          <w:rFonts w:ascii="楷体" w:hAnsi="楷体" w:eastAsia="楷体"/>
          <w:b/>
          <w:color w:val="auto"/>
          <w:szCs w:val="21"/>
          <w:u w:val="single"/>
        </w:rPr>
        <w:t xml:space="preserve">                        </w:t>
      </w:r>
    </w:p>
    <w:p>
      <w:pPr>
        <w:pStyle w:val="7"/>
        <w:tabs>
          <w:tab w:val="left" w:pos="980"/>
        </w:tabs>
        <w:spacing w:after="0" w:line="360" w:lineRule="auto"/>
        <w:rPr>
          <w:rFonts w:ascii="楷体" w:hAnsi="楷体" w:eastAsia="楷体"/>
          <w:b/>
          <w:color w:val="auto"/>
          <w:szCs w:val="21"/>
        </w:rPr>
      </w:pPr>
    </w:p>
    <w:p>
      <w:pPr>
        <w:pStyle w:val="7"/>
        <w:tabs>
          <w:tab w:val="left" w:pos="980"/>
        </w:tabs>
        <w:spacing w:after="0" w:line="360" w:lineRule="auto"/>
        <w:ind w:left="0" w:leftChars="0"/>
        <w:rPr>
          <w:rFonts w:ascii="楷体" w:hAnsi="楷体" w:eastAsia="楷体"/>
          <w:b/>
          <w:color w:val="auto"/>
          <w:szCs w:val="21"/>
        </w:rPr>
      </w:pPr>
      <w:r>
        <w:rPr>
          <w:rFonts w:ascii="楷体" w:hAnsi="楷体" w:eastAsia="楷体"/>
          <w:b/>
          <w:color w:val="auto"/>
          <w:szCs w:val="21"/>
        </w:rPr>
        <w:t>乙方：</w:t>
      </w:r>
      <w:r>
        <w:rPr>
          <w:rFonts w:hint="eastAsia" w:ascii="楷体" w:hAnsi="楷体" w:eastAsia="楷体"/>
          <w:b/>
          <w:color w:val="auto"/>
          <w:szCs w:val="21"/>
        </w:rPr>
        <w:t>光彩银星拍卖有限公司</w:t>
      </w:r>
      <w:r>
        <w:rPr>
          <w:rFonts w:ascii="楷体" w:hAnsi="楷体" w:eastAsia="楷体"/>
          <w:b/>
          <w:color w:val="auto"/>
          <w:szCs w:val="21"/>
        </w:rPr>
        <w:t>（盖章）</w:t>
      </w:r>
    </w:p>
    <w:p>
      <w:pPr>
        <w:spacing w:line="360" w:lineRule="auto"/>
        <w:rPr>
          <w:rFonts w:ascii="楷体" w:hAnsi="楷体" w:eastAsia="楷体"/>
          <w:b/>
          <w:color w:val="auto"/>
          <w:szCs w:val="21"/>
        </w:rPr>
      </w:pPr>
    </w:p>
    <w:p>
      <w:pPr>
        <w:spacing w:line="360" w:lineRule="auto"/>
        <w:rPr>
          <w:rFonts w:ascii="楷体" w:hAnsi="楷体" w:eastAsia="楷体"/>
          <w:color w:val="auto"/>
          <w:szCs w:val="21"/>
        </w:rPr>
      </w:pPr>
      <w:r>
        <w:rPr>
          <w:rFonts w:ascii="楷体" w:hAnsi="楷体" w:eastAsia="楷体"/>
          <w:b/>
          <w:color w:val="auto"/>
          <w:szCs w:val="21"/>
        </w:rPr>
        <w:t>法定代表人或授权代表（签字）：</w:t>
      </w:r>
      <w:r>
        <w:rPr>
          <w:rFonts w:ascii="楷体" w:hAnsi="楷体" w:eastAsia="楷体"/>
          <w:b/>
          <w:color w:val="auto"/>
          <w:szCs w:val="21"/>
          <w:u w:val="single"/>
        </w:rPr>
        <w:t xml:space="preserve">                        </w:t>
      </w:r>
    </w:p>
    <w:p>
      <w:pPr>
        <w:spacing w:line="360" w:lineRule="auto"/>
        <w:jc w:val="center"/>
        <w:rPr>
          <w:rFonts w:ascii="楷体" w:hAnsi="楷体" w:eastAsia="楷体"/>
          <w:b/>
          <w:color w:val="auto"/>
          <w:szCs w:val="21"/>
        </w:rPr>
      </w:pPr>
    </w:p>
    <w:p>
      <w:pPr>
        <w:spacing w:line="360" w:lineRule="auto"/>
        <w:jc w:val="center"/>
        <w:rPr>
          <w:rFonts w:ascii="楷体" w:hAnsi="楷体" w:eastAsia="楷体"/>
          <w:b/>
          <w:color w:val="auto"/>
          <w:szCs w:val="21"/>
        </w:rPr>
      </w:pPr>
      <w:r>
        <w:rPr>
          <w:rFonts w:ascii="楷体" w:hAnsi="楷体" w:eastAsia="楷体"/>
          <w:b/>
          <w:color w:val="auto"/>
          <w:szCs w:val="21"/>
        </w:rPr>
        <w:t xml:space="preserve">                            年    月    日</w:t>
      </w:r>
      <w:r>
        <w:rPr>
          <w:rFonts w:ascii="楷体" w:hAnsi="楷体" w:eastAsia="楷体"/>
          <w:b/>
          <w:color w:val="auto"/>
          <w:szCs w:val="21"/>
        </w:rPr>
        <w:br w:type="page"/>
      </w:r>
    </w:p>
    <w:p>
      <w:pPr>
        <w:spacing w:line="360" w:lineRule="auto"/>
        <w:jc w:val="center"/>
        <w:rPr>
          <w:rFonts w:ascii="楷体" w:hAnsi="楷体" w:eastAsia="楷体"/>
          <w:b/>
          <w:color w:val="000000" w:themeColor="text1"/>
          <w:sz w:val="24"/>
          <w14:textFill>
            <w14:solidFill>
              <w14:schemeClr w14:val="tx1"/>
            </w14:solidFill>
          </w14:textFill>
        </w:rPr>
      </w:pPr>
      <w:r>
        <w:rPr>
          <w:rFonts w:ascii="楷体" w:hAnsi="楷体" w:eastAsia="楷体"/>
          <w:b/>
          <w:color w:val="000000" w:themeColor="text1"/>
          <w:sz w:val="24"/>
          <w14:textFill>
            <w14:solidFill>
              <w14:schemeClr w14:val="tx1"/>
            </w14:solidFill>
          </w14:textFill>
        </w:rPr>
        <w:t>附件三：</w:t>
      </w:r>
      <w:r>
        <w:rPr>
          <w:rFonts w:hint="eastAsia" w:ascii="楷体" w:hAnsi="楷体" w:eastAsia="楷体"/>
          <w:b/>
          <w:color w:val="000000" w:themeColor="text1"/>
          <w:sz w:val="24"/>
          <w14:textFill>
            <w14:solidFill>
              <w14:schemeClr w14:val="tx1"/>
            </w14:solidFill>
          </w14:textFill>
        </w:rPr>
        <w:t>拍卖债权的瑕疵披露</w:t>
      </w:r>
    </w:p>
    <w:p>
      <w:pPr>
        <w:pStyle w:val="7"/>
        <w:tabs>
          <w:tab w:val="left" w:pos="980"/>
        </w:tabs>
        <w:spacing w:after="0" w:line="360" w:lineRule="auto"/>
        <w:ind w:left="0" w:leftChars="0"/>
        <w:rPr>
          <w:rFonts w:ascii="楷体" w:hAnsi="楷体" w:eastAsia="楷体"/>
          <w:b/>
          <w:color w:val="auto"/>
          <w:sz w:val="24"/>
          <w:u w:val="single"/>
        </w:rPr>
      </w:pPr>
    </w:p>
    <w:p>
      <w:pPr>
        <w:snapToGrid w:val="0"/>
        <w:spacing w:line="360" w:lineRule="auto"/>
        <w:ind w:right="-87" w:firstLine="480" w:firstLineChars="200"/>
        <w:rPr>
          <w:rFonts w:ascii="楷体" w:hAnsi="楷体" w:eastAsia="楷体"/>
          <w:color w:val="auto"/>
          <w:sz w:val="24"/>
        </w:rPr>
      </w:pPr>
      <w:r>
        <w:rPr>
          <w:rFonts w:ascii="楷体" w:hAnsi="楷体" w:eastAsia="楷体"/>
          <w:color w:val="auto"/>
          <w:sz w:val="24"/>
        </w:rPr>
        <w:t xml:space="preserve">1、 </w:t>
      </w:r>
      <w:r>
        <w:rPr>
          <w:rFonts w:hint="eastAsia" w:ascii="楷体" w:hAnsi="楷体" w:eastAsia="楷体"/>
          <w:color w:val="auto"/>
          <w:sz w:val="24"/>
        </w:rPr>
        <w:t>委托人已充分告知，其委托拍卖人拍卖的标的债权，存在或可能存在下列瑕疵或风险，且因委托人并非贷款债权的原始权利人，委托人无法对其承继的、由任何第三方制作的贷款债权证明文件的真实性、有效性、准确性和完整性提供保证，以至于买受人受让作为拍卖标的的贷款债权的预期利益可能无法实现。该等瑕疵或风险包括但不限于下列一项或多项：</w:t>
      </w:r>
    </w:p>
    <w:p>
      <w:pPr>
        <w:snapToGrid w:val="0"/>
        <w:spacing w:line="360" w:lineRule="auto"/>
        <w:ind w:right="-87" w:firstLine="480" w:firstLineChars="200"/>
        <w:rPr>
          <w:rFonts w:ascii="楷体" w:hAnsi="楷体" w:eastAsia="楷体"/>
          <w:color w:val="auto"/>
          <w:sz w:val="24"/>
        </w:rPr>
      </w:pPr>
      <w:r>
        <w:rPr>
          <w:rFonts w:ascii="楷体" w:hAnsi="楷体" w:eastAsia="楷体"/>
          <w:color w:val="auto"/>
          <w:sz w:val="24"/>
        </w:rPr>
        <w:t>1.1贷款债权系不良资产，存在着部分或全部不能回收的风险特性以及清收的困难性；</w:t>
      </w:r>
    </w:p>
    <w:p>
      <w:pPr>
        <w:snapToGrid w:val="0"/>
        <w:spacing w:line="360" w:lineRule="auto"/>
        <w:ind w:right="-87" w:firstLine="480" w:firstLineChars="200"/>
        <w:rPr>
          <w:rFonts w:ascii="楷体" w:hAnsi="楷体" w:eastAsia="楷体"/>
          <w:color w:val="auto"/>
          <w:sz w:val="24"/>
        </w:rPr>
      </w:pPr>
      <w:r>
        <w:rPr>
          <w:rFonts w:ascii="楷体" w:hAnsi="楷体" w:eastAsia="楷体"/>
          <w:color w:val="auto"/>
          <w:sz w:val="24"/>
        </w:rPr>
        <w:t xml:space="preserve">1.2 </w:t>
      </w:r>
      <w:r>
        <w:rPr>
          <w:rFonts w:hint="eastAsia" w:ascii="楷体" w:hAnsi="楷体" w:eastAsia="楷体"/>
          <w:color w:val="auto"/>
          <w:sz w:val="24"/>
        </w:rPr>
        <w:t>由于可能存在的计算误差或其他原因，受让人实际接收的贷款债权金额与《贷款债权明细表》载明的金额可能不完全一致；基于有关司法政策文件，买受人受让贷款债权后向债务人或担保人所能主张并获得司法支持的利息可能与《贷款债权明细表》中所列明的利息不完全一致；</w:t>
      </w:r>
    </w:p>
    <w:p>
      <w:pPr>
        <w:snapToGrid w:val="0"/>
        <w:spacing w:line="360" w:lineRule="auto"/>
        <w:ind w:right="-87" w:firstLine="480" w:firstLineChars="200"/>
        <w:rPr>
          <w:rFonts w:ascii="楷体" w:hAnsi="楷体" w:eastAsia="楷体"/>
          <w:color w:val="auto"/>
          <w:sz w:val="24"/>
        </w:rPr>
      </w:pPr>
      <w:r>
        <w:rPr>
          <w:rFonts w:ascii="楷体" w:hAnsi="楷体" w:eastAsia="楷体"/>
          <w:color w:val="auto"/>
          <w:sz w:val="24"/>
        </w:rPr>
        <w:t xml:space="preserve">1.3 </w:t>
      </w:r>
      <w:r>
        <w:rPr>
          <w:rFonts w:hint="eastAsia" w:ascii="楷体" w:hAnsi="楷体" w:eastAsia="楷体"/>
          <w:color w:val="auto"/>
          <w:sz w:val="24"/>
        </w:rPr>
        <w:t>贷款债权项下借款人、担保人或其他责任主体可能存在破产、被吊销、被注销、被撤销、解散、关闭、歇业、停业、下落不明、无法查询到相关信息以及其他主体存续性瑕疵的情形；</w:t>
      </w:r>
    </w:p>
    <w:p>
      <w:pPr>
        <w:snapToGrid w:val="0"/>
        <w:spacing w:line="360" w:lineRule="auto"/>
        <w:ind w:right="-86" w:rightChars="-41" w:firstLine="480" w:firstLineChars="200"/>
        <w:rPr>
          <w:rFonts w:ascii="楷体" w:hAnsi="楷体" w:eastAsia="楷体"/>
          <w:color w:val="auto"/>
          <w:sz w:val="24"/>
        </w:rPr>
      </w:pPr>
      <w:r>
        <w:rPr>
          <w:rFonts w:ascii="楷体" w:hAnsi="楷体" w:eastAsia="楷体"/>
          <w:color w:val="auto"/>
          <w:sz w:val="24"/>
        </w:rPr>
        <w:t xml:space="preserve">1.4 </w:t>
      </w:r>
      <w:r>
        <w:rPr>
          <w:rFonts w:hint="eastAsia" w:ascii="楷体" w:hAnsi="楷体" w:eastAsia="楷体"/>
          <w:color w:val="auto"/>
          <w:sz w:val="24"/>
        </w:rPr>
        <w:t>贷款债权可能已超过诉讼、执行时效、法定或约定时效或丧失其他相关的期间利益或因其他原因已部分或全部丧失；</w:t>
      </w:r>
    </w:p>
    <w:p>
      <w:pPr>
        <w:snapToGrid w:val="0"/>
        <w:spacing w:line="360" w:lineRule="auto"/>
        <w:ind w:right="-86" w:rightChars="-41" w:firstLine="480" w:firstLineChars="200"/>
        <w:rPr>
          <w:rFonts w:ascii="楷体" w:hAnsi="楷体" w:eastAsia="楷体"/>
          <w:color w:val="auto"/>
          <w:sz w:val="24"/>
        </w:rPr>
      </w:pPr>
      <w:r>
        <w:rPr>
          <w:rFonts w:ascii="楷体" w:hAnsi="楷体" w:eastAsia="楷体"/>
          <w:color w:val="auto"/>
          <w:sz w:val="24"/>
        </w:rPr>
        <w:t xml:space="preserve">1.5 </w:t>
      </w:r>
      <w:r>
        <w:rPr>
          <w:rFonts w:hint="eastAsia" w:ascii="楷体" w:hAnsi="楷体" w:eastAsia="楷体"/>
          <w:color w:val="auto"/>
          <w:sz w:val="24"/>
        </w:rPr>
        <w:t>贷款债权项下担保权利可能未生效、无效、消灭或已过诉讼时效等情形；</w:t>
      </w:r>
    </w:p>
    <w:p>
      <w:pPr>
        <w:snapToGrid w:val="0"/>
        <w:spacing w:line="360" w:lineRule="auto"/>
        <w:ind w:right="-86" w:rightChars="-41" w:firstLine="480" w:firstLineChars="200"/>
        <w:rPr>
          <w:rFonts w:ascii="楷体" w:hAnsi="楷体" w:eastAsia="楷体"/>
          <w:color w:val="auto"/>
          <w:sz w:val="24"/>
        </w:rPr>
      </w:pPr>
      <w:r>
        <w:rPr>
          <w:rFonts w:ascii="楷体" w:hAnsi="楷体" w:eastAsia="楷体"/>
          <w:color w:val="auto"/>
          <w:sz w:val="24"/>
        </w:rPr>
        <w:t xml:space="preserve">1.6 </w:t>
      </w:r>
      <w:r>
        <w:rPr>
          <w:rFonts w:hint="eastAsia" w:ascii="楷体" w:hAnsi="楷体" w:eastAsia="楷体"/>
          <w:color w:val="auto"/>
          <w:sz w:val="24"/>
        </w:rPr>
        <w:t>贷款债权权属文件可能存在缺失（不限于原件）、内容冲突、不真实等相关情形；</w:t>
      </w:r>
    </w:p>
    <w:p>
      <w:pPr>
        <w:snapToGrid w:val="0"/>
        <w:spacing w:line="360" w:lineRule="auto"/>
        <w:ind w:right="-86" w:rightChars="-41" w:firstLine="480" w:firstLineChars="200"/>
        <w:rPr>
          <w:rFonts w:ascii="楷体" w:hAnsi="楷体" w:eastAsia="楷体"/>
          <w:color w:val="auto"/>
          <w:sz w:val="24"/>
        </w:rPr>
      </w:pPr>
      <w:r>
        <w:rPr>
          <w:rFonts w:ascii="楷体" w:hAnsi="楷体" w:eastAsia="楷体"/>
          <w:color w:val="auto"/>
          <w:sz w:val="24"/>
        </w:rPr>
        <w:t>1.7涉诉贷款债权可能存在全部或部分败诉、不能变更诉讼（含执行）主体、相关诉讼、执行费用未付等情形，涉诉贷款债权可能在交割前已诉讼终结、执行终结或破产终结；</w:t>
      </w:r>
    </w:p>
    <w:p>
      <w:pPr>
        <w:snapToGrid w:val="0"/>
        <w:spacing w:line="360" w:lineRule="auto"/>
        <w:ind w:right="-86" w:rightChars="-41" w:firstLine="480" w:firstLineChars="200"/>
        <w:rPr>
          <w:rFonts w:ascii="楷体" w:hAnsi="楷体" w:eastAsia="楷体"/>
          <w:color w:val="auto"/>
          <w:sz w:val="24"/>
        </w:rPr>
      </w:pPr>
      <w:r>
        <w:rPr>
          <w:rFonts w:ascii="楷体" w:hAnsi="楷体" w:eastAsia="楷体"/>
          <w:color w:val="auto"/>
          <w:sz w:val="24"/>
        </w:rPr>
        <w:t xml:space="preserve">1.8 </w:t>
      </w:r>
      <w:r>
        <w:rPr>
          <w:rFonts w:hint="eastAsia" w:ascii="楷体" w:hAnsi="楷体" w:eastAsia="楷体"/>
          <w:color w:val="auto"/>
          <w:sz w:val="24"/>
        </w:rPr>
        <w:t>贷款债权事实上可能已经全部灭失或部分灭失，存在无法向原主从债务人进行追偿的可能性；</w:t>
      </w:r>
    </w:p>
    <w:p>
      <w:pPr>
        <w:tabs>
          <w:tab w:val="left" w:pos="992"/>
        </w:tabs>
        <w:snapToGrid w:val="0"/>
        <w:spacing w:line="360" w:lineRule="auto"/>
        <w:ind w:right="-87" w:firstLine="480" w:firstLineChars="200"/>
        <w:rPr>
          <w:rFonts w:ascii="楷体" w:hAnsi="楷体" w:eastAsia="楷体"/>
          <w:color w:val="auto"/>
          <w:sz w:val="24"/>
        </w:rPr>
      </w:pPr>
      <w:r>
        <w:rPr>
          <w:rFonts w:ascii="楷体" w:hAnsi="楷体" w:eastAsia="楷体"/>
          <w:color w:val="auto"/>
          <w:sz w:val="24"/>
        </w:rPr>
        <w:t>1.9买受人受让贷款债权后，对该贷款债权在交割日后的利息或罚息请求权，买受人可能无法继续享有；</w:t>
      </w:r>
    </w:p>
    <w:p>
      <w:pPr>
        <w:snapToGrid w:val="0"/>
        <w:spacing w:line="360" w:lineRule="auto"/>
        <w:ind w:firstLine="470" w:firstLineChars="196"/>
        <w:rPr>
          <w:rFonts w:ascii="楷体" w:hAnsi="楷体" w:eastAsia="楷体"/>
          <w:color w:val="auto"/>
          <w:sz w:val="24"/>
        </w:rPr>
      </w:pPr>
      <w:r>
        <w:rPr>
          <w:rFonts w:ascii="楷体" w:hAnsi="楷体" w:eastAsia="楷体"/>
          <w:color w:val="auto"/>
          <w:sz w:val="24"/>
        </w:rPr>
        <w:t>1.10买受人受让贷款债权后，可能无法享有委托人所享有的国家法律政策规定的各项优惠条件和特殊保护，包括但不限于税收和诉讼方面的优惠和特殊保护；</w:t>
      </w:r>
    </w:p>
    <w:p>
      <w:pPr>
        <w:snapToGrid w:val="0"/>
        <w:spacing w:line="360" w:lineRule="auto"/>
        <w:ind w:firstLine="470" w:firstLineChars="196"/>
        <w:rPr>
          <w:rFonts w:hint="default" w:ascii="楷体" w:hAnsi="楷体" w:eastAsia="楷体"/>
          <w:b w:val="0"/>
          <w:bCs w:val="0"/>
          <w:color w:val="auto"/>
          <w:sz w:val="24"/>
          <w:highlight w:val="none"/>
          <w:lang w:val="en-US" w:eastAsia="zh-CN"/>
        </w:rPr>
      </w:pPr>
      <w:r>
        <w:rPr>
          <w:rFonts w:hint="eastAsia" w:ascii="楷体" w:hAnsi="楷体" w:eastAsia="楷体"/>
          <w:b w:val="0"/>
          <w:bCs w:val="0"/>
          <w:color w:val="auto"/>
          <w:sz w:val="24"/>
          <w:highlight w:val="none"/>
          <w:lang w:val="en-US" w:eastAsia="zh-CN"/>
        </w:rPr>
        <w:t>1.11 该债权抵押物为第二顺位抵押，轮候查封，地上建筑物未办证，是否为抵押后新增建筑无法确定。抵押物是否有变现障碍存在不确定性。债权存在被法院终结本次执行的可能性。</w:t>
      </w: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2、 </w:t>
      </w:r>
      <w:r>
        <w:rPr>
          <w:rFonts w:hint="eastAsia" w:ascii="楷体" w:hAnsi="楷体" w:eastAsia="楷体"/>
          <w:color w:val="auto"/>
          <w:sz w:val="24"/>
        </w:rPr>
        <w:t>拍卖人应将第</w:t>
      </w:r>
      <w:r>
        <w:rPr>
          <w:rFonts w:ascii="楷体" w:hAnsi="楷体" w:eastAsia="楷体"/>
          <w:color w:val="auto"/>
          <w:sz w:val="24"/>
        </w:rPr>
        <w:t>1条所述的瑕疵与风险记载于其对竞买人披露的竞买须知之中，连同拍卖规则、竞买须知、《债权转让协议》及其他文件一并向竞买人进行公示，告知竞买人仔细审阅，并在确认完整、全面地理解全部上述内容后参加竞买。买受人一经应价，即证明买受人已完整、全面地理解全部上述内容，并充分认知受让拍卖债权可能遭受的一切风险，受让人自愿承担由上述风险造成的一切损失以及不能获得相应预期利益的后果。</w:t>
      </w:r>
    </w:p>
    <w:p>
      <w:pPr>
        <w:spacing w:line="360" w:lineRule="auto"/>
        <w:ind w:firstLine="480" w:firstLineChars="200"/>
        <w:rPr>
          <w:rFonts w:ascii="楷体" w:hAnsi="楷体" w:eastAsia="楷体"/>
          <w:color w:val="auto"/>
          <w:sz w:val="24"/>
        </w:rPr>
      </w:pPr>
      <w:r>
        <w:rPr>
          <w:rFonts w:ascii="楷体" w:hAnsi="楷体" w:eastAsia="楷体"/>
          <w:color w:val="auto"/>
          <w:sz w:val="24"/>
        </w:rPr>
        <w:t>3、拍卖人确认在本协议签署之前，在签署《保密承诺函》的基础上，委托人已经向拍卖人充分展示了拍卖标的涉及的相关权属文件，由于档案管理的需要委托人不便向竞买人展示原件。因此仅向拍卖人展示原件，并由拍卖人确认复印件与原件一致无误后将相应复印件交拍卖人持有，由拍卖人向竞买人展示与原件一致的复印件，拍卖人已经充分知悉拍卖标的的来源、瑕疵和风险。除本附件说明的瑕疵及风险外，其余尚有的潜在瑕疵及风险由拍卖人及竞买人根据债权相关文件及尽职调查自行判断。</w:t>
      </w:r>
    </w:p>
    <w:p>
      <w:pPr>
        <w:spacing w:line="360" w:lineRule="auto"/>
        <w:ind w:firstLine="480" w:firstLineChars="200"/>
        <w:rPr>
          <w:rFonts w:ascii="楷体" w:hAnsi="楷体" w:eastAsia="楷体"/>
          <w:b/>
          <w:color w:val="auto"/>
          <w:sz w:val="24"/>
          <w:u w:val="single"/>
        </w:rPr>
      </w:pPr>
      <w:r>
        <w:rPr>
          <w:rFonts w:ascii="楷体" w:hAnsi="楷体" w:eastAsia="楷体"/>
          <w:color w:val="auto"/>
          <w:sz w:val="24"/>
        </w:rPr>
        <w:t>4、委托人与拍卖人双方签署《委托拍卖协议》，即视为委托人已经就拍卖标的的来源、瑕疵和风险向拍卖人完成了充分的披露和说明，委托人不再就拍卖标的的来源、瑕疵和风险的披露和说明承担任何责任。</w:t>
      </w:r>
      <w:r>
        <w:rPr>
          <w:rFonts w:ascii="楷体" w:hAnsi="楷体" w:eastAsia="楷体"/>
          <w:b/>
          <w:color w:val="auto"/>
          <w:sz w:val="24"/>
          <w:u w:val="single"/>
        </w:rPr>
        <w:br w:type="page"/>
      </w:r>
    </w:p>
    <w:p>
      <w:pPr>
        <w:tabs>
          <w:tab w:val="left" w:pos="8280"/>
        </w:tabs>
        <w:snapToGrid w:val="0"/>
        <w:spacing w:line="360" w:lineRule="auto"/>
        <w:ind w:right="-154"/>
        <w:jc w:val="center"/>
        <w:rPr>
          <w:del w:id="597" w:author="hongl" w:date="2020-11-09T13:43:36Z"/>
          <w:rFonts w:ascii="楷体" w:hAnsi="楷体" w:eastAsia="楷体"/>
          <w:b/>
          <w:color w:val="auto"/>
          <w:sz w:val="24"/>
        </w:rPr>
      </w:pPr>
      <w:del w:id="598" w:author="hongl" w:date="2020-11-09T13:43:36Z">
        <w:r>
          <w:rPr>
            <w:rFonts w:hint="eastAsia" w:ascii="楷体" w:hAnsi="楷体" w:eastAsia="楷体"/>
            <w:b/>
            <w:color w:val="auto"/>
            <w:sz w:val="24"/>
          </w:rPr>
          <w:delText>附件四：</w:delText>
        </w:r>
      </w:del>
      <w:del w:id="599" w:author="hongl" w:date="2020-11-09T13:43:36Z">
        <w:r>
          <w:rPr>
            <w:rFonts w:ascii="楷体" w:hAnsi="楷体" w:eastAsia="楷体"/>
            <w:b/>
            <w:color w:val="auto"/>
            <w:sz w:val="24"/>
          </w:rPr>
          <w:delText>《债权转让</w:delText>
        </w:r>
      </w:del>
      <w:del w:id="600" w:author="hongl" w:date="2020-11-09T13:43:36Z">
        <w:r>
          <w:rPr>
            <w:rFonts w:hint="eastAsia" w:ascii="楷体" w:hAnsi="楷体" w:eastAsia="楷体"/>
            <w:b/>
            <w:color w:val="auto"/>
            <w:sz w:val="24"/>
          </w:rPr>
          <w:delText>协议</w:delText>
        </w:r>
      </w:del>
      <w:del w:id="601" w:author="hongl" w:date="2020-11-09T13:43:36Z">
        <w:r>
          <w:rPr>
            <w:rFonts w:ascii="楷体" w:hAnsi="楷体" w:eastAsia="楷体"/>
            <w:b/>
            <w:color w:val="auto"/>
            <w:sz w:val="24"/>
          </w:rPr>
          <w:delText>》</w:delText>
        </w:r>
      </w:del>
    </w:p>
    <w:p>
      <w:pPr>
        <w:ind w:firstLine="3990" w:firstLineChars="1900"/>
        <w:rPr>
          <w:del w:id="602" w:author="hongl" w:date="2020-11-09T13:43:36Z"/>
          <w:rFonts w:ascii="宋体" w:hAnsi="宋体"/>
          <w:color w:val="auto"/>
          <w:szCs w:val="21"/>
        </w:rPr>
      </w:pPr>
    </w:p>
    <w:p>
      <w:pPr>
        <w:ind w:firstLine="3990" w:firstLineChars="1900"/>
        <w:rPr>
          <w:del w:id="603" w:author="hongl" w:date="2020-11-09T13:43:36Z"/>
          <w:rFonts w:ascii="宋体" w:hAnsi="宋体"/>
          <w:color w:val="auto"/>
          <w:szCs w:val="21"/>
          <w:highlight w:val="none"/>
        </w:rPr>
      </w:pPr>
    </w:p>
    <w:p>
      <w:pPr>
        <w:ind w:firstLine="3990" w:firstLineChars="1900"/>
        <w:rPr>
          <w:del w:id="604" w:author="hongl" w:date="2020-11-09T13:43:36Z"/>
          <w:rFonts w:ascii="宋体" w:hAnsi="宋体"/>
          <w:color w:val="auto"/>
          <w:szCs w:val="21"/>
          <w:highlight w:val="none"/>
        </w:rPr>
      </w:pPr>
      <w:del w:id="605" w:author="hongl" w:date="2020-11-09T13:43:36Z">
        <w:r>
          <w:rPr>
            <w:rFonts w:hint="eastAsia" w:ascii="宋体" w:hAnsi="宋体"/>
            <w:color w:val="auto"/>
            <w:szCs w:val="21"/>
            <w:highlight w:val="none"/>
          </w:rPr>
          <w:delText>编号：中长资（鲁）</w:delText>
        </w:r>
      </w:del>
      <w:del w:id="606" w:author="hongl" w:date="2020-11-09T13:43:36Z">
        <w:r>
          <w:rPr>
            <w:rFonts w:hint="eastAsia" w:ascii="宋体" w:hAnsi="宋体"/>
            <w:color w:val="auto"/>
            <w:szCs w:val="21"/>
            <w:highlight w:val="none"/>
            <w:lang w:val="en-US" w:eastAsia="zh-CN"/>
          </w:rPr>
          <w:delText>债转</w:delText>
        </w:r>
      </w:del>
      <w:del w:id="607" w:author="hongl" w:date="2020-11-09T13:43:36Z">
        <w:r>
          <w:rPr>
            <w:rFonts w:hint="eastAsia" w:ascii="宋体" w:hAnsi="宋体"/>
            <w:color w:val="auto"/>
            <w:szCs w:val="21"/>
            <w:highlight w:val="none"/>
          </w:rPr>
          <w:delText>字［　　］      号　　</w:delText>
        </w:r>
      </w:del>
    </w:p>
    <w:p>
      <w:pPr>
        <w:ind w:firstLine="360"/>
        <w:rPr>
          <w:del w:id="608" w:author="hongl" w:date="2020-11-09T13:43:36Z"/>
          <w:rFonts w:ascii="宋体" w:hAnsi="宋体"/>
          <w:color w:val="auto"/>
          <w:szCs w:val="21"/>
        </w:rPr>
      </w:pPr>
    </w:p>
    <w:p>
      <w:pPr>
        <w:ind w:firstLine="360"/>
        <w:jc w:val="center"/>
        <w:rPr>
          <w:del w:id="609" w:author="hongl" w:date="2020-11-09T13:43:36Z"/>
          <w:rFonts w:ascii="宋体" w:hAnsi="宋体"/>
          <w:color w:val="auto"/>
          <w:sz w:val="32"/>
          <w:szCs w:val="32"/>
        </w:rPr>
      </w:pPr>
    </w:p>
    <w:p>
      <w:pPr>
        <w:ind w:firstLine="360"/>
        <w:jc w:val="center"/>
        <w:rPr>
          <w:del w:id="610" w:author="hongl" w:date="2020-11-09T13:43:36Z"/>
          <w:rFonts w:ascii="宋体" w:hAnsi="宋体"/>
          <w:color w:val="auto"/>
          <w:sz w:val="32"/>
          <w:szCs w:val="32"/>
        </w:rPr>
      </w:pPr>
    </w:p>
    <w:p>
      <w:pPr>
        <w:ind w:firstLine="360"/>
        <w:jc w:val="center"/>
        <w:rPr>
          <w:del w:id="611" w:author="hongl" w:date="2020-11-09T13:43:36Z"/>
          <w:rFonts w:ascii="仿宋_GB2312" w:hAnsi="宋体" w:eastAsia="仿宋_GB2312"/>
          <w:b/>
          <w:color w:val="auto"/>
          <w:sz w:val="36"/>
          <w:szCs w:val="36"/>
        </w:rPr>
      </w:pPr>
      <w:del w:id="612" w:author="hongl" w:date="2020-11-09T13:43:36Z">
        <w:r>
          <w:rPr>
            <w:rFonts w:hint="eastAsia" w:ascii="仿宋_GB2312" w:hAnsi="宋体" w:eastAsia="仿宋_GB2312"/>
            <w:b/>
            <w:color w:val="auto"/>
            <w:sz w:val="36"/>
            <w:szCs w:val="36"/>
          </w:rPr>
          <w:delText>中国长城资产管理股份有限公司</w:delText>
        </w:r>
      </w:del>
    </w:p>
    <w:p>
      <w:pPr>
        <w:ind w:firstLine="360"/>
        <w:jc w:val="center"/>
        <w:outlineLvl w:val="0"/>
        <w:rPr>
          <w:del w:id="613" w:author="hongl" w:date="2020-11-09T13:43:36Z"/>
          <w:rFonts w:ascii="仿宋_GB2312" w:hAnsi="宋体" w:eastAsia="仿宋_GB2312"/>
          <w:b/>
          <w:color w:val="auto"/>
          <w:sz w:val="36"/>
          <w:szCs w:val="36"/>
        </w:rPr>
      </w:pPr>
      <w:del w:id="614" w:author="hongl" w:date="2020-11-09T13:43:36Z">
        <w:r>
          <w:rPr>
            <w:rFonts w:hint="eastAsia" w:ascii="仿宋_GB2312" w:hAnsi="宋体" w:eastAsia="仿宋_GB2312"/>
            <w:b/>
            <w:color w:val="auto"/>
            <w:sz w:val="36"/>
            <w:szCs w:val="36"/>
          </w:rPr>
          <w:delText>山东省分公司</w:delText>
        </w:r>
      </w:del>
    </w:p>
    <w:p>
      <w:pPr>
        <w:ind w:firstLine="360"/>
        <w:jc w:val="center"/>
        <w:outlineLvl w:val="0"/>
        <w:rPr>
          <w:del w:id="615" w:author="hongl" w:date="2020-11-09T13:43:36Z"/>
          <w:rFonts w:ascii="仿宋_GB2312" w:hAnsi="宋体" w:eastAsia="仿宋_GB2312"/>
          <w:b/>
          <w:color w:val="auto"/>
          <w:sz w:val="36"/>
          <w:szCs w:val="36"/>
        </w:rPr>
      </w:pPr>
      <w:del w:id="616" w:author="hongl" w:date="2020-11-09T13:43:36Z">
        <w:r>
          <w:rPr>
            <w:rFonts w:hint="eastAsia" w:ascii="仿宋_GB2312" w:hAnsi="宋体" w:eastAsia="仿宋_GB2312"/>
            <w:b/>
            <w:color w:val="auto"/>
            <w:sz w:val="36"/>
            <w:szCs w:val="36"/>
          </w:rPr>
          <w:delText>与</w:delText>
        </w:r>
      </w:del>
    </w:p>
    <w:p>
      <w:pPr>
        <w:ind w:firstLine="360"/>
        <w:jc w:val="center"/>
        <w:outlineLvl w:val="0"/>
        <w:rPr>
          <w:del w:id="617" w:author="hongl" w:date="2020-11-09T13:43:36Z"/>
          <w:rFonts w:ascii="仿宋_GB2312" w:hAnsi="宋体" w:eastAsia="仿宋_GB2312"/>
          <w:b/>
          <w:color w:val="auto"/>
          <w:sz w:val="36"/>
          <w:szCs w:val="36"/>
        </w:rPr>
      </w:pPr>
      <w:del w:id="618" w:author="hongl" w:date="2020-11-09T13:43:36Z">
        <w:r>
          <w:rPr>
            <w:rFonts w:hint="eastAsia" w:ascii="仿宋_GB2312" w:hAnsi="宋体" w:eastAsia="仿宋_GB2312"/>
            <w:b/>
            <w:color w:val="auto"/>
            <w:sz w:val="36"/>
            <w:szCs w:val="36"/>
          </w:rPr>
          <w:delText>【　　　　　】</w:delText>
        </w:r>
      </w:del>
    </w:p>
    <w:p>
      <w:pPr>
        <w:ind w:firstLine="360"/>
        <w:rPr>
          <w:del w:id="619" w:author="hongl" w:date="2020-11-09T13:43:36Z"/>
          <w:rFonts w:ascii="宋体" w:hAnsi="宋体"/>
          <w:color w:val="auto"/>
          <w:sz w:val="18"/>
          <w:szCs w:val="18"/>
        </w:rPr>
      </w:pPr>
    </w:p>
    <w:p>
      <w:pPr>
        <w:ind w:firstLine="360"/>
        <w:rPr>
          <w:del w:id="620" w:author="hongl" w:date="2020-11-09T13:43:36Z"/>
          <w:rFonts w:ascii="宋体" w:hAnsi="宋体"/>
          <w:color w:val="auto"/>
          <w:sz w:val="18"/>
          <w:szCs w:val="18"/>
        </w:rPr>
      </w:pPr>
    </w:p>
    <w:p>
      <w:pPr>
        <w:ind w:firstLine="360"/>
        <w:rPr>
          <w:del w:id="621" w:author="hongl" w:date="2020-11-09T13:43:36Z"/>
          <w:rFonts w:ascii="宋体" w:hAnsi="宋体"/>
          <w:color w:val="auto"/>
          <w:sz w:val="18"/>
          <w:szCs w:val="18"/>
        </w:rPr>
      </w:pPr>
    </w:p>
    <w:p>
      <w:pPr>
        <w:ind w:firstLine="360"/>
        <w:jc w:val="center"/>
        <w:rPr>
          <w:del w:id="622" w:author="hongl" w:date="2020-11-09T13:43:36Z"/>
          <w:rFonts w:ascii="宋体" w:hAnsi="宋体"/>
          <w:b/>
          <w:color w:val="auto"/>
          <w:sz w:val="72"/>
          <w:szCs w:val="72"/>
        </w:rPr>
      </w:pPr>
      <w:del w:id="623" w:author="hongl" w:date="2020-11-09T13:43:36Z">
        <w:r>
          <w:rPr>
            <w:rFonts w:hint="eastAsia" w:ascii="宋体" w:hAnsi="宋体"/>
            <w:b/>
            <w:color w:val="auto"/>
            <w:sz w:val="72"/>
            <w:szCs w:val="72"/>
          </w:rPr>
          <w:delText>债权转让协议</w:delText>
        </w:r>
      </w:del>
    </w:p>
    <w:p>
      <w:pPr>
        <w:ind w:firstLine="360"/>
        <w:rPr>
          <w:del w:id="624" w:author="hongl" w:date="2020-11-09T13:43:36Z"/>
          <w:rFonts w:ascii="宋体" w:hAnsi="宋体"/>
          <w:color w:val="auto"/>
          <w:sz w:val="18"/>
          <w:szCs w:val="18"/>
        </w:rPr>
      </w:pPr>
    </w:p>
    <w:p>
      <w:pPr>
        <w:ind w:firstLine="360"/>
        <w:rPr>
          <w:del w:id="625" w:author="hongl" w:date="2020-11-09T13:43:36Z"/>
          <w:rFonts w:ascii="宋体" w:hAnsi="宋体"/>
          <w:color w:val="auto"/>
          <w:sz w:val="18"/>
          <w:szCs w:val="18"/>
        </w:rPr>
      </w:pPr>
    </w:p>
    <w:p>
      <w:pPr>
        <w:ind w:firstLine="360"/>
        <w:rPr>
          <w:del w:id="626" w:author="hongl" w:date="2020-11-09T13:43:36Z"/>
          <w:rFonts w:ascii="宋体" w:hAnsi="宋体"/>
          <w:color w:val="auto"/>
          <w:sz w:val="18"/>
          <w:szCs w:val="18"/>
        </w:rPr>
      </w:pPr>
    </w:p>
    <w:p>
      <w:pPr>
        <w:ind w:firstLine="360"/>
        <w:rPr>
          <w:del w:id="627" w:author="hongl" w:date="2020-11-09T13:43:36Z"/>
          <w:rFonts w:ascii="宋体" w:hAnsi="宋体"/>
          <w:color w:val="auto"/>
          <w:sz w:val="18"/>
          <w:szCs w:val="18"/>
        </w:rPr>
      </w:pPr>
    </w:p>
    <w:p>
      <w:pPr>
        <w:ind w:firstLine="360"/>
        <w:rPr>
          <w:del w:id="628" w:author="hongl" w:date="2020-11-09T13:43:36Z"/>
          <w:rFonts w:ascii="宋体" w:hAnsi="宋体"/>
          <w:color w:val="auto"/>
          <w:sz w:val="18"/>
          <w:szCs w:val="18"/>
        </w:rPr>
      </w:pPr>
    </w:p>
    <w:p>
      <w:pPr>
        <w:ind w:firstLine="360"/>
        <w:rPr>
          <w:del w:id="629" w:author="hongl" w:date="2020-11-09T13:43:36Z"/>
          <w:rFonts w:ascii="宋体" w:hAnsi="宋体"/>
          <w:color w:val="auto"/>
          <w:sz w:val="18"/>
          <w:szCs w:val="18"/>
        </w:rPr>
      </w:pPr>
    </w:p>
    <w:p>
      <w:pPr>
        <w:ind w:firstLine="360"/>
        <w:rPr>
          <w:del w:id="630" w:author="hongl" w:date="2020-11-09T13:43:36Z"/>
          <w:rFonts w:ascii="宋体" w:hAnsi="宋体"/>
          <w:color w:val="auto"/>
          <w:sz w:val="18"/>
          <w:szCs w:val="18"/>
        </w:rPr>
      </w:pPr>
    </w:p>
    <w:p>
      <w:pPr>
        <w:ind w:firstLine="360"/>
        <w:rPr>
          <w:del w:id="631" w:author="hongl" w:date="2020-11-09T13:43:36Z"/>
          <w:rFonts w:ascii="宋体" w:hAnsi="宋体"/>
          <w:color w:val="auto"/>
          <w:sz w:val="18"/>
          <w:szCs w:val="18"/>
        </w:rPr>
      </w:pPr>
    </w:p>
    <w:p>
      <w:pPr>
        <w:ind w:firstLine="360"/>
        <w:rPr>
          <w:del w:id="632" w:author="hongl" w:date="2020-11-09T13:43:36Z"/>
          <w:rFonts w:ascii="宋体" w:hAnsi="宋体"/>
          <w:color w:val="auto"/>
          <w:sz w:val="18"/>
          <w:szCs w:val="18"/>
        </w:rPr>
      </w:pPr>
    </w:p>
    <w:p>
      <w:pPr>
        <w:ind w:firstLine="360"/>
        <w:rPr>
          <w:del w:id="633" w:author="hongl" w:date="2020-11-09T13:43:36Z"/>
          <w:rFonts w:ascii="宋体" w:hAnsi="宋体"/>
          <w:color w:val="auto"/>
          <w:sz w:val="18"/>
          <w:szCs w:val="18"/>
        </w:rPr>
      </w:pPr>
    </w:p>
    <w:p>
      <w:pPr>
        <w:ind w:firstLine="360"/>
        <w:rPr>
          <w:del w:id="634" w:author="hongl" w:date="2020-11-09T13:43:36Z"/>
          <w:rFonts w:ascii="宋体" w:hAnsi="宋体"/>
          <w:color w:val="auto"/>
          <w:sz w:val="18"/>
          <w:szCs w:val="18"/>
        </w:rPr>
      </w:pPr>
    </w:p>
    <w:p>
      <w:pPr>
        <w:ind w:firstLine="360"/>
        <w:rPr>
          <w:del w:id="635" w:author="hongl" w:date="2020-11-09T13:43:36Z"/>
          <w:rFonts w:ascii="宋体" w:hAnsi="宋体"/>
          <w:color w:val="auto"/>
          <w:sz w:val="18"/>
          <w:szCs w:val="18"/>
        </w:rPr>
      </w:pPr>
    </w:p>
    <w:p>
      <w:pPr>
        <w:ind w:firstLine="360"/>
        <w:rPr>
          <w:del w:id="636" w:author="hongl" w:date="2020-11-09T13:43:36Z"/>
          <w:rFonts w:ascii="宋体" w:hAnsi="宋体"/>
          <w:color w:val="auto"/>
          <w:sz w:val="18"/>
          <w:szCs w:val="18"/>
        </w:rPr>
      </w:pPr>
    </w:p>
    <w:p>
      <w:pPr>
        <w:ind w:firstLine="360"/>
        <w:rPr>
          <w:del w:id="637" w:author="hongl" w:date="2020-11-09T13:43:36Z"/>
          <w:rFonts w:ascii="宋体" w:hAnsi="宋体"/>
          <w:color w:val="auto"/>
          <w:sz w:val="18"/>
          <w:szCs w:val="18"/>
        </w:rPr>
      </w:pPr>
    </w:p>
    <w:p>
      <w:pPr>
        <w:ind w:firstLine="360"/>
        <w:rPr>
          <w:del w:id="638" w:author="hongl" w:date="2020-11-09T13:43:36Z"/>
          <w:rFonts w:ascii="宋体" w:hAnsi="宋体"/>
          <w:color w:val="auto"/>
          <w:sz w:val="18"/>
          <w:szCs w:val="18"/>
        </w:rPr>
      </w:pPr>
    </w:p>
    <w:p>
      <w:pPr>
        <w:ind w:firstLine="360"/>
        <w:rPr>
          <w:del w:id="639" w:author="hongl" w:date="2020-11-09T13:43:36Z"/>
          <w:rFonts w:ascii="宋体" w:hAnsi="宋体"/>
          <w:color w:val="auto"/>
          <w:sz w:val="18"/>
          <w:szCs w:val="18"/>
        </w:rPr>
      </w:pPr>
    </w:p>
    <w:p>
      <w:pPr>
        <w:ind w:firstLine="360"/>
        <w:rPr>
          <w:del w:id="640" w:author="hongl" w:date="2020-11-09T13:43:36Z"/>
          <w:rFonts w:ascii="宋体" w:hAnsi="宋体"/>
          <w:color w:val="auto"/>
          <w:sz w:val="18"/>
          <w:szCs w:val="18"/>
        </w:rPr>
      </w:pPr>
    </w:p>
    <w:p>
      <w:pPr>
        <w:ind w:firstLine="360"/>
        <w:jc w:val="center"/>
        <w:rPr>
          <w:del w:id="641" w:author="hongl" w:date="2020-11-09T13:43:36Z"/>
          <w:rFonts w:ascii="宋体" w:hAnsi="宋体"/>
          <w:color w:val="auto"/>
          <w:sz w:val="28"/>
          <w:szCs w:val="28"/>
        </w:rPr>
      </w:pPr>
      <w:del w:id="642" w:author="hongl" w:date="2020-11-09T13:43:36Z">
        <w:r>
          <w:rPr>
            <w:rFonts w:hint="eastAsia" w:ascii="宋体" w:hAnsi="宋体"/>
            <w:color w:val="auto"/>
            <w:sz w:val="28"/>
            <w:szCs w:val="28"/>
          </w:rPr>
          <w:delText>【2020】年【　　　】月【　　　】日</w:delText>
        </w:r>
      </w:del>
    </w:p>
    <w:p>
      <w:pPr>
        <w:ind w:firstLine="360"/>
        <w:rPr>
          <w:del w:id="643" w:author="hongl" w:date="2020-11-09T13:43:36Z"/>
          <w:rFonts w:ascii="宋体" w:hAnsi="宋体"/>
          <w:color w:val="auto"/>
          <w:sz w:val="18"/>
          <w:szCs w:val="18"/>
        </w:rPr>
      </w:pPr>
    </w:p>
    <w:p>
      <w:pPr>
        <w:ind w:firstLine="360"/>
        <w:rPr>
          <w:del w:id="644" w:author="hongl" w:date="2020-11-09T13:43:36Z"/>
          <w:rFonts w:ascii="宋体" w:hAnsi="宋体"/>
          <w:color w:val="auto"/>
          <w:sz w:val="18"/>
          <w:szCs w:val="18"/>
        </w:rPr>
      </w:pPr>
    </w:p>
    <w:p>
      <w:pPr>
        <w:ind w:firstLine="360"/>
        <w:rPr>
          <w:del w:id="645" w:author="hongl" w:date="2020-11-09T13:43:36Z"/>
          <w:rFonts w:ascii="宋体" w:hAnsi="宋体"/>
          <w:color w:val="auto"/>
          <w:sz w:val="18"/>
          <w:szCs w:val="18"/>
        </w:rPr>
      </w:pPr>
    </w:p>
    <w:p>
      <w:pPr>
        <w:spacing w:line="380" w:lineRule="atLeast"/>
        <w:jc w:val="center"/>
        <w:rPr>
          <w:del w:id="646" w:author="hongl" w:date="2020-11-09T13:43:36Z"/>
          <w:rFonts w:ascii="仿宋_GB2312" w:eastAsia="仿宋_GB2312"/>
          <w:b/>
          <w:color w:val="auto"/>
          <w:sz w:val="44"/>
          <w:szCs w:val="44"/>
        </w:rPr>
      </w:pPr>
      <w:del w:id="647" w:author="hongl" w:date="2020-11-09T13:43:36Z">
        <w:r>
          <w:rPr>
            <w:rFonts w:ascii="仿宋_GB2312" w:eastAsia="仿宋_GB2312"/>
            <w:b/>
            <w:color w:val="auto"/>
            <w:sz w:val="44"/>
            <w:szCs w:val="44"/>
          </w:rPr>
          <w:delText>债权转让</w:delText>
        </w:r>
      </w:del>
      <w:del w:id="648" w:author="hongl" w:date="2020-11-09T13:43:36Z">
        <w:r>
          <w:rPr>
            <w:rFonts w:hint="eastAsia" w:ascii="仿宋_GB2312" w:eastAsia="仿宋_GB2312"/>
            <w:b/>
            <w:color w:val="auto"/>
            <w:sz w:val="44"/>
            <w:szCs w:val="44"/>
          </w:rPr>
          <w:delText>协议</w:delText>
        </w:r>
      </w:del>
    </w:p>
    <w:p>
      <w:pPr>
        <w:spacing w:line="360" w:lineRule="auto"/>
        <w:rPr>
          <w:del w:id="649" w:author="hongl" w:date="2020-11-09T13:43:36Z"/>
          <w:rFonts w:ascii="仿宋_GB2312" w:eastAsia="仿宋_GB2312"/>
          <w:color w:val="auto"/>
          <w:sz w:val="24"/>
        </w:rPr>
      </w:pPr>
    </w:p>
    <w:p>
      <w:pPr>
        <w:spacing w:line="360" w:lineRule="auto"/>
        <w:rPr>
          <w:del w:id="650" w:author="hongl" w:date="2020-11-09T13:43:36Z"/>
          <w:rFonts w:ascii="楷体_GB2312" w:eastAsia="楷体_GB2312"/>
          <w:color w:val="auto"/>
          <w:sz w:val="24"/>
        </w:rPr>
      </w:pPr>
      <w:del w:id="651" w:author="hongl" w:date="2020-11-09T13:43:36Z">
        <w:r>
          <w:rPr>
            <w:rFonts w:ascii="楷体_GB2312" w:eastAsia="楷体_GB2312"/>
            <w:color w:val="auto"/>
            <w:sz w:val="24"/>
          </w:rPr>
          <w:delText>本协议由以下双方于</w:delText>
        </w:r>
      </w:del>
      <w:del w:id="652" w:author="hongl" w:date="2020-11-09T13:43:36Z">
        <w:r>
          <w:rPr>
            <w:rFonts w:hint="eastAsia" w:ascii="楷体_GB2312" w:eastAsia="楷体_GB2312"/>
            <w:color w:val="auto"/>
            <w:sz w:val="24"/>
            <w:u w:val="single"/>
          </w:rPr>
          <w:delText>2020</w:delText>
        </w:r>
      </w:del>
      <w:del w:id="653" w:author="hongl" w:date="2020-11-09T13:43:36Z">
        <w:r>
          <w:rPr>
            <w:rFonts w:ascii="楷体_GB2312" w:eastAsia="楷体_GB2312"/>
            <w:color w:val="auto"/>
            <w:sz w:val="24"/>
          </w:rPr>
          <w:delText>年</w:delText>
        </w:r>
      </w:del>
      <w:del w:id="654" w:author="hongl" w:date="2020-11-09T13:43:36Z">
        <w:r>
          <w:rPr>
            <w:rFonts w:ascii="楷体_GB2312" w:eastAsia="楷体_GB2312"/>
            <w:color w:val="auto"/>
            <w:sz w:val="24"/>
            <w:u w:val="single"/>
          </w:rPr>
          <w:delText xml:space="preserve">    </w:delText>
        </w:r>
      </w:del>
      <w:del w:id="655" w:author="hongl" w:date="2020-11-09T13:43:36Z">
        <w:r>
          <w:rPr>
            <w:rFonts w:ascii="楷体_GB2312" w:eastAsia="楷体_GB2312"/>
            <w:color w:val="auto"/>
            <w:sz w:val="24"/>
          </w:rPr>
          <w:delText>月</w:delText>
        </w:r>
      </w:del>
      <w:del w:id="656" w:author="hongl" w:date="2020-11-09T13:43:36Z">
        <w:r>
          <w:rPr>
            <w:rFonts w:ascii="楷体_GB2312" w:eastAsia="楷体_GB2312"/>
            <w:color w:val="auto"/>
            <w:sz w:val="24"/>
            <w:u w:val="single"/>
          </w:rPr>
          <w:delText xml:space="preserve">    </w:delText>
        </w:r>
      </w:del>
      <w:del w:id="657" w:author="hongl" w:date="2020-11-09T13:43:36Z">
        <w:r>
          <w:rPr>
            <w:rFonts w:ascii="楷体_GB2312" w:eastAsia="楷体_GB2312"/>
            <w:color w:val="auto"/>
            <w:sz w:val="24"/>
          </w:rPr>
          <w:delText>日在</w:delText>
        </w:r>
      </w:del>
      <w:del w:id="658" w:author="hongl" w:date="2020-11-09T13:43:36Z">
        <w:r>
          <w:rPr>
            <w:rFonts w:hint="eastAsia" w:ascii="楷体_GB2312" w:eastAsia="楷体_GB2312"/>
            <w:color w:val="auto"/>
            <w:sz w:val="24"/>
            <w:u w:val="single"/>
          </w:rPr>
          <w:delText>济南市市中区</w:delText>
        </w:r>
      </w:del>
      <w:del w:id="659" w:author="hongl" w:date="2020-11-09T13:43:36Z">
        <w:r>
          <w:rPr>
            <w:rFonts w:ascii="楷体_GB2312" w:eastAsia="楷体_GB2312"/>
            <w:color w:val="auto"/>
            <w:sz w:val="24"/>
          </w:rPr>
          <w:delText>签署：</w:delText>
        </w:r>
      </w:del>
    </w:p>
    <w:p>
      <w:pPr>
        <w:spacing w:after="240" w:line="380" w:lineRule="atLeast"/>
        <w:ind w:right="480"/>
        <w:rPr>
          <w:del w:id="660" w:author="hongl" w:date="2020-11-09T13:43:36Z"/>
          <w:rFonts w:eastAsia="仿宋_GB2312"/>
          <w:color w:val="auto"/>
          <w:sz w:val="24"/>
        </w:rPr>
      </w:pPr>
    </w:p>
    <w:p>
      <w:pPr>
        <w:spacing w:line="360" w:lineRule="auto"/>
        <w:rPr>
          <w:del w:id="661" w:author="hongl" w:date="2020-11-09T13:43:36Z"/>
          <w:rFonts w:eastAsia="仿宋_GB2312"/>
          <w:b/>
          <w:bCs/>
          <w:color w:val="auto"/>
          <w:sz w:val="24"/>
        </w:rPr>
      </w:pPr>
      <w:del w:id="662" w:author="hongl" w:date="2020-11-09T13:43:36Z">
        <w:r>
          <w:rPr>
            <w:rFonts w:eastAsia="仿宋_GB2312"/>
            <w:b/>
            <w:bCs/>
            <w:color w:val="auto"/>
            <w:sz w:val="24"/>
          </w:rPr>
          <w:delText>甲      方：中国长城资产管理股份有限公司</w:delText>
        </w:r>
      </w:del>
      <w:del w:id="663" w:author="hongl" w:date="2020-11-09T13:43:36Z">
        <w:r>
          <w:rPr>
            <w:rFonts w:hint="eastAsia" w:eastAsia="仿宋_GB2312"/>
            <w:b/>
            <w:bCs/>
            <w:color w:val="auto"/>
            <w:sz w:val="24"/>
          </w:rPr>
          <w:delText>山东省</w:delText>
        </w:r>
      </w:del>
      <w:del w:id="664" w:author="hongl" w:date="2020-11-09T13:43:36Z">
        <w:r>
          <w:rPr>
            <w:rFonts w:eastAsia="仿宋_GB2312"/>
            <w:b/>
            <w:bCs/>
            <w:color w:val="auto"/>
            <w:sz w:val="24"/>
          </w:rPr>
          <w:delText>分公司（转让方）</w:delText>
        </w:r>
      </w:del>
    </w:p>
    <w:p>
      <w:pPr>
        <w:spacing w:line="360" w:lineRule="auto"/>
        <w:rPr>
          <w:del w:id="665" w:author="hongl" w:date="2020-11-09T13:43:36Z"/>
          <w:rFonts w:ascii="楷体_GB2312" w:eastAsia="楷体_GB2312"/>
          <w:color w:val="auto"/>
          <w:sz w:val="24"/>
        </w:rPr>
      </w:pPr>
      <w:del w:id="666" w:author="hongl" w:date="2020-11-09T13:43:36Z">
        <w:r>
          <w:rPr>
            <w:rFonts w:ascii="楷体_GB2312" w:eastAsia="楷体_GB2312"/>
            <w:color w:val="auto"/>
            <w:sz w:val="24"/>
          </w:rPr>
          <w:delText>负  责  人：</w:delText>
        </w:r>
      </w:del>
      <w:del w:id="667" w:author="hongl" w:date="2020-11-09T13:43:36Z">
        <w:r>
          <w:rPr>
            <w:rFonts w:hint="eastAsia" w:ascii="楷体_GB2312" w:eastAsia="楷体_GB2312"/>
            <w:color w:val="auto"/>
            <w:sz w:val="24"/>
          </w:rPr>
          <w:delText>郭小霞</w:delText>
        </w:r>
      </w:del>
    </w:p>
    <w:p>
      <w:pPr>
        <w:spacing w:line="360" w:lineRule="auto"/>
        <w:rPr>
          <w:del w:id="668" w:author="hongl" w:date="2020-11-09T13:43:36Z"/>
          <w:rFonts w:ascii="楷体_GB2312" w:eastAsia="楷体_GB2312"/>
          <w:color w:val="auto"/>
          <w:sz w:val="24"/>
        </w:rPr>
      </w:pPr>
      <w:del w:id="669" w:author="hongl" w:date="2020-11-09T13:43:36Z">
        <w:r>
          <w:rPr>
            <w:rFonts w:ascii="楷体_GB2312" w:eastAsia="楷体_GB2312"/>
            <w:color w:val="auto"/>
            <w:sz w:val="24"/>
          </w:rPr>
          <w:delText>地      址：</w:delText>
        </w:r>
      </w:del>
      <w:del w:id="670" w:author="hongl" w:date="2020-11-09T13:43:36Z">
        <w:r>
          <w:rPr>
            <w:rFonts w:hint="eastAsia" w:ascii="楷体_GB2312" w:eastAsia="楷体_GB2312"/>
            <w:color w:val="auto"/>
            <w:sz w:val="24"/>
          </w:rPr>
          <w:delText>济南市市中区经七路168号银河大厦</w:delText>
        </w:r>
      </w:del>
      <w:del w:id="671" w:author="hongl" w:date="2020-11-09T13:43:36Z">
        <w:r>
          <w:rPr>
            <w:rFonts w:ascii="楷体_GB2312" w:eastAsia="楷体_GB2312"/>
            <w:color w:val="auto"/>
            <w:sz w:val="24"/>
          </w:rPr>
          <w:delText xml:space="preserve">  邮政编码：</w:delText>
        </w:r>
      </w:del>
      <w:del w:id="672" w:author="hongl" w:date="2020-11-09T13:43:36Z">
        <w:r>
          <w:rPr>
            <w:rFonts w:hint="eastAsia" w:ascii="楷体_GB2312" w:eastAsia="楷体_GB2312"/>
            <w:color w:val="auto"/>
            <w:sz w:val="24"/>
          </w:rPr>
          <w:delText>250001</w:delText>
        </w:r>
      </w:del>
    </w:p>
    <w:p>
      <w:pPr>
        <w:spacing w:line="360" w:lineRule="auto"/>
        <w:rPr>
          <w:del w:id="673" w:author="hongl" w:date="2020-11-09T13:43:36Z"/>
          <w:rFonts w:ascii="楷体_GB2312" w:eastAsia="楷体_GB2312"/>
          <w:color w:val="auto"/>
          <w:sz w:val="24"/>
        </w:rPr>
      </w:pPr>
      <w:del w:id="674" w:author="hongl" w:date="2020-11-09T13:43:36Z">
        <w:r>
          <w:rPr>
            <w:rFonts w:hint="eastAsia" w:ascii="楷体_GB2312" w:eastAsia="楷体_GB2312"/>
            <w:color w:val="auto"/>
            <w:sz w:val="24"/>
          </w:rPr>
          <w:delText>电      话：0531-82079630         传    真：0531-82079799</w:delText>
        </w:r>
      </w:del>
    </w:p>
    <w:p>
      <w:pPr>
        <w:spacing w:line="360" w:lineRule="auto"/>
        <w:rPr>
          <w:del w:id="675" w:author="hongl" w:date="2020-11-09T13:43:36Z"/>
          <w:rFonts w:eastAsia="仿宋_GB2312"/>
          <w:color w:val="auto"/>
          <w:sz w:val="24"/>
        </w:rPr>
      </w:pPr>
    </w:p>
    <w:p>
      <w:pPr>
        <w:spacing w:line="360" w:lineRule="auto"/>
        <w:rPr>
          <w:del w:id="676" w:author="hongl" w:date="2020-11-09T13:43:36Z"/>
          <w:rFonts w:eastAsia="仿宋_GB2312"/>
          <w:b/>
          <w:bCs/>
          <w:color w:val="auto"/>
          <w:sz w:val="24"/>
        </w:rPr>
      </w:pPr>
      <w:del w:id="677" w:author="hongl" w:date="2020-11-09T13:43:36Z">
        <w:r>
          <w:rPr>
            <w:rFonts w:eastAsia="仿宋_GB2312"/>
            <w:b/>
            <w:bCs/>
            <w:color w:val="auto"/>
            <w:sz w:val="24"/>
          </w:rPr>
          <w:delText>乙      方：</w:delText>
        </w:r>
      </w:del>
      <w:del w:id="678" w:author="hongl" w:date="2020-11-09T13:43:36Z">
        <w:r>
          <w:rPr>
            <w:rFonts w:eastAsia="仿宋_GB2312"/>
            <w:b/>
            <w:bCs/>
            <w:color w:val="auto"/>
            <w:sz w:val="24"/>
            <w:u w:val="single"/>
          </w:rPr>
          <w:delText xml:space="preserve">                               </w:delText>
        </w:r>
      </w:del>
      <w:del w:id="679" w:author="hongl" w:date="2020-11-09T13:43:36Z">
        <w:r>
          <w:rPr>
            <w:rFonts w:eastAsia="仿宋_GB2312"/>
            <w:b/>
            <w:bCs/>
            <w:color w:val="auto"/>
            <w:sz w:val="24"/>
          </w:rPr>
          <w:delText>（受让方）</w:delText>
        </w:r>
      </w:del>
    </w:p>
    <w:p>
      <w:pPr>
        <w:spacing w:line="360" w:lineRule="auto"/>
        <w:rPr>
          <w:del w:id="680" w:author="hongl" w:date="2020-11-09T13:43:36Z"/>
          <w:rFonts w:ascii="楷体_GB2312" w:eastAsia="楷体_GB2312"/>
          <w:color w:val="auto"/>
          <w:sz w:val="24"/>
        </w:rPr>
      </w:pPr>
      <w:del w:id="681" w:author="hongl" w:date="2020-11-09T13:43:36Z">
        <w:r>
          <w:rPr>
            <w:rFonts w:ascii="楷体_GB2312" w:eastAsia="楷体_GB2312"/>
            <w:color w:val="auto"/>
            <w:sz w:val="24"/>
          </w:rPr>
          <w:delText xml:space="preserve">法定代表人：                  职    务： </w:delText>
        </w:r>
      </w:del>
    </w:p>
    <w:p>
      <w:pPr>
        <w:spacing w:line="360" w:lineRule="auto"/>
        <w:rPr>
          <w:del w:id="682" w:author="hongl" w:date="2020-11-09T13:43:36Z"/>
          <w:rFonts w:ascii="楷体_GB2312" w:eastAsia="楷体_GB2312"/>
          <w:color w:val="auto"/>
          <w:sz w:val="24"/>
        </w:rPr>
      </w:pPr>
      <w:del w:id="683" w:author="hongl" w:date="2020-11-09T13:43:36Z">
        <w:r>
          <w:rPr>
            <w:rFonts w:ascii="楷体_GB2312" w:eastAsia="楷体_GB2312"/>
            <w:color w:val="auto"/>
            <w:sz w:val="24"/>
          </w:rPr>
          <w:delText>地      址：                  邮政编码：</w:delText>
        </w:r>
      </w:del>
    </w:p>
    <w:p>
      <w:pPr>
        <w:spacing w:line="360" w:lineRule="auto"/>
        <w:rPr>
          <w:del w:id="684" w:author="hongl" w:date="2020-11-09T13:43:36Z"/>
          <w:rFonts w:ascii="楷体_GB2312" w:eastAsia="楷体_GB2312"/>
          <w:color w:val="auto"/>
          <w:sz w:val="24"/>
        </w:rPr>
      </w:pPr>
      <w:del w:id="685" w:author="hongl" w:date="2020-11-09T13:43:36Z">
        <w:r>
          <w:rPr>
            <w:rFonts w:ascii="楷体_GB2312" w:eastAsia="楷体_GB2312"/>
            <w:color w:val="auto"/>
            <w:sz w:val="24"/>
          </w:rPr>
          <w:delText>电      话：                  传    真：</w:delText>
        </w:r>
      </w:del>
    </w:p>
    <w:p>
      <w:pPr>
        <w:spacing w:line="360" w:lineRule="auto"/>
        <w:rPr>
          <w:del w:id="686" w:author="hongl" w:date="2020-11-09T13:43:36Z"/>
          <w:rFonts w:ascii="仿宋_GB2312" w:eastAsia="仿宋_GB2312"/>
          <w:color w:val="auto"/>
          <w:sz w:val="24"/>
        </w:rPr>
      </w:pPr>
    </w:p>
    <w:p>
      <w:pPr>
        <w:spacing w:line="360" w:lineRule="auto"/>
        <w:rPr>
          <w:del w:id="687" w:author="hongl" w:date="2020-11-09T13:43:36Z"/>
          <w:rFonts w:ascii="仿宋_GB2312" w:eastAsia="仿宋_GB2312"/>
          <w:b/>
          <w:color w:val="auto"/>
          <w:sz w:val="24"/>
        </w:rPr>
      </w:pPr>
      <w:del w:id="688" w:author="hongl" w:date="2020-11-09T13:43:36Z">
        <w:r>
          <w:rPr>
            <w:rFonts w:hint="eastAsia" w:ascii="仿宋_GB2312" w:eastAsia="仿宋_GB2312"/>
            <w:b/>
            <w:color w:val="auto"/>
            <w:sz w:val="24"/>
          </w:rPr>
          <w:delText>鉴于：</w:delText>
        </w:r>
      </w:del>
    </w:p>
    <w:p>
      <w:pPr>
        <w:spacing w:line="360" w:lineRule="auto"/>
        <w:ind w:firstLine="480" w:firstLineChars="200"/>
        <w:rPr>
          <w:del w:id="689" w:author="hongl" w:date="2020-11-09T13:43:36Z"/>
          <w:rFonts w:ascii="楷体_GB2312" w:eastAsia="楷体_GB2312"/>
          <w:color w:val="auto"/>
          <w:sz w:val="24"/>
          <w:shd w:val="pct10" w:color="auto" w:fill="FFFFFF"/>
        </w:rPr>
      </w:pPr>
      <w:del w:id="690" w:author="hongl" w:date="2020-11-09T13:43:36Z">
        <w:r>
          <w:rPr>
            <w:rFonts w:hint="eastAsia" w:ascii="楷体_GB2312" w:eastAsia="楷体_GB2312"/>
            <w:color w:val="auto"/>
            <w:sz w:val="24"/>
          </w:rPr>
          <w:delText>1、甲方作为国有控股金融资产管理股份有限公司的分支机构，依法享有本协议附件一《贷款债权明细表》项下借款人</w:delText>
        </w:r>
      </w:del>
      <w:del w:id="691" w:author="hongl" w:date="2020-11-09T13:43:36Z">
        <w:r>
          <w:rPr>
            <w:rFonts w:hint="eastAsia" w:ascii="楷体" w:hAnsi="楷体" w:eastAsia="楷体"/>
            <w:color w:val="auto"/>
            <w:sz w:val="24"/>
            <w:szCs w:val="24"/>
            <w:u w:val="single"/>
            <w:lang w:eastAsia="zh-CN"/>
          </w:rPr>
          <w:delText>青岛秋实木业有限公司</w:delText>
        </w:r>
      </w:del>
      <w:del w:id="692" w:author="hongl" w:date="2020-11-09T13:43:36Z">
        <w:r>
          <w:rPr>
            <w:rFonts w:hint="eastAsia" w:ascii="楷体_GB2312" w:eastAsia="楷体_GB2312"/>
            <w:color w:val="auto"/>
            <w:sz w:val="24"/>
          </w:rPr>
          <w:delText>的金融债权资产及其附属权益（统称贷款债权，见第1.3款定义）；</w:delText>
        </w:r>
      </w:del>
    </w:p>
    <w:p>
      <w:pPr>
        <w:spacing w:line="360" w:lineRule="auto"/>
        <w:ind w:firstLine="480" w:firstLineChars="200"/>
        <w:rPr>
          <w:del w:id="693" w:author="hongl" w:date="2020-11-09T13:43:36Z"/>
          <w:rFonts w:ascii="楷体_GB2312" w:eastAsia="楷体_GB2312"/>
          <w:color w:val="auto"/>
          <w:sz w:val="24"/>
        </w:rPr>
      </w:pPr>
      <w:del w:id="694" w:author="hongl" w:date="2020-11-09T13:43:36Z">
        <w:r>
          <w:rPr>
            <w:rFonts w:hint="eastAsia" w:ascii="楷体_GB2312" w:eastAsia="楷体_GB2312"/>
            <w:color w:val="auto"/>
            <w:sz w:val="24"/>
          </w:rPr>
          <w:delText>2、甲方根据有关法律、法规及政府部门的规定，采取委托光彩银星拍卖有限公司拍卖转让方式转让贷款债权；</w:delText>
        </w:r>
      </w:del>
    </w:p>
    <w:p>
      <w:pPr>
        <w:spacing w:line="360" w:lineRule="auto"/>
        <w:ind w:firstLine="480" w:firstLineChars="200"/>
        <w:rPr>
          <w:del w:id="695" w:author="hongl" w:date="2020-11-09T13:43:36Z"/>
          <w:rFonts w:ascii="楷体_GB2312" w:eastAsia="楷体_GB2312"/>
          <w:color w:val="auto"/>
          <w:sz w:val="24"/>
        </w:rPr>
      </w:pPr>
      <w:del w:id="696" w:author="hongl" w:date="2020-11-09T13:43:36Z">
        <w:r>
          <w:rPr>
            <w:rFonts w:hint="eastAsia" w:ascii="楷体_GB2312" w:eastAsia="楷体_GB2312"/>
            <w:color w:val="auto"/>
            <w:sz w:val="24"/>
          </w:rPr>
          <w:delText>3、乙方确认其已按照</w:delText>
        </w:r>
      </w:del>
      <w:del w:id="697" w:author="hongl" w:date="2020-11-09T13:43:36Z">
        <w:r>
          <w:rPr>
            <w:rFonts w:hint="eastAsia" w:ascii="楷体_GB2312" w:eastAsia="楷体_GB2312"/>
            <w:color w:val="auto"/>
            <w:sz w:val="24"/>
            <w:u w:val="single"/>
          </w:rPr>
          <w:delText>光彩银星拍卖有限公司</w:delText>
        </w:r>
      </w:del>
      <w:del w:id="698" w:author="hongl" w:date="2020-11-09T13:43:36Z">
        <w:r>
          <w:rPr>
            <w:rFonts w:hint="eastAsia" w:ascii="楷体_GB2312" w:eastAsia="楷体_GB2312"/>
            <w:color w:val="auto"/>
            <w:sz w:val="24"/>
          </w:rPr>
          <w:delText xml:space="preserve">（以下简称“拍卖机构”）制订的拍卖规则，对本协议项下贷款债权实施了其认为必要的尽职调查，并确认甲方和拍卖人已向其充分披露了贷款债权存在或可能存在的瑕疵与风险，乙方自主决定参加该贷款债权的拍卖活动； </w:delText>
        </w:r>
      </w:del>
    </w:p>
    <w:p>
      <w:pPr>
        <w:spacing w:line="360" w:lineRule="auto"/>
        <w:ind w:firstLine="480" w:firstLineChars="200"/>
        <w:rPr>
          <w:del w:id="699" w:author="hongl" w:date="2020-11-09T13:43:36Z"/>
          <w:rFonts w:ascii="楷体_GB2312" w:eastAsia="楷体_GB2312"/>
          <w:color w:val="auto"/>
          <w:sz w:val="24"/>
        </w:rPr>
      </w:pPr>
      <w:del w:id="700" w:author="hongl" w:date="2020-11-09T13:43:36Z">
        <w:r>
          <w:rPr>
            <w:rFonts w:hint="eastAsia" w:ascii="楷体_GB2312" w:eastAsia="楷体_GB2312"/>
            <w:color w:val="auto"/>
            <w:sz w:val="24"/>
          </w:rPr>
          <w:delText>4、乙方凭借其在</w:delText>
        </w:r>
      </w:del>
      <w:del w:id="701" w:author="hongl" w:date="2020-11-09T13:43:36Z">
        <w:r>
          <w:rPr>
            <w:rFonts w:ascii="楷体_GB2312" w:eastAsia="楷体_GB2312"/>
            <w:color w:val="auto"/>
            <w:sz w:val="24"/>
            <w:u w:val="single"/>
          </w:rPr>
          <w:delText>2020</w:delText>
        </w:r>
      </w:del>
      <w:del w:id="702" w:author="hongl" w:date="2020-11-09T13:43:36Z">
        <w:r>
          <w:rPr>
            <w:rFonts w:hint="eastAsia" w:ascii="楷体_GB2312" w:eastAsia="楷体_GB2312"/>
            <w:color w:val="auto"/>
            <w:sz w:val="24"/>
          </w:rPr>
          <w:delText>年</w:delText>
        </w:r>
      </w:del>
      <w:del w:id="703" w:author="hongl" w:date="2020-11-09T13:43:36Z">
        <w:r>
          <w:rPr>
            <w:rFonts w:ascii="楷体_GB2312" w:eastAsia="楷体_GB2312"/>
            <w:color w:val="auto"/>
            <w:sz w:val="24"/>
            <w:u w:val="single"/>
          </w:rPr>
          <w:delText xml:space="preserve">  </w:delText>
        </w:r>
      </w:del>
      <w:del w:id="704" w:author="hongl" w:date="2020-11-09T13:43:36Z">
        <w:r>
          <w:rPr>
            <w:rFonts w:hint="eastAsia" w:ascii="楷体_GB2312" w:eastAsia="楷体_GB2312"/>
            <w:color w:val="auto"/>
            <w:sz w:val="24"/>
          </w:rPr>
          <w:delText>月</w:delText>
        </w:r>
      </w:del>
      <w:del w:id="705" w:author="hongl" w:date="2020-11-09T13:43:36Z">
        <w:r>
          <w:rPr>
            <w:rFonts w:ascii="楷体_GB2312" w:eastAsia="楷体_GB2312"/>
            <w:color w:val="auto"/>
            <w:sz w:val="24"/>
            <w:u w:val="single"/>
          </w:rPr>
          <w:delText xml:space="preserve">  </w:delText>
        </w:r>
      </w:del>
      <w:del w:id="706" w:author="hongl" w:date="2020-11-09T13:43:36Z">
        <w:r>
          <w:rPr>
            <w:rFonts w:hint="eastAsia" w:ascii="楷体_GB2312" w:eastAsia="楷体_GB2312"/>
            <w:color w:val="auto"/>
            <w:sz w:val="24"/>
          </w:rPr>
          <w:delText>日在</w:delText>
        </w:r>
      </w:del>
      <w:del w:id="707" w:author="hongl" w:date="2020-11-09T13:43:36Z">
        <w:r>
          <w:rPr>
            <w:rFonts w:hint="eastAsia" w:ascii="楷体_GB2312" w:eastAsia="楷体_GB2312"/>
            <w:color w:val="auto"/>
            <w:sz w:val="24"/>
            <w:u w:val="single"/>
          </w:rPr>
          <w:delText>济南</w:delText>
        </w:r>
      </w:del>
      <w:del w:id="708" w:author="hongl" w:date="2020-11-09T13:43:36Z">
        <w:r>
          <w:rPr>
            <w:rFonts w:hint="eastAsia" w:ascii="楷体_GB2312" w:eastAsia="楷体_GB2312"/>
            <w:color w:val="auto"/>
            <w:sz w:val="24"/>
          </w:rPr>
          <w:delText>举行的拍卖活动中的最高应价，被确认为本次拍卖方式转让贷款债权的最终买受人；</w:delText>
        </w:r>
      </w:del>
      <w:del w:id="709" w:author="hongl" w:date="2020-11-09T13:43:36Z">
        <w:r>
          <w:rPr>
            <w:rFonts w:ascii="楷体_GB2312" w:eastAsia="楷体_GB2312"/>
            <w:color w:val="auto"/>
            <w:sz w:val="24"/>
          </w:rPr>
          <w:delText xml:space="preserve"> </w:delText>
        </w:r>
      </w:del>
    </w:p>
    <w:p>
      <w:pPr>
        <w:spacing w:line="360" w:lineRule="auto"/>
        <w:ind w:firstLine="480" w:firstLineChars="200"/>
        <w:rPr>
          <w:del w:id="710" w:author="hongl" w:date="2020-11-09T13:43:36Z"/>
          <w:rFonts w:ascii="楷体_GB2312" w:eastAsia="楷体_GB2312"/>
          <w:color w:val="auto"/>
          <w:sz w:val="24"/>
        </w:rPr>
      </w:pPr>
      <w:del w:id="711" w:author="hongl" w:date="2020-11-09T13:43:36Z">
        <w:r>
          <w:rPr>
            <w:rFonts w:hint="eastAsia" w:ascii="楷体_GB2312" w:eastAsia="楷体_GB2312"/>
            <w:color w:val="auto"/>
            <w:sz w:val="24"/>
          </w:rPr>
          <w:delText>5、乙方声明并保证，乙方自愿独立承担贷款债权的瑕疵、风险和预期利益无法实现的风险，乙方保证不因任何原因主张协议无效或要求撤销本协议或要求甲方回购或要求甲方及甲方前手权利人承担赔偿责任。</w:delText>
        </w:r>
      </w:del>
    </w:p>
    <w:p>
      <w:pPr>
        <w:snapToGrid w:val="0"/>
        <w:spacing w:line="360" w:lineRule="auto"/>
        <w:ind w:firstLine="480" w:firstLineChars="200"/>
        <w:rPr>
          <w:del w:id="712" w:author="hongl" w:date="2020-11-09T13:43:36Z"/>
          <w:rFonts w:ascii="楷体_GB2312" w:eastAsia="楷体_GB2312"/>
          <w:color w:val="auto"/>
          <w:sz w:val="24"/>
        </w:rPr>
      </w:pPr>
      <w:del w:id="713" w:author="hongl" w:date="2020-11-09T13:43:36Z">
        <w:r>
          <w:rPr>
            <w:rFonts w:hint="eastAsia" w:ascii="楷体_GB2312" w:eastAsia="楷体_GB2312"/>
            <w:color w:val="auto"/>
            <w:sz w:val="24"/>
          </w:rPr>
          <w:delText xml:space="preserve">在此基础上，为进一步明确双方之间的权利义务关系，甲乙双方在平等自愿、友好协商的基础上，就债权转让相关的事宜达成如下协议，供双方共同遵守： </w:delText>
        </w:r>
      </w:del>
    </w:p>
    <w:p>
      <w:pPr>
        <w:snapToGrid w:val="0"/>
        <w:spacing w:line="360" w:lineRule="auto"/>
        <w:ind w:firstLine="480" w:firstLineChars="200"/>
        <w:rPr>
          <w:del w:id="714" w:author="hongl" w:date="2020-11-09T13:43:36Z"/>
          <w:rFonts w:ascii="仿宋_GB2312" w:eastAsia="仿宋_GB2312"/>
          <w:color w:val="auto"/>
          <w:sz w:val="24"/>
        </w:rPr>
      </w:pPr>
    </w:p>
    <w:p>
      <w:pPr>
        <w:snapToGrid w:val="0"/>
        <w:spacing w:line="360" w:lineRule="auto"/>
        <w:ind w:firstLine="472" w:firstLineChars="196"/>
        <w:rPr>
          <w:del w:id="715" w:author="hongl" w:date="2020-11-09T13:43:36Z"/>
          <w:rFonts w:ascii="仿宋_GB2312" w:eastAsia="仿宋_GB2312"/>
          <w:b/>
          <w:color w:val="auto"/>
          <w:sz w:val="24"/>
        </w:rPr>
      </w:pPr>
      <w:del w:id="716" w:author="hongl" w:date="2020-11-09T13:43:36Z">
        <w:r>
          <w:rPr>
            <w:rFonts w:hint="eastAsia" w:ascii="仿宋_GB2312" w:eastAsia="仿宋_GB2312"/>
            <w:b/>
            <w:color w:val="auto"/>
            <w:sz w:val="24"/>
          </w:rPr>
          <w:delText>第一条  定义</w:delText>
        </w:r>
      </w:del>
    </w:p>
    <w:p>
      <w:pPr>
        <w:snapToGrid w:val="0"/>
        <w:spacing w:line="360" w:lineRule="auto"/>
        <w:ind w:firstLine="470" w:firstLineChars="196"/>
        <w:rPr>
          <w:del w:id="717" w:author="hongl" w:date="2020-11-09T13:43:36Z"/>
          <w:rFonts w:ascii="楷体_GB2312" w:eastAsia="楷体_GB2312"/>
          <w:color w:val="auto"/>
          <w:sz w:val="24"/>
        </w:rPr>
      </w:pPr>
      <w:del w:id="718" w:author="hongl" w:date="2020-11-09T13:43:36Z">
        <w:r>
          <w:rPr>
            <w:rFonts w:hint="eastAsia" w:ascii="楷体_GB2312" w:eastAsia="楷体_GB2312"/>
            <w:color w:val="auto"/>
            <w:sz w:val="24"/>
          </w:rPr>
          <w:delText>本协议中的下列词语具有定义所指的特定涵义，协议正文另有规定的除外：</w:delText>
        </w:r>
      </w:del>
    </w:p>
    <w:p>
      <w:pPr>
        <w:snapToGrid w:val="0"/>
        <w:spacing w:line="360" w:lineRule="auto"/>
        <w:ind w:firstLine="470" w:firstLineChars="196"/>
        <w:rPr>
          <w:del w:id="719" w:author="hongl" w:date="2020-11-09T13:43:36Z"/>
          <w:rFonts w:ascii="仿宋_GB2312" w:eastAsia="仿宋_GB2312"/>
          <w:color w:val="auto"/>
          <w:sz w:val="24"/>
        </w:rPr>
      </w:pPr>
      <w:del w:id="720" w:author="hongl" w:date="2020-11-09T13:43:36Z">
        <w:r>
          <w:rPr>
            <w:rFonts w:hint="eastAsia" w:ascii="仿宋_GB2312" w:eastAsia="仿宋_GB2312"/>
            <w:color w:val="auto"/>
            <w:sz w:val="24"/>
          </w:rPr>
          <w:delText xml:space="preserve">1.1 </w:delText>
        </w:r>
      </w:del>
      <w:del w:id="721" w:author="hongl" w:date="2020-11-09T13:43:36Z">
        <w:r>
          <w:rPr>
            <w:rFonts w:hint="eastAsia" w:ascii="仿宋_GB2312" w:eastAsia="仿宋_GB2312"/>
            <w:b/>
            <w:color w:val="auto"/>
            <w:sz w:val="24"/>
          </w:rPr>
          <w:delText>主债权</w:delText>
        </w:r>
      </w:del>
      <w:del w:id="722" w:author="hongl" w:date="2020-11-09T13:43:36Z">
        <w:r>
          <w:rPr>
            <w:rFonts w:hint="eastAsia" w:ascii="仿宋_GB2312" w:eastAsia="仿宋_GB2312"/>
            <w:color w:val="auto"/>
            <w:sz w:val="24"/>
          </w:rPr>
          <w:delText>：</w:delText>
        </w:r>
      </w:del>
      <w:del w:id="723" w:author="hongl" w:date="2020-11-09T13:43:36Z">
        <w:r>
          <w:rPr>
            <w:rFonts w:hint="eastAsia" w:ascii="楷体_GB2312" w:eastAsia="楷体_GB2312"/>
            <w:color w:val="auto"/>
            <w:sz w:val="24"/>
          </w:rPr>
          <w:delText>指甲方对《贷款债权明细表》所列示的主债务人享有的并依法可向乙方转让的贷款本金及利息。</w:delText>
        </w:r>
      </w:del>
    </w:p>
    <w:p>
      <w:pPr>
        <w:snapToGrid w:val="0"/>
        <w:spacing w:line="360" w:lineRule="auto"/>
        <w:ind w:firstLine="470" w:firstLineChars="196"/>
        <w:rPr>
          <w:del w:id="724" w:author="hongl" w:date="2020-11-09T13:43:36Z"/>
          <w:rFonts w:ascii="仿宋_GB2312" w:eastAsia="仿宋_GB2312"/>
          <w:color w:val="auto"/>
          <w:sz w:val="24"/>
        </w:rPr>
      </w:pPr>
      <w:del w:id="725" w:author="hongl" w:date="2020-11-09T13:43:36Z">
        <w:r>
          <w:rPr>
            <w:rFonts w:hint="eastAsia" w:ascii="仿宋_GB2312" w:eastAsia="仿宋_GB2312"/>
            <w:color w:val="auto"/>
            <w:sz w:val="24"/>
          </w:rPr>
          <w:delText xml:space="preserve">1.2 </w:delText>
        </w:r>
      </w:del>
      <w:del w:id="726" w:author="hongl" w:date="2020-11-09T13:43:36Z">
        <w:r>
          <w:rPr>
            <w:rFonts w:hint="eastAsia" w:ascii="仿宋_GB2312" w:eastAsia="仿宋_GB2312"/>
            <w:b/>
            <w:color w:val="auto"/>
            <w:sz w:val="24"/>
          </w:rPr>
          <w:delText>担保权利：</w:delText>
        </w:r>
      </w:del>
      <w:del w:id="727" w:author="hongl" w:date="2020-11-09T13:43:36Z">
        <w:r>
          <w:rPr>
            <w:rFonts w:hint="eastAsia" w:ascii="楷体_GB2312" w:eastAsia="楷体_GB2312"/>
            <w:color w:val="auto"/>
            <w:sz w:val="24"/>
          </w:rPr>
          <w:delText>指与主债权相关的保证债权、抵押权、质押权等附属权利。</w:delText>
        </w:r>
      </w:del>
    </w:p>
    <w:p>
      <w:pPr>
        <w:snapToGrid w:val="0"/>
        <w:spacing w:line="360" w:lineRule="auto"/>
        <w:ind w:firstLine="470" w:firstLineChars="196"/>
        <w:rPr>
          <w:del w:id="728" w:author="hongl" w:date="2020-11-09T13:43:36Z"/>
          <w:rFonts w:ascii="楷体_GB2312" w:eastAsia="楷体_GB2312"/>
          <w:color w:val="auto"/>
          <w:sz w:val="24"/>
        </w:rPr>
      </w:pPr>
      <w:del w:id="729" w:author="hongl" w:date="2020-11-09T13:43:36Z">
        <w:r>
          <w:rPr>
            <w:rFonts w:hint="eastAsia" w:ascii="仿宋_GB2312" w:eastAsia="仿宋_GB2312"/>
            <w:color w:val="auto"/>
            <w:sz w:val="24"/>
          </w:rPr>
          <w:delText xml:space="preserve">1.3 </w:delText>
        </w:r>
      </w:del>
      <w:del w:id="730" w:author="hongl" w:date="2020-11-09T13:43:36Z">
        <w:r>
          <w:rPr>
            <w:rFonts w:hint="eastAsia" w:ascii="仿宋_GB2312" w:eastAsia="仿宋_GB2312"/>
            <w:b/>
            <w:color w:val="auto"/>
            <w:sz w:val="24"/>
          </w:rPr>
          <w:delText>贷款债权</w:delText>
        </w:r>
      </w:del>
      <w:del w:id="731" w:author="hongl" w:date="2020-11-09T13:43:36Z">
        <w:r>
          <w:rPr>
            <w:rFonts w:hint="eastAsia" w:ascii="仿宋_GB2312" w:eastAsia="仿宋_GB2312"/>
            <w:color w:val="auto"/>
            <w:sz w:val="24"/>
          </w:rPr>
          <w:delText>：</w:delText>
        </w:r>
      </w:del>
      <w:del w:id="732" w:author="hongl" w:date="2020-11-09T13:43:36Z">
        <w:r>
          <w:rPr>
            <w:rFonts w:hint="eastAsia" w:ascii="楷体_GB2312" w:eastAsia="楷体_GB2312"/>
            <w:color w:val="auto"/>
            <w:sz w:val="24"/>
          </w:rPr>
          <w:delText>指作为本协议标的的主债权、担保权利以及由此派生或与此相关的其他权益的统称。</w:delText>
        </w:r>
      </w:del>
    </w:p>
    <w:p>
      <w:pPr>
        <w:snapToGrid w:val="0"/>
        <w:spacing w:line="360" w:lineRule="auto"/>
        <w:ind w:firstLine="470" w:firstLineChars="196"/>
        <w:rPr>
          <w:del w:id="733" w:author="hongl" w:date="2020-11-09T13:43:36Z"/>
          <w:rFonts w:ascii="仿宋_GB2312" w:eastAsia="仿宋_GB2312"/>
          <w:color w:val="auto"/>
          <w:sz w:val="24"/>
        </w:rPr>
      </w:pPr>
      <w:del w:id="734" w:author="hongl" w:date="2020-11-09T13:43:36Z">
        <w:r>
          <w:rPr>
            <w:rFonts w:ascii="楷体_GB2312" w:eastAsia="楷体_GB2312"/>
            <w:color w:val="auto"/>
            <w:sz w:val="24"/>
          </w:rPr>
          <w:delText xml:space="preserve">1.4 </w:delText>
        </w:r>
      </w:del>
      <w:del w:id="735" w:author="hongl" w:date="2020-11-09T13:43:36Z">
        <w:r>
          <w:rPr>
            <w:rFonts w:hint="eastAsia" w:ascii="楷体_GB2312" w:eastAsia="楷体_GB2312"/>
            <w:b/>
            <w:color w:val="auto"/>
            <w:sz w:val="24"/>
          </w:rPr>
          <w:delText>转让价款</w:delText>
        </w:r>
      </w:del>
      <w:del w:id="736" w:author="hongl" w:date="2020-11-09T13:43:36Z">
        <w:r>
          <w:rPr>
            <w:rFonts w:hint="eastAsia" w:ascii="楷体_GB2312" w:eastAsia="楷体_GB2312"/>
            <w:color w:val="auto"/>
            <w:sz w:val="24"/>
          </w:rPr>
          <w:delText>：指乙方与拍卖机构签署的《拍卖成交确认书》中确认的乙方应直接支付给甲方的受让贷款债权的价格。</w:delText>
        </w:r>
      </w:del>
    </w:p>
    <w:p>
      <w:pPr>
        <w:snapToGrid w:val="0"/>
        <w:spacing w:line="360" w:lineRule="auto"/>
        <w:ind w:firstLine="470" w:firstLineChars="196"/>
        <w:rPr>
          <w:del w:id="737" w:author="hongl" w:date="2020-11-09T13:43:36Z"/>
          <w:rFonts w:ascii="楷体_GB2312" w:eastAsia="楷体_GB2312"/>
          <w:color w:val="auto"/>
          <w:sz w:val="24"/>
        </w:rPr>
      </w:pPr>
      <w:del w:id="738" w:author="hongl" w:date="2020-11-09T13:43:36Z">
        <w:r>
          <w:rPr>
            <w:rFonts w:hint="eastAsia" w:ascii="仿宋_GB2312" w:eastAsia="仿宋_GB2312"/>
            <w:color w:val="auto"/>
            <w:sz w:val="24"/>
          </w:rPr>
          <w:delText xml:space="preserve">1.5 </w:delText>
        </w:r>
      </w:del>
      <w:del w:id="739" w:author="hongl" w:date="2020-11-09T13:43:36Z">
        <w:r>
          <w:rPr>
            <w:rFonts w:hint="eastAsia" w:ascii="仿宋_GB2312" w:eastAsia="仿宋_GB2312"/>
            <w:b/>
            <w:color w:val="auto"/>
            <w:sz w:val="24"/>
          </w:rPr>
          <w:delText>贷款债权证明文件：</w:delText>
        </w:r>
      </w:del>
      <w:del w:id="740" w:author="hongl" w:date="2020-11-09T13:43:36Z">
        <w:r>
          <w:rPr>
            <w:rFonts w:hint="eastAsia" w:ascii="楷体_GB2312" w:eastAsia="楷体_GB2312"/>
            <w:color w:val="auto"/>
            <w:sz w:val="24"/>
          </w:rPr>
          <w:delText>指甲方在基准日实际持有的、且将于交割日移交给乙方的，与主张和行使贷款债权有关的法律文件（原件或复印件），限于贷款合同、借据、担保合同、抵（质）押担保权利凭证、判决书、调解书、裁定书、逾期贷款催收通知书、甲方与前手权利人的债权转让协议、债权转让暨催收公告等（贷款债权中借款人项下的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delText>
        </w:r>
      </w:del>
    </w:p>
    <w:p>
      <w:pPr>
        <w:snapToGrid w:val="0"/>
        <w:spacing w:line="360" w:lineRule="auto"/>
        <w:ind w:firstLine="482" w:firstLineChars="200"/>
        <w:rPr>
          <w:del w:id="741" w:author="hongl" w:date="2020-11-09T13:43:36Z"/>
          <w:rFonts w:ascii="楷体_GB2312" w:eastAsia="楷体_GB2312"/>
          <w:color w:val="auto"/>
          <w:sz w:val="24"/>
        </w:rPr>
      </w:pPr>
      <w:del w:id="742" w:author="hongl" w:date="2020-11-09T13:43:36Z">
        <w:r>
          <w:rPr>
            <w:rFonts w:hint="eastAsia" w:ascii="仿宋_GB2312" w:eastAsia="仿宋_GB2312"/>
            <w:b/>
            <w:color w:val="auto"/>
            <w:sz w:val="24"/>
          </w:rPr>
          <w:delText>1.6 基准日：</w:delText>
        </w:r>
      </w:del>
      <w:del w:id="743" w:author="hongl" w:date="2020-11-09T13:43:36Z">
        <w:r>
          <w:rPr>
            <w:rFonts w:hint="eastAsia" w:ascii="楷体_GB2312" w:eastAsia="楷体_GB2312"/>
            <w:color w:val="auto"/>
            <w:sz w:val="24"/>
          </w:rPr>
          <w:delText>指甲方确定且为乙方认可的计算贷款债权项下主债权本金、利息余额的截止日，即</w:delText>
        </w:r>
      </w:del>
      <w:del w:id="744" w:author="hongl" w:date="2020-11-09T13:43:36Z">
        <w:r>
          <w:rPr>
            <w:rFonts w:hint="eastAsia" w:ascii="楷体_GB2312" w:eastAsia="楷体_GB2312"/>
            <w:color w:val="auto"/>
            <w:sz w:val="24"/>
            <w:u w:val="single"/>
            <w:lang w:val="en-US" w:eastAsia="zh-CN"/>
          </w:rPr>
          <w:delText>2020</w:delText>
        </w:r>
      </w:del>
      <w:del w:id="745" w:author="hongl" w:date="2020-11-09T13:43:36Z">
        <w:r>
          <w:rPr>
            <w:rFonts w:hint="eastAsia" w:ascii="楷体_GB2312" w:eastAsia="楷体_GB2312"/>
            <w:color w:val="auto"/>
            <w:sz w:val="24"/>
          </w:rPr>
          <w:delText>年</w:delText>
        </w:r>
      </w:del>
      <w:del w:id="746" w:author="hongl" w:date="2020-11-09T13:43:36Z">
        <w:r>
          <w:rPr>
            <w:rFonts w:hint="eastAsia" w:ascii="楷体_GB2312" w:eastAsia="楷体_GB2312"/>
            <w:color w:val="auto"/>
            <w:sz w:val="24"/>
            <w:u w:val="single"/>
            <w:lang w:val="en-US" w:eastAsia="zh-CN"/>
          </w:rPr>
          <w:delText>9</w:delText>
        </w:r>
      </w:del>
      <w:del w:id="747" w:author="hongl" w:date="2020-11-09T13:43:36Z">
        <w:r>
          <w:rPr>
            <w:rFonts w:hint="eastAsia" w:ascii="楷体_GB2312" w:eastAsia="楷体_GB2312"/>
            <w:color w:val="auto"/>
            <w:sz w:val="24"/>
          </w:rPr>
          <w:delText>月</w:delText>
        </w:r>
      </w:del>
      <w:del w:id="748" w:author="hongl" w:date="2020-11-09T13:43:36Z">
        <w:r>
          <w:rPr>
            <w:rFonts w:hint="eastAsia" w:ascii="楷体_GB2312" w:eastAsia="楷体_GB2312"/>
            <w:color w:val="auto"/>
            <w:sz w:val="24"/>
            <w:u w:val="single"/>
            <w:lang w:val="en-US" w:eastAsia="zh-CN"/>
          </w:rPr>
          <w:delText>21</w:delText>
        </w:r>
      </w:del>
      <w:del w:id="749" w:author="hongl" w:date="2020-11-09T13:43:36Z">
        <w:r>
          <w:rPr>
            <w:rFonts w:hint="eastAsia" w:ascii="楷体_GB2312" w:eastAsia="楷体_GB2312"/>
            <w:color w:val="auto"/>
            <w:sz w:val="24"/>
          </w:rPr>
          <w:delText>日。</w:delText>
        </w:r>
      </w:del>
    </w:p>
    <w:p>
      <w:pPr>
        <w:snapToGrid w:val="0"/>
        <w:spacing w:line="360" w:lineRule="auto"/>
        <w:ind w:firstLine="470" w:firstLineChars="196"/>
        <w:rPr>
          <w:del w:id="750" w:author="hongl" w:date="2020-11-09T13:43:36Z"/>
          <w:rFonts w:ascii="仿宋_GB2312" w:eastAsia="仿宋_GB2312"/>
          <w:color w:val="auto"/>
          <w:sz w:val="24"/>
        </w:rPr>
      </w:pPr>
      <w:del w:id="751" w:author="hongl" w:date="2020-11-09T13:43:36Z">
        <w:r>
          <w:rPr>
            <w:rFonts w:hint="eastAsia" w:ascii="仿宋_GB2312" w:eastAsia="仿宋_GB2312"/>
            <w:color w:val="auto"/>
            <w:sz w:val="24"/>
          </w:rPr>
          <w:delText xml:space="preserve">1.7 </w:delText>
        </w:r>
      </w:del>
      <w:del w:id="752" w:author="hongl" w:date="2020-11-09T13:43:36Z">
        <w:r>
          <w:rPr>
            <w:rFonts w:hint="eastAsia" w:ascii="仿宋_GB2312" w:eastAsia="仿宋_GB2312"/>
            <w:b/>
            <w:color w:val="auto"/>
            <w:sz w:val="24"/>
          </w:rPr>
          <w:delText>报价日：</w:delText>
        </w:r>
      </w:del>
      <w:del w:id="753" w:author="hongl" w:date="2020-11-09T13:43:36Z">
        <w:r>
          <w:rPr>
            <w:rFonts w:hint="eastAsia" w:ascii="楷体_GB2312" w:eastAsia="楷体_GB2312"/>
            <w:color w:val="auto"/>
            <w:sz w:val="24"/>
          </w:rPr>
          <w:delText>指乙方在光彩银星拍卖有限公司对</w:delText>
        </w:r>
      </w:del>
      <w:del w:id="754" w:author="hongl" w:date="2020-11-09T13:43:36Z">
        <w:r>
          <w:rPr>
            <w:rFonts w:hint="eastAsia" w:ascii="楷体" w:hAnsi="楷体" w:eastAsia="楷体"/>
            <w:color w:val="auto"/>
            <w:sz w:val="24"/>
            <w:szCs w:val="24"/>
            <w:u w:val="single"/>
            <w:lang w:eastAsia="zh-CN"/>
          </w:rPr>
          <w:delText>青岛秋实木业有限公司</w:delText>
        </w:r>
      </w:del>
      <w:del w:id="755" w:author="hongl" w:date="2020-11-09T13:43:36Z">
        <w:r>
          <w:rPr>
            <w:rFonts w:hint="eastAsia" w:ascii="楷体_GB2312" w:eastAsia="楷体_GB2312"/>
            <w:color w:val="auto"/>
            <w:sz w:val="24"/>
          </w:rPr>
          <w:delText>债权举办的拍卖活动中所报最高应价的日期，即</w:delText>
        </w:r>
      </w:del>
      <w:del w:id="756" w:author="hongl" w:date="2020-11-09T13:43:36Z">
        <w:r>
          <w:rPr>
            <w:rFonts w:hint="eastAsia" w:ascii="楷体_GB2312" w:eastAsia="楷体_GB2312"/>
            <w:color w:val="auto"/>
            <w:sz w:val="24"/>
            <w:u w:val="single"/>
          </w:rPr>
          <w:delText>2020</w:delText>
        </w:r>
      </w:del>
      <w:del w:id="757" w:author="hongl" w:date="2020-11-09T13:43:36Z">
        <w:r>
          <w:rPr>
            <w:rFonts w:hint="eastAsia" w:ascii="楷体_GB2312" w:eastAsia="楷体_GB2312"/>
            <w:color w:val="auto"/>
            <w:sz w:val="24"/>
          </w:rPr>
          <w:delText>年</w:delText>
        </w:r>
      </w:del>
      <w:del w:id="758" w:author="hongl" w:date="2020-11-09T13:43:36Z">
        <w:r>
          <w:rPr>
            <w:rFonts w:hint="eastAsia" w:ascii="楷体_GB2312" w:eastAsia="楷体_GB2312"/>
            <w:color w:val="auto"/>
            <w:sz w:val="24"/>
            <w:u w:val="single"/>
          </w:rPr>
          <w:delText xml:space="preserve">     </w:delText>
        </w:r>
      </w:del>
      <w:del w:id="759" w:author="hongl" w:date="2020-11-09T13:43:36Z">
        <w:r>
          <w:rPr>
            <w:rFonts w:hint="eastAsia" w:ascii="楷体_GB2312" w:eastAsia="楷体_GB2312"/>
            <w:color w:val="auto"/>
            <w:sz w:val="24"/>
          </w:rPr>
          <w:delText>月</w:delText>
        </w:r>
      </w:del>
      <w:del w:id="760" w:author="hongl" w:date="2020-11-09T13:43:36Z">
        <w:r>
          <w:rPr>
            <w:rFonts w:hint="eastAsia" w:ascii="楷体_GB2312" w:eastAsia="楷体_GB2312"/>
            <w:color w:val="auto"/>
            <w:sz w:val="24"/>
            <w:u w:val="single"/>
          </w:rPr>
          <w:delText xml:space="preserve">    </w:delText>
        </w:r>
      </w:del>
      <w:del w:id="761" w:author="hongl" w:date="2020-11-09T13:43:36Z">
        <w:r>
          <w:rPr>
            <w:rFonts w:hint="eastAsia" w:ascii="楷体_GB2312" w:eastAsia="楷体_GB2312"/>
            <w:color w:val="auto"/>
            <w:sz w:val="24"/>
          </w:rPr>
          <w:delText>日。</w:delText>
        </w:r>
      </w:del>
    </w:p>
    <w:p>
      <w:pPr>
        <w:snapToGrid w:val="0"/>
        <w:spacing w:line="360" w:lineRule="auto"/>
        <w:ind w:firstLine="470" w:firstLineChars="196"/>
        <w:rPr>
          <w:del w:id="762" w:author="hongl" w:date="2020-11-09T13:43:36Z"/>
          <w:rFonts w:ascii="仿宋_GB2312" w:eastAsia="仿宋_GB2312"/>
          <w:color w:val="auto"/>
          <w:sz w:val="24"/>
        </w:rPr>
      </w:pPr>
      <w:del w:id="763" w:author="hongl" w:date="2020-11-09T13:43:36Z">
        <w:r>
          <w:rPr>
            <w:rFonts w:hint="eastAsia" w:ascii="仿宋_GB2312" w:eastAsia="仿宋_GB2312"/>
            <w:color w:val="auto"/>
            <w:sz w:val="24"/>
          </w:rPr>
          <w:delText xml:space="preserve">1.8 </w:delText>
        </w:r>
      </w:del>
      <w:del w:id="764" w:author="hongl" w:date="2020-11-09T13:43:36Z">
        <w:r>
          <w:rPr>
            <w:rFonts w:hint="eastAsia" w:ascii="仿宋_GB2312" w:eastAsia="仿宋_GB2312"/>
            <w:b/>
            <w:color w:val="auto"/>
            <w:sz w:val="24"/>
          </w:rPr>
          <w:delText>交割日：</w:delText>
        </w:r>
      </w:del>
      <w:del w:id="765" w:author="hongl" w:date="2020-11-09T13:43:36Z">
        <w:r>
          <w:rPr>
            <w:rFonts w:hint="eastAsia" w:ascii="楷体_GB2312" w:eastAsia="楷体_GB2312"/>
            <w:color w:val="auto"/>
            <w:sz w:val="24"/>
          </w:rPr>
          <w:delText>指贷款债权转移之日，但任何情况下，甲方于交割日向乙方转移贷款债权均需以本协议第7.2款约定的交割条件成就为前提。</w:delText>
        </w:r>
      </w:del>
    </w:p>
    <w:p>
      <w:pPr>
        <w:snapToGrid w:val="0"/>
        <w:spacing w:line="360" w:lineRule="auto"/>
        <w:ind w:firstLine="470" w:firstLineChars="196"/>
        <w:rPr>
          <w:del w:id="766" w:author="hongl" w:date="2020-11-09T13:43:36Z"/>
          <w:rFonts w:ascii="仿宋_GB2312" w:eastAsia="仿宋_GB2312"/>
          <w:color w:val="auto"/>
          <w:sz w:val="24"/>
        </w:rPr>
      </w:pPr>
      <w:del w:id="767" w:author="hongl" w:date="2020-11-09T13:43:36Z">
        <w:r>
          <w:rPr>
            <w:rFonts w:hint="eastAsia" w:ascii="仿宋_GB2312" w:eastAsia="仿宋_GB2312"/>
            <w:color w:val="auto"/>
            <w:sz w:val="24"/>
          </w:rPr>
          <w:delText xml:space="preserve">1.9 </w:delText>
        </w:r>
      </w:del>
      <w:del w:id="768" w:author="hongl" w:date="2020-11-09T13:43:36Z">
        <w:r>
          <w:rPr>
            <w:rFonts w:hint="eastAsia" w:ascii="仿宋_GB2312" w:eastAsia="仿宋_GB2312"/>
            <w:b/>
            <w:color w:val="auto"/>
            <w:sz w:val="24"/>
          </w:rPr>
          <w:delText>过渡期：</w:delText>
        </w:r>
      </w:del>
      <w:del w:id="769" w:author="hongl" w:date="2020-11-09T13:43:36Z">
        <w:r>
          <w:rPr>
            <w:rFonts w:hint="eastAsia" w:ascii="楷体_GB2312" w:eastAsia="楷体_GB2312"/>
            <w:color w:val="auto"/>
            <w:sz w:val="24"/>
          </w:rPr>
          <w:delText>指自基准日起至交割日止的期间。</w:delText>
        </w:r>
      </w:del>
    </w:p>
    <w:p>
      <w:pPr>
        <w:snapToGrid w:val="0"/>
        <w:spacing w:line="360" w:lineRule="auto"/>
        <w:ind w:firstLine="470" w:firstLineChars="196"/>
        <w:rPr>
          <w:del w:id="770" w:author="hongl" w:date="2020-11-09T13:43:36Z"/>
          <w:rFonts w:ascii="楷体_GB2312" w:eastAsia="楷体_GB2312"/>
          <w:color w:val="auto"/>
          <w:sz w:val="24"/>
        </w:rPr>
      </w:pPr>
      <w:del w:id="771" w:author="hongl" w:date="2020-11-09T13:43:36Z">
        <w:r>
          <w:rPr>
            <w:rFonts w:hint="eastAsia" w:ascii="楷体_GB2312" w:eastAsia="楷体_GB2312"/>
            <w:color w:val="auto"/>
            <w:sz w:val="24"/>
          </w:rPr>
          <w:delText>1.10</w:delText>
        </w:r>
      </w:del>
      <w:del w:id="772" w:author="hongl" w:date="2020-11-09T13:43:36Z">
        <w:r>
          <w:rPr>
            <w:rFonts w:hint="eastAsia" w:ascii="楷体_GB2312" w:eastAsia="楷体_GB2312"/>
            <w:b/>
            <w:color w:val="auto"/>
            <w:sz w:val="24"/>
          </w:rPr>
          <w:delText xml:space="preserve"> 抵债资产：</w:delText>
        </w:r>
      </w:del>
      <w:del w:id="773" w:author="hongl" w:date="2020-11-09T13:43:36Z">
        <w:r>
          <w:rPr>
            <w:rFonts w:hint="eastAsia" w:ascii="楷体_GB2312" w:eastAsia="楷体_GB2312"/>
            <w:color w:val="auto"/>
            <w:sz w:val="24"/>
          </w:rPr>
          <w:delText>指基准日前，债务人或担保人以协议方式抵偿所欠甲方相应债务且未办理完毕产权过户登记的不动产、土地使用权、知识产权等，以及过渡期内，经协议或裁定方式抵偿所欠甲方相应债务的资产。</w:delText>
        </w:r>
      </w:del>
    </w:p>
    <w:p>
      <w:pPr>
        <w:snapToGrid w:val="0"/>
        <w:spacing w:line="360" w:lineRule="auto"/>
        <w:ind w:firstLine="470" w:firstLineChars="196"/>
        <w:rPr>
          <w:del w:id="774" w:author="hongl" w:date="2020-11-09T13:43:36Z"/>
          <w:rFonts w:ascii="楷体_GB2312" w:eastAsia="楷体_GB2312"/>
          <w:color w:val="auto"/>
          <w:sz w:val="24"/>
          <w:shd w:val="pct10" w:color="auto" w:fill="FFFFFF"/>
        </w:rPr>
      </w:pPr>
      <w:del w:id="775" w:author="hongl" w:date="2020-11-09T13:43:36Z">
        <w:r>
          <w:rPr>
            <w:rFonts w:hint="eastAsia" w:ascii="仿宋_GB2312" w:eastAsia="仿宋_GB2312"/>
            <w:color w:val="auto"/>
            <w:sz w:val="24"/>
          </w:rPr>
          <w:delText xml:space="preserve">1.11 </w:delText>
        </w:r>
      </w:del>
      <w:del w:id="776" w:author="hongl" w:date="2020-11-09T13:43:36Z">
        <w:r>
          <w:rPr>
            <w:rFonts w:hint="eastAsia" w:ascii="仿宋_GB2312" w:eastAsia="仿宋_GB2312"/>
            <w:b/>
            <w:color w:val="auto"/>
            <w:sz w:val="24"/>
          </w:rPr>
          <w:delText>处置费用：</w:delText>
        </w:r>
      </w:del>
      <w:del w:id="777" w:author="hongl" w:date="2020-11-09T13:43:36Z">
        <w:r>
          <w:rPr>
            <w:rFonts w:hint="eastAsia" w:ascii="楷体_GB2312" w:eastAsia="楷体_GB2312"/>
            <w:color w:val="auto"/>
            <w:sz w:val="24"/>
          </w:rPr>
          <w:delTex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delText>
        </w:r>
      </w:del>
    </w:p>
    <w:p>
      <w:pPr>
        <w:snapToGrid w:val="0"/>
        <w:spacing w:line="360" w:lineRule="auto"/>
        <w:ind w:firstLine="470" w:firstLineChars="196"/>
        <w:rPr>
          <w:del w:id="778" w:author="hongl" w:date="2020-11-09T13:43:36Z"/>
          <w:rFonts w:ascii="楷体_GB2312" w:eastAsia="楷体_GB2312"/>
          <w:color w:val="auto"/>
          <w:sz w:val="24"/>
        </w:rPr>
      </w:pPr>
      <w:del w:id="779" w:author="hongl" w:date="2020-11-09T13:43:36Z">
        <w:r>
          <w:rPr>
            <w:rFonts w:hint="eastAsia" w:ascii="仿宋_GB2312" w:eastAsia="仿宋_GB2312"/>
            <w:color w:val="auto"/>
            <w:sz w:val="24"/>
          </w:rPr>
          <w:delText>1.12</w:delText>
        </w:r>
      </w:del>
      <w:del w:id="780" w:author="hongl" w:date="2020-11-09T13:43:36Z">
        <w:r>
          <w:rPr>
            <w:rFonts w:hint="eastAsia" w:ascii="楷体_GB2312" w:eastAsia="楷体_GB2312"/>
            <w:b/>
            <w:color w:val="auto"/>
            <w:sz w:val="24"/>
          </w:rPr>
          <w:delText>服务</w:delText>
        </w:r>
      </w:del>
      <w:del w:id="781" w:author="hongl" w:date="2020-11-09T13:43:36Z">
        <w:r>
          <w:rPr>
            <w:rFonts w:ascii="楷体_GB2312" w:eastAsia="楷体_GB2312"/>
            <w:b/>
            <w:color w:val="auto"/>
            <w:sz w:val="24"/>
          </w:rPr>
          <w:delText>协议</w:delText>
        </w:r>
      </w:del>
      <w:del w:id="782" w:author="hongl" w:date="2020-11-09T13:43:36Z">
        <w:r>
          <w:rPr>
            <w:rFonts w:hint="eastAsia" w:ascii="楷体_GB2312" w:eastAsia="楷体_GB2312"/>
            <w:color w:val="auto"/>
            <w:sz w:val="24"/>
          </w:rPr>
          <w:delText>：指甲方在交易基准日前以及过渡期内为贷款债权的管理和处置的目的与任何中介机构签署的相关服务协议或合同。</w:delText>
        </w:r>
      </w:del>
    </w:p>
    <w:p>
      <w:pPr>
        <w:snapToGrid w:val="0"/>
        <w:spacing w:line="360" w:lineRule="auto"/>
        <w:ind w:firstLine="470" w:firstLineChars="196"/>
        <w:rPr>
          <w:del w:id="783" w:author="hongl" w:date="2020-11-09T13:43:36Z"/>
          <w:rFonts w:ascii="楷体_GB2312" w:eastAsia="楷体_GB2312"/>
          <w:color w:val="auto"/>
          <w:sz w:val="24"/>
        </w:rPr>
      </w:pPr>
      <w:del w:id="784" w:author="hongl" w:date="2020-11-09T13:43:36Z">
        <w:r>
          <w:rPr>
            <w:rFonts w:hint="eastAsia" w:ascii="楷体_GB2312" w:eastAsia="楷体_GB2312"/>
            <w:color w:val="auto"/>
            <w:sz w:val="24"/>
          </w:rPr>
          <w:delText xml:space="preserve">1.13 </w:delText>
        </w:r>
      </w:del>
      <w:del w:id="785" w:author="hongl" w:date="2020-11-09T13:43:36Z">
        <w:r>
          <w:rPr>
            <w:rFonts w:hint="eastAsia" w:ascii="楷体_GB2312" w:eastAsia="楷体_GB2312"/>
            <w:b/>
            <w:color w:val="auto"/>
            <w:sz w:val="24"/>
          </w:rPr>
          <w:delText>瑕疵</w:delText>
        </w:r>
      </w:del>
      <w:del w:id="786" w:author="hongl" w:date="2020-11-09T13:43:36Z">
        <w:r>
          <w:rPr>
            <w:rFonts w:hint="eastAsia" w:ascii="楷体_GB2312" w:eastAsia="楷体_GB2312"/>
            <w:color w:val="auto"/>
            <w:sz w:val="24"/>
          </w:rPr>
          <w:delText>：指贷款债权自身存在的影响其回收价值的各种因素，包括但不限于：主体因素、时效因素、贷款债权证明文件因素、诉讼效果因素等各种因素。</w:delText>
        </w:r>
      </w:del>
    </w:p>
    <w:p>
      <w:pPr>
        <w:snapToGrid w:val="0"/>
        <w:spacing w:line="360" w:lineRule="auto"/>
        <w:ind w:firstLine="470" w:firstLineChars="196"/>
        <w:rPr>
          <w:del w:id="787" w:author="hongl" w:date="2020-11-09T13:43:36Z"/>
          <w:rFonts w:ascii="楷体_GB2312" w:eastAsia="楷体_GB2312"/>
          <w:color w:val="auto"/>
          <w:sz w:val="24"/>
        </w:rPr>
      </w:pPr>
      <w:del w:id="788" w:author="hongl" w:date="2020-11-09T13:43:36Z">
        <w:r>
          <w:rPr>
            <w:rFonts w:hint="eastAsia" w:ascii="楷体_GB2312" w:eastAsia="楷体_GB2312"/>
            <w:color w:val="auto"/>
            <w:sz w:val="24"/>
          </w:rPr>
          <w:delText xml:space="preserve">1.14 </w:delText>
        </w:r>
      </w:del>
      <w:del w:id="789" w:author="hongl" w:date="2020-11-09T13:43:36Z">
        <w:r>
          <w:rPr>
            <w:rFonts w:hint="eastAsia" w:ascii="楷体_GB2312" w:eastAsia="楷体_GB2312"/>
            <w:b/>
            <w:color w:val="auto"/>
            <w:sz w:val="24"/>
          </w:rPr>
          <w:delText>风险</w:delText>
        </w:r>
      </w:del>
      <w:del w:id="790" w:author="hongl" w:date="2020-11-09T13:43:36Z">
        <w:r>
          <w:rPr>
            <w:rFonts w:hint="eastAsia" w:ascii="楷体_GB2312" w:eastAsia="楷体_GB2312"/>
            <w:color w:val="auto"/>
            <w:sz w:val="24"/>
          </w:rPr>
          <w:delText>：指乙方受让贷款债权后，由于各种主观、客观原因，导致预期利益不能实现的可能性。</w:delText>
        </w:r>
      </w:del>
    </w:p>
    <w:p>
      <w:pPr>
        <w:snapToGrid w:val="0"/>
        <w:spacing w:line="360" w:lineRule="auto"/>
        <w:ind w:firstLine="472" w:firstLineChars="196"/>
        <w:rPr>
          <w:del w:id="791" w:author="hongl" w:date="2020-11-09T13:43:36Z"/>
          <w:rFonts w:ascii="仿宋_GB2312" w:eastAsia="仿宋_GB2312"/>
          <w:b/>
          <w:color w:val="auto"/>
          <w:sz w:val="24"/>
        </w:rPr>
      </w:pPr>
    </w:p>
    <w:p>
      <w:pPr>
        <w:snapToGrid w:val="0"/>
        <w:spacing w:line="360" w:lineRule="auto"/>
        <w:ind w:firstLine="472" w:firstLineChars="196"/>
        <w:rPr>
          <w:del w:id="792" w:author="hongl" w:date="2020-11-09T13:43:36Z"/>
          <w:rFonts w:hint="eastAsia" w:ascii="仿宋_GB2312" w:eastAsia="仿宋_GB2312"/>
          <w:b/>
          <w:bCs w:val="0"/>
          <w:color w:val="auto"/>
          <w:sz w:val="24"/>
        </w:rPr>
      </w:pPr>
      <w:del w:id="793" w:author="hongl" w:date="2020-11-09T13:43:36Z">
        <w:r>
          <w:rPr>
            <w:rFonts w:hint="eastAsia" w:ascii="仿宋_GB2312" w:eastAsia="仿宋_GB2312"/>
            <w:b/>
            <w:color w:val="auto"/>
            <w:sz w:val="24"/>
          </w:rPr>
          <w:delText>第二条  瑕疵和</w:delText>
        </w:r>
      </w:del>
      <w:del w:id="794" w:author="hongl" w:date="2020-11-09T13:43:36Z">
        <w:r>
          <w:rPr>
            <w:rFonts w:hint="eastAsia" w:ascii="仿宋_GB2312" w:eastAsia="仿宋_GB2312"/>
            <w:b/>
            <w:bCs w:val="0"/>
            <w:color w:val="auto"/>
            <w:sz w:val="24"/>
          </w:rPr>
          <w:delText>风险揭示</w:delText>
        </w:r>
      </w:del>
    </w:p>
    <w:p>
      <w:pPr>
        <w:snapToGrid w:val="0"/>
        <w:spacing w:line="360" w:lineRule="auto"/>
        <w:ind w:right="0" w:firstLine="470" w:firstLineChars="196"/>
        <w:rPr>
          <w:del w:id="795" w:author="hongl" w:date="2020-11-09T13:43:36Z"/>
          <w:rFonts w:hint="eastAsia" w:ascii="楷体_GB2312" w:eastAsia="楷体_GB2312"/>
          <w:color w:val="auto"/>
          <w:sz w:val="24"/>
        </w:rPr>
      </w:pPr>
      <w:del w:id="796" w:author="hongl" w:date="2020-11-09T13:43:36Z">
        <w:r>
          <w:rPr>
            <w:rFonts w:hint="eastAsia" w:ascii="楷体_GB2312" w:eastAsia="楷体_GB2312"/>
            <w:bCs w:val="0"/>
            <w:color w:val="auto"/>
            <w:sz w:val="24"/>
          </w:rPr>
          <w:delText>2</w:delText>
        </w:r>
      </w:del>
      <w:del w:id="797" w:author="hongl" w:date="2020-11-09T13:43:36Z">
        <w:r>
          <w:rPr>
            <w:rFonts w:hint="eastAsia" w:ascii="楷体_GB2312" w:eastAsia="楷体_GB2312"/>
            <w:color w:val="auto"/>
            <w:sz w:val="24"/>
          </w:rPr>
          <w:delTex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让贷款债权的预期利益可能无法实现。该等瑕疵或风险包括但不限于下列一项或多项：</w:delText>
        </w:r>
      </w:del>
    </w:p>
    <w:p>
      <w:pPr>
        <w:snapToGrid w:val="0"/>
        <w:spacing w:line="360" w:lineRule="auto"/>
        <w:ind w:right="0" w:firstLine="470" w:firstLineChars="196"/>
        <w:rPr>
          <w:del w:id="798" w:author="hongl" w:date="2020-11-09T13:43:36Z"/>
          <w:rFonts w:hint="eastAsia" w:ascii="楷体_GB2312" w:eastAsia="楷体_GB2312"/>
          <w:color w:val="auto"/>
          <w:sz w:val="24"/>
        </w:rPr>
      </w:pPr>
      <w:del w:id="799" w:author="hongl" w:date="2020-11-09T13:43:36Z">
        <w:r>
          <w:rPr>
            <w:rFonts w:hint="eastAsia" w:ascii="楷体_GB2312" w:eastAsia="楷体_GB2312"/>
            <w:color w:val="auto"/>
            <w:sz w:val="24"/>
          </w:rPr>
          <w:delText>2.1.1贷款债权系不良资产，存在着部分或全部不能回收的风险特性以及清收的困难性；</w:delText>
        </w:r>
      </w:del>
    </w:p>
    <w:p>
      <w:pPr>
        <w:snapToGrid w:val="0"/>
        <w:spacing w:line="360" w:lineRule="auto"/>
        <w:ind w:right="0" w:firstLine="470" w:firstLineChars="196"/>
        <w:rPr>
          <w:del w:id="800" w:author="hongl" w:date="2020-11-09T13:43:36Z"/>
          <w:rFonts w:hint="eastAsia" w:ascii="楷体_GB2312" w:eastAsia="楷体_GB2312"/>
          <w:color w:val="auto"/>
          <w:sz w:val="24"/>
        </w:rPr>
      </w:pPr>
      <w:del w:id="801" w:author="hongl" w:date="2020-11-09T13:43:36Z">
        <w:r>
          <w:rPr>
            <w:rFonts w:hint="eastAsia" w:ascii="楷体_GB2312" w:eastAsia="楷体_GB2312"/>
            <w:color w:val="auto"/>
            <w:sz w:val="24"/>
          </w:rPr>
          <w:delText>2.1.2 由于可能存在的计算误差或其他原因，乙方实际接收的贷款债权金额与《贷款债权明细表》载明的金额可能不完全一致；基于有关司法政策文件，乙方受让贷款债权后向债务人或担保人所能主张并获得司法支持的利息可能与本协议附表中所列明的利息不完全一致；</w:delText>
        </w:r>
      </w:del>
    </w:p>
    <w:p>
      <w:pPr>
        <w:snapToGrid w:val="0"/>
        <w:spacing w:line="360" w:lineRule="auto"/>
        <w:ind w:right="0" w:firstLine="470" w:firstLineChars="196"/>
        <w:rPr>
          <w:del w:id="802" w:author="hongl" w:date="2020-11-09T13:43:36Z"/>
          <w:rFonts w:hint="eastAsia" w:ascii="楷体_GB2312" w:eastAsia="楷体_GB2312"/>
          <w:color w:val="auto"/>
          <w:sz w:val="24"/>
        </w:rPr>
      </w:pPr>
      <w:del w:id="803" w:author="hongl" w:date="2020-11-09T13:43:36Z">
        <w:r>
          <w:rPr>
            <w:rFonts w:hint="eastAsia" w:ascii="楷体_GB2312" w:eastAsia="楷体_GB2312"/>
            <w:color w:val="auto"/>
            <w:sz w:val="24"/>
          </w:rPr>
          <w:delText>2.1.3 贷款债权项下借款人、担保人或其他责任主体可能存在破产、被吊销、被撤销、注销、解散、关闭、歇业、停业、下落不明以及其他主体存续性瑕疵的情形；</w:delText>
        </w:r>
      </w:del>
    </w:p>
    <w:p>
      <w:pPr>
        <w:snapToGrid w:val="0"/>
        <w:spacing w:line="360" w:lineRule="auto"/>
        <w:ind w:right="0" w:rightChars="0" w:firstLine="470" w:firstLineChars="196"/>
        <w:rPr>
          <w:del w:id="804" w:author="hongl" w:date="2020-11-09T13:43:36Z"/>
          <w:rFonts w:hint="eastAsia" w:ascii="楷体_GB2312" w:eastAsia="楷体_GB2312"/>
          <w:color w:val="auto"/>
          <w:sz w:val="24"/>
        </w:rPr>
      </w:pPr>
      <w:del w:id="805" w:author="hongl" w:date="2020-11-09T13:43:36Z">
        <w:r>
          <w:rPr>
            <w:rFonts w:hint="eastAsia" w:ascii="楷体_GB2312" w:eastAsia="楷体_GB2312"/>
            <w:color w:val="auto"/>
            <w:sz w:val="24"/>
          </w:rPr>
          <w:delText>2.1.4 贷款债权可能已超过诉讼或执行时效、法定或约定时效或丧失其他相关的期间利益或因其他原因已部分或全部丧失；</w:delText>
        </w:r>
      </w:del>
    </w:p>
    <w:p>
      <w:pPr>
        <w:snapToGrid w:val="0"/>
        <w:spacing w:line="360" w:lineRule="auto"/>
        <w:ind w:right="0" w:rightChars="0" w:firstLine="470" w:firstLineChars="196"/>
        <w:rPr>
          <w:del w:id="806" w:author="hongl" w:date="2020-11-09T13:43:36Z"/>
          <w:rFonts w:hint="eastAsia" w:ascii="楷体_GB2312" w:eastAsia="楷体_GB2312"/>
          <w:color w:val="auto"/>
          <w:sz w:val="24"/>
        </w:rPr>
      </w:pPr>
      <w:del w:id="807" w:author="hongl" w:date="2020-11-09T13:43:36Z">
        <w:r>
          <w:rPr>
            <w:rFonts w:hint="eastAsia" w:ascii="楷体_GB2312" w:eastAsia="楷体_GB2312"/>
            <w:color w:val="auto"/>
            <w:sz w:val="24"/>
          </w:rPr>
          <w:delText>2.1.5 贷款债权项下担保权利可能未生效、无效、消灭或已过保证期间、诉讼或执行时效等情形；</w:delText>
        </w:r>
      </w:del>
    </w:p>
    <w:p>
      <w:pPr>
        <w:snapToGrid w:val="0"/>
        <w:spacing w:line="360" w:lineRule="auto"/>
        <w:ind w:right="0" w:rightChars="0" w:firstLine="470" w:firstLineChars="196"/>
        <w:rPr>
          <w:del w:id="808" w:author="hongl" w:date="2020-11-09T13:43:36Z"/>
          <w:rFonts w:hint="eastAsia" w:ascii="楷体_GB2312" w:eastAsia="楷体_GB2312"/>
          <w:color w:val="auto"/>
          <w:sz w:val="24"/>
        </w:rPr>
      </w:pPr>
      <w:del w:id="809" w:author="hongl" w:date="2020-11-09T13:43:36Z">
        <w:r>
          <w:rPr>
            <w:rFonts w:hint="eastAsia" w:ascii="楷体_GB2312" w:eastAsia="楷体_GB2312"/>
            <w:color w:val="auto"/>
            <w:sz w:val="24"/>
          </w:rPr>
          <w:delText>2.1.6 贷款债权证明文件可能存在缺失（不限于原件）、内容冲突等相关情形；</w:delText>
        </w:r>
      </w:del>
    </w:p>
    <w:p>
      <w:pPr>
        <w:snapToGrid w:val="0"/>
        <w:spacing w:line="360" w:lineRule="auto"/>
        <w:ind w:right="0" w:rightChars="0" w:firstLine="470" w:firstLineChars="196"/>
        <w:rPr>
          <w:del w:id="810" w:author="hongl" w:date="2020-11-09T13:43:36Z"/>
          <w:rFonts w:hint="eastAsia" w:ascii="楷体_GB2312" w:eastAsia="楷体_GB2312"/>
          <w:color w:val="auto"/>
          <w:sz w:val="24"/>
        </w:rPr>
      </w:pPr>
      <w:del w:id="811" w:author="hongl" w:date="2020-11-09T13:43:36Z">
        <w:r>
          <w:rPr>
            <w:rFonts w:hint="eastAsia" w:ascii="楷体_GB2312" w:eastAsia="楷体_GB2312"/>
            <w:color w:val="auto"/>
            <w:sz w:val="24"/>
          </w:rPr>
          <w:delText>2.1.7 担保物、抵债资产（协议抵债且未办理过户）可能发生灭失、毁损或可能存在欠缴税费、不能办理权属变更手续、不能实际占有或其他减损担保物、抵债资产价值的相关情形；</w:delText>
        </w:r>
      </w:del>
    </w:p>
    <w:p>
      <w:pPr>
        <w:snapToGrid w:val="0"/>
        <w:spacing w:line="360" w:lineRule="auto"/>
        <w:ind w:right="0" w:rightChars="0" w:firstLine="470" w:firstLineChars="196"/>
        <w:rPr>
          <w:del w:id="812" w:author="hongl" w:date="2020-11-09T13:43:36Z"/>
          <w:rFonts w:hint="eastAsia" w:ascii="楷体_GB2312" w:eastAsia="楷体_GB2312"/>
          <w:color w:val="auto"/>
          <w:sz w:val="24"/>
        </w:rPr>
      </w:pPr>
      <w:del w:id="813" w:author="hongl" w:date="2020-11-09T13:43:36Z">
        <w:r>
          <w:rPr>
            <w:rFonts w:hint="eastAsia" w:ascii="楷体_GB2312" w:eastAsia="楷体_GB2312"/>
            <w:color w:val="auto"/>
            <w:sz w:val="24"/>
          </w:rPr>
          <w:delText>2.1.8涉诉贷款债权可能存在全部或部分败诉、不能变更诉讼（含执行）主体、相关诉讼、执行费用未付等情形，涉诉贷款债权可能在交割前已诉讼终结、执行终结或破产终结；</w:delText>
        </w:r>
      </w:del>
    </w:p>
    <w:p>
      <w:pPr>
        <w:snapToGrid w:val="0"/>
        <w:spacing w:line="360" w:lineRule="auto"/>
        <w:ind w:right="0" w:firstLine="470" w:firstLineChars="196"/>
        <w:rPr>
          <w:del w:id="814" w:author="hongl" w:date="2020-11-09T13:43:36Z"/>
          <w:rFonts w:hint="eastAsia" w:ascii="楷体_GB2312" w:eastAsia="楷体_GB2312"/>
          <w:color w:val="auto"/>
          <w:sz w:val="24"/>
        </w:rPr>
      </w:pPr>
      <w:del w:id="815" w:author="hongl" w:date="2020-11-09T13:43:36Z">
        <w:r>
          <w:rPr>
            <w:rFonts w:hint="eastAsia" w:ascii="楷体_GB2312" w:eastAsia="楷体_GB2312"/>
            <w:color w:val="auto"/>
            <w:sz w:val="24"/>
          </w:rPr>
          <w:delText>2.1.9 贷款债权事实上可能已经全部或部分灭失；</w:delText>
        </w:r>
      </w:del>
    </w:p>
    <w:p>
      <w:pPr>
        <w:snapToGrid w:val="0"/>
        <w:spacing w:line="360" w:lineRule="auto"/>
        <w:ind w:right="0" w:firstLine="470" w:firstLineChars="196"/>
        <w:rPr>
          <w:del w:id="816" w:author="hongl" w:date="2020-11-09T13:43:36Z"/>
          <w:rFonts w:hint="eastAsia" w:ascii="楷体_GB2312" w:eastAsia="楷体_GB2312"/>
          <w:color w:val="auto"/>
          <w:sz w:val="24"/>
        </w:rPr>
      </w:pPr>
      <w:del w:id="817" w:author="hongl" w:date="2020-11-09T13:43:36Z">
        <w:r>
          <w:rPr>
            <w:rFonts w:hint="eastAsia" w:ascii="楷体_GB2312" w:eastAsia="楷体_GB2312"/>
            <w:color w:val="auto"/>
            <w:sz w:val="24"/>
          </w:rPr>
          <w:delText>2.1.10乙方受让贷款债权后，对该贷款债权在交割日后的利息或罚息请求权，受让方可能无法继续享有；</w:delText>
        </w:r>
      </w:del>
    </w:p>
    <w:p>
      <w:pPr>
        <w:snapToGrid w:val="0"/>
        <w:spacing w:line="360" w:lineRule="auto"/>
        <w:ind w:firstLine="470" w:firstLineChars="196"/>
        <w:rPr>
          <w:del w:id="818" w:author="hongl" w:date="2020-11-09T13:43:36Z"/>
          <w:rFonts w:hint="eastAsia" w:ascii="楷体_GB2312" w:eastAsia="楷体_GB2312"/>
          <w:color w:val="auto"/>
          <w:sz w:val="24"/>
        </w:rPr>
      </w:pPr>
      <w:del w:id="819" w:author="hongl" w:date="2020-11-09T13:43:36Z">
        <w:r>
          <w:rPr>
            <w:rFonts w:hint="eastAsia" w:ascii="楷体_GB2312" w:eastAsia="楷体_GB2312"/>
            <w:color w:val="auto"/>
            <w:sz w:val="24"/>
          </w:rPr>
          <w:delText>2.1.11乙方受让贷款债权后，可能无法享有甲方所享有的国家法律政策规定的各项优惠条件和特殊保护，包括但不限于税收和诉讼方面的优惠和特殊保护；</w:delText>
        </w:r>
      </w:del>
    </w:p>
    <w:p>
      <w:pPr>
        <w:snapToGrid w:val="0"/>
        <w:spacing w:line="360" w:lineRule="auto"/>
        <w:ind w:firstLine="470" w:firstLineChars="196"/>
        <w:rPr>
          <w:del w:id="820" w:author="hongl" w:date="2020-11-09T13:43:36Z"/>
          <w:rFonts w:hint="eastAsia" w:ascii="楷体_GB2312" w:eastAsia="楷体_GB2312"/>
          <w:color w:val="auto"/>
          <w:sz w:val="24"/>
        </w:rPr>
      </w:pPr>
      <w:del w:id="821" w:author="hongl" w:date="2020-11-09T13:43:36Z">
        <w:r>
          <w:rPr>
            <w:rFonts w:hint="eastAsia" w:ascii="楷体_GB2312" w:eastAsia="楷体_GB2312"/>
            <w:color w:val="auto"/>
            <w:sz w:val="24"/>
          </w:rPr>
          <w:delText>2.1.12 尽管甲方已对拟转让债权瑕疵作出上述披露，但该债权仍然存在包括但不限于如下瑕疵，乙方受让贷款债权前，已充分了解甲方告知的下列事实：</w:delText>
        </w:r>
      </w:del>
    </w:p>
    <w:p>
      <w:pPr>
        <w:snapToGrid w:val="0"/>
        <w:spacing w:line="360" w:lineRule="auto"/>
        <w:ind w:firstLine="470" w:firstLineChars="196"/>
        <w:rPr>
          <w:del w:id="822" w:author="hongl" w:date="2020-11-09T13:43:36Z"/>
          <w:rFonts w:hint="eastAsia" w:ascii="楷体_GB2312" w:eastAsia="楷体_GB2312"/>
          <w:color w:val="000000" w:themeColor="text1"/>
          <w:sz w:val="24"/>
          <w:highlight w:val="none"/>
          <w:lang w:eastAsia="zh-CN"/>
          <w14:textFill>
            <w14:solidFill>
              <w14:schemeClr w14:val="tx1"/>
            </w14:solidFill>
          </w14:textFill>
        </w:rPr>
      </w:pPr>
      <w:del w:id="823" w:author="hongl" w:date="2020-11-09T13:43:36Z">
        <w:r>
          <w:rPr>
            <w:rFonts w:hint="eastAsia" w:ascii="楷体_GB2312" w:eastAsia="楷体_GB2312"/>
            <w:color w:val="000000" w:themeColor="text1"/>
            <w:sz w:val="24"/>
            <w:highlight w:val="none"/>
            <w:lang w:eastAsia="zh-CN"/>
            <w14:textFill>
              <w14:solidFill>
                <w14:schemeClr w14:val="tx1"/>
              </w14:solidFill>
            </w14:textFill>
          </w:rPr>
          <w:delText>（</w:delText>
        </w:r>
      </w:del>
      <w:del w:id="824" w:author="hongl" w:date="2020-11-09T13:43:36Z">
        <w:r>
          <w:rPr>
            <w:rFonts w:hint="eastAsia" w:ascii="楷体_GB2312" w:eastAsia="楷体_GB2312"/>
            <w:color w:val="000000" w:themeColor="text1"/>
            <w:sz w:val="24"/>
            <w:highlight w:val="none"/>
            <w:lang w:val="en-US" w:eastAsia="zh-CN"/>
            <w14:textFill>
              <w14:solidFill>
                <w14:schemeClr w14:val="tx1"/>
              </w14:solidFill>
            </w14:textFill>
          </w:rPr>
          <w:delText>1</w:delText>
        </w:r>
      </w:del>
      <w:del w:id="825" w:author="hongl" w:date="2020-11-09T13:43:36Z">
        <w:r>
          <w:rPr>
            <w:rFonts w:hint="eastAsia" w:ascii="楷体_GB2312" w:eastAsia="楷体_GB2312"/>
            <w:color w:val="000000" w:themeColor="text1"/>
            <w:sz w:val="24"/>
            <w:highlight w:val="none"/>
            <w:lang w:eastAsia="zh-CN"/>
            <w14:textFill>
              <w14:solidFill>
                <w14:schemeClr w14:val="tx1"/>
              </w14:solidFill>
            </w14:textFill>
          </w:rPr>
          <w:delText>）该债权抵押物为第二顺位抵押，轮候查封，地上建筑物未办证，是否为抵押后新增建筑无法确定。抵押物是否有变现障碍存在不确定性。债权存在被法院终结本次执行的可能性。</w:delText>
        </w:r>
      </w:del>
    </w:p>
    <w:p>
      <w:pPr>
        <w:snapToGrid w:val="0"/>
        <w:spacing w:line="360" w:lineRule="auto"/>
        <w:ind w:firstLine="470" w:firstLineChars="196"/>
        <w:rPr>
          <w:del w:id="826" w:author="hongl" w:date="2020-11-09T13:43:36Z"/>
          <w:rFonts w:hint="eastAsia" w:ascii="楷体_GB2312" w:eastAsia="楷体_GB2312"/>
          <w:color w:val="auto"/>
          <w:sz w:val="24"/>
        </w:rPr>
      </w:pPr>
      <w:del w:id="827" w:author="hongl" w:date="2020-11-09T13:43:36Z">
        <w:r>
          <w:rPr>
            <w:rFonts w:hint="eastAsia" w:ascii="楷体_GB2312" w:eastAsia="楷体_GB2312"/>
            <w:color w:val="auto"/>
            <w:sz w:val="24"/>
          </w:rPr>
          <w:delText>甲方对上述瑕疵或风险不发表任何判断性结论，由乙方自行作出判断，甲方不承担任何责任。</w:delText>
        </w:r>
      </w:del>
    </w:p>
    <w:p>
      <w:pPr>
        <w:snapToGrid w:val="0"/>
        <w:spacing w:line="360" w:lineRule="auto"/>
        <w:ind w:firstLine="470" w:firstLineChars="196"/>
        <w:rPr>
          <w:del w:id="828" w:author="hongl" w:date="2020-11-09T13:43:36Z"/>
          <w:rFonts w:hint="eastAsia" w:ascii="楷体_GB2312" w:eastAsia="楷体_GB2312"/>
          <w:color w:val="auto"/>
          <w:sz w:val="24"/>
        </w:rPr>
      </w:pPr>
      <w:del w:id="829" w:author="hongl" w:date="2020-11-09T13:43:36Z">
        <w:r>
          <w:rPr>
            <w:rFonts w:hint="eastAsia" w:ascii="楷体_GB2312" w:eastAsia="楷体_GB2312"/>
            <w:color w:val="auto"/>
            <w:sz w:val="24"/>
          </w:rPr>
          <w:delTex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让贷款债权可能遭受的一切风险，乙方自愿承担由上述风险造成的一切损失以及不能获得相应预期利益的后果。</w:delText>
        </w:r>
      </w:del>
    </w:p>
    <w:p>
      <w:pPr>
        <w:snapToGrid w:val="0"/>
        <w:spacing w:line="360" w:lineRule="auto"/>
        <w:ind w:firstLine="470" w:firstLineChars="196"/>
        <w:rPr>
          <w:del w:id="830" w:author="hongl" w:date="2020-11-09T13:43:36Z"/>
          <w:rFonts w:hint="eastAsia" w:ascii="楷体_GB2312" w:eastAsia="楷体_GB2312"/>
          <w:color w:val="auto"/>
          <w:sz w:val="24"/>
        </w:rPr>
      </w:pPr>
      <w:del w:id="831" w:author="hongl" w:date="2020-11-09T13:43:36Z">
        <w:r>
          <w:rPr>
            <w:rFonts w:hint="eastAsia" w:ascii="楷体_GB2312" w:eastAsia="楷体_GB2312"/>
            <w:color w:val="auto"/>
            <w:sz w:val="24"/>
          </w:rPr>
          <w:delText>乙方进一步确认，其已充分了解并认识上述瑕疵或风险，并经独立慎重判断后作出签署本协议的决定，同意按照现状受让贷款债权，乙方承诺不因上述瑕疵或风险而要求甲方及甲方前手权利人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及甲方前手权利人追偿。</w:delText>
        </w:r>
      </w:del>
    </w:p>
    <w:p>
      <w:pPr>
        <w:spacing w:line="360" w:lineRule="auto"/>
        <w:ind w:firstLine="482" w:firstLineChars="200"/>
        <w:rPr>
          <w:del w:id="832" w:author="hongl" w:date="2020-11-09T13:43:36Z"/>
          <w:rFonts w:ascii="仿宋_GB2312" w:eastAsia="仿宋_GB2312"/>
          <w:b/>
          <w:color w:val="auto"/>
          <w:sz w:val="24"/>
        </w:rPr>
      </w:pPr>
    </w:p>
    <w:p>
      <w:pPr>
        <w:spacing w:line="360" w:lineRule="auto"/>
        <w:ind w:firstLine="482" w:firstLineChars="200"/>
        <w:rPr>
          <w:del w:id="833" w:author="hongl" w:date="2020-11-09T13:43:36Z"/>
          <w:rFonts w:ascii="仿宋_GB2312" w:eastAsia="仿宋_GB2312"/>
          <w:color w:val="000000" w:themeColor="text1"/>
          <w:sz w:val="24"/>
          <w14:textFill>
            <w14:solidFill>
              <w14:schemeClr w14:val="tx1"/>
            </w14:solidFill>
          </w14:textFill>
        </w:rPr>
      </w:pPr>
      <w:del w:id="834" w:author="hongl" w:date="2020-11-09T13:43:36Z">
        <w:r>
          <w:rPr>
            <w:rFonts w:hint="eastAsia" w:ascii="仿宋_GB2312" w:eastAsia="仿宋_GB2312"/>
            <w:b/>
            <w:color w:val="000000" w:themeColor="text1"/>
            <w:sz w:val="24"/>
            <w14:textFill>
              <w14:solidFill>
                <w14:schemeClr w14:val="tx1"/>
              </w14:solidFill>
            </w14:textFill>
          </w:rPr>
          <w:delText>第三条  贷款债权金额</w:delText>
        </w:r>
      </w:del>
    </w:p>
    <w:p>
      <w:pPr>
        <w:tabs>
          <w:tab w:val="left" w:pos="1260"/>
        </w:tabs>
        <w:snapToGrid w:val="0"/>
        <w:spacing w:line="360" w:lineRule="auto"/>
        <w:ind w:right="-87" w:firstLine="480" w:firstLineChars="200"/>
        <w:rPr>
          <w:del w:id="835" w:author="hongl" w:date="2020-11-09T13:43:36Z"/>
          <w:rFonts w:hint="eastAsia" w:ascii="楷体_GB2312" w:eastAsia="楷体_GB2312"/>
          <w:color w:val="auto"/>
          <w:sz w:val="24"/>
        </w:rPr>
      </w:pPr>
      <w:del w:id="836" w:author="hongl" w:date="2020-11-09T13:43:36Z">
        <w:r>
          <w:rPr>
            <w:rFonts w:hint="eastAsia" w:ascii="楷体_GB2312" w:eastAsia="楷体_GB2312"/>
            <w:color w:val="000000" w:themeColor="text1"/>
            <w:sz w:val="24"/>
            <w14:textFill>
              <w14:solidFill>
                <w14:schemeClr w14:val="tx1"/>
              </w14:solidFill>
            </w14:textFill>
          </w:rPr>
          <w:delText>3.1  截至基准日，贷</w:delText>
        </w:r>
      </w:del>
      <w:del w:id="837" w:author="hongl" w:date="2020-11-09T13:43:36Z">
        <w:r>
          <w:rPr>
            <w:rFonts w:hint="eastAsia" w:ascii="楷体_GB2312" w:eastAsia="楷体_GB2312"/>
            <w:color w:val="000000" w:themeColor="text1"/>
            <w:sz w:val="24"/>
            <w:szCs w:val="24"/>
            <w14:textFill>
              <w14:solidFill>
                <w14:schemeClr w14:val="tx1"/>
              </w14:solidFill>
            </w14:textFill>
          </w:rPr>
          <w:delText>款</w:delText>
        </w:r>
      </w:del>
      <w:del w:id="838" w:author="hongl" w:date="2020-11-09T13:43:36Z">
        <w:r>
          <w:rPr>
            <w:rFonts w:hint="eastAsia" w:ascii="楷体" w:hAnsi="楷体" w:eastAsia="楷体"/>
            <w:color w:val="000000" w:themeColor="text1"/>
            <w:sz w:val="24"/>
            <w:szCs w:val="24"/>
            <w14:textFill>
              <w14:solidFill>
                <w14:schemeClr w14:val="tx1"/>
              </w14:solidFill>
            </w14:textFill>
          </w:rPr>
          <w:delText>债权账面本金余额为人民币</w:delText>
        </w:r>
      </w:del>
      <w:del w:id="839"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伍佰万元整</w:delText>
        </w:r>
      </w:del>
      <w:del w:id="840" w:author="hongl" w:date="2020-11-09T13:43:36Z">
        <w:r>
          <w:rPr>
            <w:rFonts w:hint="eastAsia" w:ascii="楷体" w:hAnsi="楷体" w:eastAsia="楷体"/>
            <w:color w:val="000000" w:themeColor="text1"/>
            <w:sz w:val="24"/>
            <w:szCs w:val="24"/>
            <w14:textFill>
              <w14:solidFill>
                <w14:schemeClr w14:val="tx1"/>
              </w14:solidFill>
            </w14:textFill>
          </w:rPr>
          <w:delText>（小写：</w:delText>
        </w:r>
      </w:del>
      <w:del w:id="841"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500</w:delText>
        </w:r>
      </w:del>
      <w:del w:id="842" w:author="hongl" w:date="2020-11-09T13:43:36Z">
        <w:r>
          <w:rPr>
            <w:rFonts w:hint="eastAsia" w:ascii="楷体" w:hAnsi="楷体" w:eastAsia="楷体"/>
            <w:color w:val="000000" w:themeColor="text1"/>
            <w:sz w:val="24"/>
            <w:szCs w:val="24"/>
            <w:u w:val="single"/>
            <w14:textFill>
              <w14:solidFill>
                <w14:schemeClr w14:val="tx1"/>
              </w14:solidFill>
            </w14:textFill>
          </w:rPr>
          <w:delText>.</w:delText>
        </w:r>
      </w:del>
      <w:del w:id="843"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00</w:delText>
        </w:r>
      </w:del>
      <w:del w:id="844" w:author="hongl" w:date="2020-11-09T13:43:36Z">
        <w:r>
          <w:rPr>
            <w:rFonts w:hint="eastAsia" w:ascii="楷体" w:hAnsi="楷体" w:eastAsia="楷体"/>
            <w:color w:val="000000" w:themeColor="text1"/>
            <w:sz w:val="24"/>
            <w:szCs w:val="24"/>
            <w:u w:val="single"/>
            <w14:textFill>
              <w14:solidFill>
                <w14:schemeClr w14:val="tx1"/>
              </w14:solidFill>
            </w14:textFill>
          </w:rPr>
          <w:delText>万元</w:delText>
        </w:r>
      </w:del>
      <w:del w:id="845" w:author="hongl" w:date="2020-11-09T13:43:36Z">
        <w:r>
          <w:rPr>
            <w:rFonts w:hint="eastAsia" w:ascii="楷体" w:hAnsi="楷体" w:eastAsia="楷体"/>
            <w:color w:val="000000" w:themeColor="text1"/>
            <w:sz w:val="24"/>
            <w:szCs w:val="24"/>
            <w14:textFill>
              <w14:solidFill>
                <w14:schemeClr w14:val="tx1"/>
              </w14:solidFill>
            </w14:textFill>
          </w:rPr>
          <w:delText>），利息为人民币</w:delText>
        </w:r>
      </w:del>
      <w:del w:id="846"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肆拾万叁仟叁佰元整</w:delText>
        </w:r>
      </w:del>
      <w:del w:id="847" w:author="hongl" w:date="2020-11-09T13:43:36Z">
        <w:r>
          <w:rPr>
            <w:rFonts w:hint="eastAsia" w:ascii="楷体" w:hAnsi="楷体" w:eastAsia="楷体"/>
            <w:color w:val="000000" w:themeColor="text1"/>
            <w:sz w:val="24"/>
            <w:szCs w:val="24"/>
            <w14:textFill>
              <w14:solidFill>
                <w14:schemeClr w14:val="tx1"/>
              </w14:solidFill>
            </w14:textFill>
          </w:rPr>
          <w:delText>（小写</w:delText>
        </w:r>
      </w:del>
      <w:del w:id="848" w:author="hongl" w:date="2020-11-09T13:43:36Z">
        <w:r>
          <w:rPr>
            <w:rFonts w:hint="eastAsia" w:ascii="楷体" w:hAnsi="楷体" w:eastAsia="楷体"/>
            <w:color w:val="000000" w:themeColor="text1"/>
            <w:sz w:val="24"/>
            <w:szCs w:val="24"/>
            <w:lang w:eastAsia="zh-CN"/>
            <w14:textFill>
              <w14:solidFill>
                <w14:schemeClr w14:val="tx1"/>
              </w14:solidFill>
            </w14:textFill>
          </w:rPr>
          <w:delText>：</w:delText>
        </w:r>
      </w:del>
      <w:del w:id="849" w:author="hongl" w:date="2020-11-09T13:43:36Z">
        <w:r>
          <w:rPr>
            <w:rFonts w:hint="eastAsia" w:ascii="楷体" w:hAnsi="楷体" w:eastAsia="楷体"/>
            <w:color w:val="000000" w:themeColor="text1"/>
            <w:sz w:val="24"/>
            <w:szCs w:val="24"/>
            <w:u w:val="single"/>
            <w14:textFill>
              <w14:solidFill>
                <w14:schemeClr w14:val="tx1"/>
              </w14:solidFill>
            </w14:textFill>
          </w:rPr>
          <w:delText>40.33万元</w:delText>
        </w:r>
      </w:del>
      <w:del w:id="850" w:author="hongl" w:date="2020-11-09T13:43:36Z">
        <w:r>
          <w:rPr>
            <w:rFonts w:hint="eastAsia" w:ascii="楷体" w:hAnsi="楷体" w:eastAsia="楷体"/>
            <w:color w:val="000000" w:themeColor="text1"/>
            <w:sz w:val="24"/>
            <w:szCs w:val="24"/>
            <w14:textFill>
              <w14:solidFill>
                <w14:schemeClr w14:val="tx1"/>
              </w14:solidFill>
            </w14:textFill>
          </w:rPr>
          <w:delText>），孳生利息为人民币</w:delText>
        </w:r>
      </w:del>
      <w:del w:id="851"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壹佰零捌万陆仟贰佰元整</w:delText>
        </w:r>
      </w:del>
      <w:del w:id="852" w:author="hongl" w:date="2020-11-09T13:43:36Z">
        <w:r>
          <w:rPr>
            <w:rFonts w:hint="eastAsia" w:ascii="楷体" w:hAnsi="楷体" w:eastAsia="楷体"/>
            <w:color w:val="000000" w:themeColor="text1"/>
            <w:sz w:val="24"/>
            <w:szCs w:val="24"/>
            <w14:textFill>
              <w14:solidFill>
                <w14:schemeClr w14:val="tx1"/>
              </w14:solidFill>
            </w14:textFill>
          </w:rPr>
          <w:delText>（小写：</w:delText>
        </w:r>
      </w:del>
      <w:del w:id="853" w:author="hongl" w:date="2020-11-09T13:43:36Z">
        <w:r>
          <w:rPr>
            <w:rFonts w:hint="eastAsia" w:ascii="楷体" w:hAnsi="楷体" w:eastAsia="楷体"/>
            <w:color w:val="000000" w:themeColor="text1"/>
            <w:sz w:val="24"/>
            <w:szCs w:val="24"/>
            <w:u w:val="single"/>
            <w14:textFill>
              <w14:solidFill>
                <w14:schemeClr w14:val="tx1"/>
              </w14:solidFill>
            </w14:textFill>
          </w:rPr>
          <w:delText>108.62万元</w:delText>
        </w:r>
      </w:del>
      <w:del w:id="854" w:author="hongl" w:date="2020-11-09T13:43:36Z">
        <w:r>
          <w:rPr>
            <w:rFonts w:hint="eastAsia" w:ascii="楷体" w:hAnsi="楷体" w:eastAsia="楷体"/>
            <w:color w:val="000000" w:themeColor="text1"/>
            <w:sz w:val="24"/>
            <w:szCs w:val="24"/>
            <w14:textFill>
              <w14:solidFill>
                <w14:schemeClr w14:val="tx1"/>
              </w14:solidFill>
            </w14:textFill>
          </w:rPr>
          <w:delText>）</w:delText>
        </w:r>
      </w:del>
      <w:del w:id="855" w:author="hongl" w:date="2020-11-09T13:43:36Z">
        <w:r>
          <w:rPr>
            <w:rFonts w:hint="eastAsia" w:ascii="楷体" w:hAnsi="楷体" w:eastAsia="楷体"/>
            <w:color w:val="000000" w:themeColor="text1"/>
            <w:sz w:val="24"/>
            <w:szCs w:val="24"/>
            <w:lang w:eastAsia="zh-CN"/>
            <w14:textFill>
              <w14:solidFill>
                <w14:schemeClr w14:val="tx1"/>
              </w14:solidFill>
            </w14:textFill>
          </w:rPr>
          <w:delText>，</w:delText>
        </w:r>
      </w:del>
      <w:del w:id="856" w:author="hongl" w:date="2020-11-09T13:43:36Z">
        <w:r>
          <w:rPr>
            <w:rFonts w:hint="eastAsia" w:ascii="楷体" w:hAnsi="楷体" w:eastAsia="楷体"/>
            <w:color w:val="000000" w:themeColor="text1"/>
            <w:sz w:val="24"/>
            <w:szCs w:val="24"/>
            <w14:textFill>
              <w14:solidFill>
                <w14:schemeClr w14:val="tx1"/>
              </w14:solidFill>
            </w14:textFill>
          </w:rPr>
          <w:delText>挂账诉讼费用</w:delText>
        </w:r>
      </w:del>
      <w:del w:id="857" w:author="hongl" w:date="2020-11-09T13:43:36Z">
        <w:r>
          <w:rPr>
            <w:rFonts w:hint="eastAsia" w:ascii="楷体" w:hAnsi="楷体" w:eastAsia="楷体"/>
            <w:color w:val="000000" w:themeColor="text1"/>
            <w:sz w:val="24"/>
            <w:szCs w:val="24"/>
            <w:lang w:eastAsia="zh-CN"/>
            <w14:textFill>
              <w14:solidFill>
                <w14:schemeClr w14:val="tx1"/>
              </w14:solidFill>
            </w14:textFill>
          </w:rPr>
          <w:delText>为</w:delText>
        </w:r>
      </w:del>
      <w:del w:id="858" w:author="hongl" w:date="2020-11-09T13:43:36Z">
        <w:r>
          <w:rPr>
            <w:rFonts w:hint="eastAsia" w:ascii="楷体" w:hAnsi="楷体" w:eastAsia="楷体"/>
            <w:color w:val="000000" w:themeColor="text1"/>
            <w:sz w:val="24"/>
            <w:szCs w:val="24"/>
            <w14:textFill>
              <w14:solidFill>
                <w14:schemeClr w14:val="tx1"/>
              </w14:solidFill>
            </w14:textFill>
          </w:rPr>
          <w:delText>人民币</w:delText>
        </w:r>
      </w:del>
      <w:del w:id="859"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伍万肆仟壹佰元整</w:delText>
        </w:r>
      </w:del>
      <w:del w:id="860" w:author="hongl" w:date="2020-11-09T13:43:36Z">
        <w:r>
          <w:rPr>
            <w:rFonts w:hint="eastAsia" w:ascii="楷体" w:hAnsi="楷体" w:eastAsia="楷体"/>
            <w:color w:val="000000" w:themeColor="text1"/>
            <w:sz w:val="24"/>
            <w:szCs w:val="24"/>
            <w14:textFill>
              <w14:solidFill>
                <w14:schemeClr w14:val="tx1"/>
              </w14:solidFill>
            </w14:textFill>
          </w:rPr>
          <w:delText>（小写：</w:delText>
        </w:r>
      </w:del>
      <w:del w:id="861" w:author="hongl" w:date="2020-11-09T13:43:36Z">
        <w:r>
          <w:rPr>
            <w:rFonts w:hint="eastAsia" w:ascii="楷体" w:hAnsi="楷体" w:eastAsia="楷体"/>
            <w:color w:val="000000" w:themeColor="text1"/>
            <w:sz w:val="24"/>
            <w:szCs w:val="24"/>
            <w:u w:val="single"/>
            <w14:textFill>
              <w14:solidFill>
                <w14:schemeClr w14:val="tx1"/>
              </w14:solidFill>
            </w14:textFill>
          </w:rPr>
          <w:delText>5.41万元</w:delText>
        </w:r>
      </w:del>
      <w:del w:id="862" w:author="hongl" w:date="2020-11-09T13:43:36Z">
        <w:r>
          <w:rPr>
            <w:rFonts w:hint="eastAsia" w:ascii="楷体" w:hAnsi="楷体" w:eastAsia="楷体"/>
            <w:color w:val="000000" w:themeColor="text1"/>
            <w:sz w:val="24"/>
            <w:szCs w:val="24"/>
            <w:lang w:eastAsia="zh-CN"/>
            <w14:textFill>
              <w14:solidFill>
                <w14:schemeClr w14:val="tx1"/>
              </w14:solidFill>
            </w14:textFill>
          </w:rPr>
          <w:delText>）</w:delText>
        </w:r>
      </w:del>
      <w:del w:id="863" w:author="hongl" w:date="2020-11-09T13:43:36Z">
        <w:r>
          <w:rPr>
            <w:rFonts w:hint="eastAsia" w:ascii="楷体_GB2312" w:eastAsia="楷体_GB2312"/>
            <w:color w:val="000000" w:themeColor="text1"/>
            <w:sz w:val="24"/>
            <w:szCs w:val="24"/>
            <w14:textFill>
              <w14:solidFill>
                <w14:schemeClr w14:val="tx1"/>
              </w14:solidFill>
            </w14:textFill>
          </w:rPr>
          <w:delText>，</w:delText>
        </w:r>
      </w:del>
      <w:del w:id="864" w:author="hongl" w:date="2020-11-09T13:43:36Z">
        <w:r>
          <w:rPr>
            <w:rFonts w:hint="eastAsia" w:ascii="楷体" w:hAnsi="楷体" w:eastAsia="楷体"/>
            <w:color w:val="000000" w:themeColor="text1"/>
            <w:sz w:val="24"/>
            <w:szCs w:val="24"/>
            <w14:textFill>
              <w14:solidFill>
                <w14:schemeClr w14:val="tx1"/>
              </w14:solidFill>
            </w14:textFill>
          </w:rPr>
          <w:delText>债权合计为人民币</w:delText>
        </w:r>
      </w:del>
      <w:del w:id="865"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陆佰伍拾肆万叁仟陆佰元整</w:delText>
        </w:r>
      </w:del>
      <w:del w:id="866" w:author="hongl" w:date="2020-11-09T13:43:36Z">
        <w:r>
          <w:rPr>
            <w:rFonts w:hint="eastAsia" w:ascii="楷体" w:hAnsi="楷体" w:eastAsia="楷体"/>
            <w:color w:val="000000" w:themeColor="text1"/>
            <w:sz w:val="24"/>
            <w:szCs w:val="24"/>
            <w14:textFill>
              <w14:solidFill>
                <w14:schemeClr w14:val="tx1"/>
              </w14:solidFill>
            </w14:textFill>
          </w:rPr>
          <w:delText>（小写：</w:delText>
        </w:r>
      </w:del>
      <w:del w:id="867" w:author="hongl" w:date="2020-11-09T13:43:36Z">
        <w:r>
          <w:rPr>
            <w:rFonts w:hint="eastAsia" w:ascii="楷体" w:hAnsi="楷体" w:eastAsia="楷体"/>
            <w:color w:val="000000" w:themeColor="text1"/>
            <w:sz w:val="24"/>
            <w:szCs w:val="24"/>
            <w:u w:val="single"/>
            <w:lang w:val="en-US" w:eastAsia="zh-CN"/>
            <w14:textFill>
              <w14:solidFill>
                <w14:schemeClr w14:val="tx1"/>
              </w14:solidFill>
            </w14:textFill>
          </w:rPr>
          <w:delText>654.36</w:delText>
        </w:r>
      </w:del>
      <w:del w:id="868" w:author="hongl" w:date="2020-11-09T13:43:36Z">
        <w:r>
          <w:rPr>
            <w:rFonts w:hint="eastAsia" w:ascii="楷体" w:hAnsi="楷体" w:eastAsia="楷体"/>
            <w:color w:val="000000" w:themeColor="text1"/>
            <w:sz w:val="24"/>
            <w:szCs w:val="24"/>
            <w:u w:val="single"/>
            <w14:textFill>
              <w14:solidFill>
                <w14:schemeClr w14:val="tx1"/>
              </w14:solidFill>
            </w14:textFill>
          </w:rPr>
          <w:delText>万元</w:delText>
        </w:r>
      </w:del>
      <w:del w:id="869" w:author="hongl" w:date="2020-11-09T13:43:36Z">
        <w:r>
          <w:rPr>
            <w:rFonts w:hint="eastAsia" w:ascii="楷体" w:hAnsi="楷体" w:eastAsia="楷体"/>
            <w:color w:val="000000" w:themeColor="text1"/>
            <w:sz w:val="24"/>
            <w:szCs w:val="24"/>
            <w14:textFill>
              <w14:solidFill>
                <w14:schemeClr w14:val="tx1"/>
              </w14:solidFill>
            </w14:textFill>
          </w:rPr>
          <w:delText>）</w:delText>
        </w:r>
      </w:del>
      <w:del w:id="870" w:author="hongl" w:date="2020-11-09T13:43:36Z">
        <w:r>
          <w:rPr>
            <w:rFonts w:hint="eastAsia" w:ascii="楷体_GB2312" w:eastAsia="楷体_GB2312"/>
            <w:color w:val="000000" w:themeColor="text1"/>
            <w:sz w:val="24"/>
            <w:szCs w:val="24"/>
            <w14:textFill>
              <w14:solidFill>
                <w14:schemeClr w14:val="tx1"/>
              </w14:solidFill>
            </w14:textFill>
          </w:rPr>
          <w:delText>。</w:delText>
        </w:r>
      </w:del>
      <w:del w:id="871" w:author="hongl" w:date="2020-11-09T13:43:36Z">
        <w:r>
          <w:rPr>
            <w:rFonts w:hint="eastAsia" w:ascii="楷体_GB2312" w:eastAsia="楷体_GB2312"/>
            <w:color w:val="000000" w:themeColor="text1"/>
            <w:sz w:val="24"/>
            <w14:textFill>
              <w14:solidFill>
                <w14:schemeClr w14:val="tx1"/>
              </w14:solidFill>
            </w14:textFill>
          </w:rPr>
          <w:delText>贷款债权的具体情况详见本协议附件一（贷</w:delText>
        </w:r>
      </w:del>
      <w:del w:id="872" w:author="hongl" w:date="2020-11-09T13:43:36Z">
        <w:r>
          <w:rPr>
            <w:rFonts w:hint="eastAsia" w:ascii="楷体_GB2312" w:eastAsia="楷体_GB2312"/>
            <w:color w:val="auto"/>
            <w:sz w:val="24"/>
          </w:rPr>
          <w:delText>款债权明细表）。</w:delText>
        </w:r>
      </w:del>
    </w:p>
    <w:p>
      <w:pPr>
        <w:tabs>
          <w:tab w:val="left" w:pos="1260"/>
        </w:tabs>
        <w:snapToGrid w:val="0"/>
        <w:spacing w:line="360" w:lineRule="auto"/>
        <w:ind w:right="-87" w:firstLine="480" w:firstLineChars="200"/>
        <w:rPr>
          <w:del w:id="873" w:author="hongl" w:date="2020-11-09T13:43:36Z"/>
          <w:rFonts w:hint="eastAsia" w:ascii="楷体_GB2312" w:eastAsia="楷体_GB2312"/>
          <w:color w:val="auto"/>
          <w:sz w:val="24"/>
        </w:rPr>
      </w:pPr>
      <w:del w:id="874" w:author="hongl" w:date="2020-11-09T13:43:36Z">
        <w:r>
          <w:rPr>
            <w:rFonts w:hint="eastAsia" w:ascii="楷体_GB2312" w:eastAsia="楷体_GB2312"/>
            <w:color w:val="auto"/>
            <w:sz w:val="24"/>
          </w:rPr>
          <w:delText>3.2 过渡期内与主债权相关的利息，在相关司法政策允许的前提下，在交割日一并转移给乙方。</w:delText>
        </w:r>
      </w:del>
    </w:p>
    <w:p>
      <w:pPr>
        <w:tabs>
          <w:tab w:val="left" w:pos="1260"/>
        </w:tabs>
        <w:snapToGrid w:val="0"/>
        <w:spacing w:line="360" w:lineRule="auto"/>
        <w:ind w:right="-87" w:firstLine="482" w:firstLineChars="200"/>
        <w:rPr>
          <w:del w:id="875" w:author="hongl" w:date="2020-11-09T13:43:36Z"/>
          <w:rFonts w:ascii="仿宋_GB2312" w:eastAsia="仿宋_GB2312"/>
          <w:b/>
          <w:bCs/>
          <w:color w:val="auto"/>
          <w:sz w:val="24"/>
        </w:rPr>
      </w:pPr>
      <w:del w:id="876" w:author="hongl" w:date="2020-11-09T13:43:36Z">
        <w:r>
          <w:rPr>
            <w:rFonts w:hint="eastAsia" w:ascii="仿宋_GB2312" w:eastAsia="仿宋_GB2312"/>
            <w:b/>
            <w:bCs/>
            <w:color w:val="auto"/>
            <w:sz w:val="24"/>
          </w:rPr>
          <w:delText>第四条  贷款债权转让</w:delText>
        </w:r>
      </w:del>
    </w:p>
    <w:p>
      <w:pPr>
        <w:tabs>
          <w:tab w:val="left" w:pos="1260"/>
        </w:tabs>
        <w:snapToGrid w:val="0"/>
        <w:spacing w:line="360" w:lineRule="auto"/>
        <w:ind w:right="-87" w:firstLine="480" w:firstLineChars="200"/>
        <w:rPr>
          <w:del w:id="877" w:author="hongl" w:date="2020-11-09T13:43:36Z"/>
          <w:rFonts w:ascii="楷体_GB2312" w:eastAsia="楷体_GB2312"/>
          <w:color w:val="auto"/>
          <w:sz w:val="24"/>
        </w:rPr>
      </w:pPr>
      <w:del w:id="878" w:author="hongl" w:date="2020-11-09T13:43:36Z">
        <w:r>
          <w:rPr>
            <w:rFonts w:hint="eastAsia" w:ascii="楷体_GB2312" w:eastAsia="楷体_GB2312"/>
            <w:color w:val="auto"/>
            <w:sz w:val="24"/>
          </w:rPr>
          <w:delText>甲方同意按照本协议约定的条件，向乙方转让贷款债权；乙方同意按照本协议约定的条件，受让贷款债权。在遵守本协议条款和交割条件的前提下，交割后，甲方将自基准日（不含该日）起的权利、权益和利益均转让给乙方。</w:delText>
        </w:r>
      </w:del>
    </w:p>
    <w:p>
      <w:pPr>
        <w:tabs>
          <w:tab w:val="left" w:pos="1260"/>
        </w:tabs>
        <w:snapToGrid w:val="0"/>
        <w:spacing w:line="360" w:lineRule="auto"/>
        <w:ind w:right="-87" w:firstLine="482" w:firstLineChars="200"/>
        <w:rPr>
          <w:del w:id="879" w:author="hongl" w:date="2020-11-09T13:43:36Z"/>
          <w:rFonts w:hint="eastAsia" w:ascii="仿宋_GB2312" w:eastAsia="仿宋_GB2312"/>
          <w:b/>
          <w:bCs/>
          <w:color w:val="auto"/>
          <w:sz w:val="24"/>
        </w:rPr>
      </w:pPr>
      <w:del w:id="880" w:author="hongl" w:date="2020-11-09T13:43:36Z">
        <w:r>
          <w:rPr>
            <w:rFonts w:hint="eastAsia" w:ascii="仿宋_GB2312" w:eastAsia="仿宋_GB2312"/>
            <w:b/>
            <w:bCs/>
            <w:color w:val="auto"/>
            <w:sz w:val="24"/>
          </w:rPr>
          <w:delText xml:space="preserve"> 第五条  风险转移</w:delText>
        </w:r>
      </w:del>
    </w:p>
    <w:p>
      <w:pPr>
        <w:tabs>
          <w:tab w:val="left" w:pos="1260"/>
        </w:tabs>
        <w:snapToGrid w:val="0"/>
        <w:spacing w:line="360" w:lineRule="auto"/>
        <w:ind w:right="-87" w:firstLine="480" w:firstLineChars="200"/>
        <w:rPr>
          <w:del w:id="881" w:author="hongl" w:date="2020-11-09T13:43:36Z"/>
          <w:rFonts w:hint="eastAsia" w:ascii="楷体_GB2312" w:eastAsia="楷体_GB2312"/>
          <w:color w:val="auto"/>
          <w:sz w:val="24"/>
        </w:rPr>
      </w:pPr>
      <w:del w:id="882" w:author="hongl" w:date="2020-11-09T13:43:36Z">
        <w:r>
          <w:rPr>
            <w:rFonts w:hint="eastAsia" w:ascii="楷体_GB2312" w:eastAsia="楷体_GB2312"/>
            <w:color w:val="auto"/>
            <w:sz w:val="24"/>
          </w:rPr>
          <w:delText>交割后，乙方应独立承担该等贷款债权于基准日后发生的或可能发生的任何已知或未知的损失、损害、风险或责任。</w:delText>
        </w:r>
      </w:del>
      <w:del w:id="883" w:author="hongl" w:date="2020-11-09T13:43:36Z">
        <w:r>
          <w:rPr>
            <w:rFonts w:hint="eastAsia" w:ascii="楷体_GB2312" w:eastAsia="楷体_GB2312"/>
            <w:color w:val="auto"/>
            <w:kern w:val="2"/>
            <w:sz w:val="24"/>
          </w:rPr>
          <w:delText>抵押资产于基准日后发生损毁灭失的风险由乙方承担。</w:delText>
        </w:r>
      </w:del>
      <w:del w:id="884" w:author="hongl" w:date="2020-11-09T13:43:36Z">
        <w:r>
          <w:rPr>
            <w:rFonts w:hint="eastAsia" w:ascii="楷体_GB2312" w:eastAsia="楷体_GB2312"/>
            <w:color w:val="auto"/>
            <w:sz w:val="24"/>
          </w:rPr>
          <w:delText>乙方对此予以认可，乙方承诺对于本协议2.1款的瑕疵或风险，不因任何原因向甲方及甲方前手权利人主张赔偿、回购或要求甲方及甲方前手权利人承担任何责任。</w:delText>
        </w:r>
      </w:del>
    </w:p>
    <w:p>
      <w:pPr>
        <w:tabs>
          <w:tab w:val="left" w:pos="1260"/>
        </w:tabs>
        <w:snapToGrid w:val="0"/>
        <w:spacing w:line="360" w:lineRule="auto"/>
        <w:ind w:right="-87" w:firstLine="482" w:firstLineChars="200"/>
        <w:rPr>
          <w:del w:id="885" w:author="hongl" w:date="2020-11-09T13:43:36Z"/>
          <w:rFonts w:ascii="仿宋_GB2312" w:eastAsia="仿宋_GB2312"/>
          <w:b/>
          <w:color w:val="auto"/>
          <w:sz w:val="24"/>
        </w:rPr>
      </w:pPr>
    </w:p>
    <w:p>
      <w:pPr>
        <w:tabs>
          <w:tab w:val="left" w:pos="1260"/>
        </w:tabs>
        <w:snapToGrid w:val="0"/>
        <w:spacing w:line="360" w:lineRule="auto"/>
        <w:ind w:right="-87" w:firstLine="482" w:firstLineChars="200"/>
        <w:rPr>
          <w:del w:id="886" w:author="hongl" w:date="2020-11-09T13:43:36Z"/>
          <w:rFonts w:ascii="仿宋_GB2312" w:eastAsia="仿宋_GB2312"/>
          <w:b/>
          <w:color w:val="auto"/>
          <w:sz w:val="24"/>
        </w:rPr>
      </w:pPr>
      <w:del w:id="887" w:author="hongl" w:date="2020-11-09T13:43:36Z">
        <w:r>
          <w:rPr>
            <w:rFonts w:hint="eastAsia" w:ascii="仿宋_GB2312" w:eastAsia="仿宋_GB2312"/>
            <w:b/>
            <w:color w:val="auto"/>
            <w:sz w:val="24"/>
          </w:rPr>
          <w:delText>第六条  转让价款、相关费用及支付方式</w:delText>
        </w:r>
      </w:del>
    </w:p>
    <w:p>
      <w:pPr>
        <w:tabs>
          <w:tab w:val="left" w:pos="1260"/>
        </w:tabs>
        <w:snapToGrid w:val="0"/>
        <w:spacing w:line="360" w:lineRule="auto"/>
        <w:ind w:right="-87" w:firstLine="482" w:firstLineChars="200"/>
        <w:rPr>
          <w:del w:id="888" w:author="hongl" w:date="2020-11-09T13:43:36Z"/>
          <w:rFonts w:ascii="仿宋_GB2312" w:eastAsia="仿宋_GB2312"/>
          <w:b/>
          <w:color w:val="auto"/>
          <w:sz w:val="24"/>
        </w:rPr>
      </w:pPr>
      <w:del w:id="889" w:author="hongl" w:date="2020-11-09T13:43:36Z">
        <w:r>
          <w:rPr>
            <w:rFonts w:hint="eastAsia" w:ascii="仿宋_GB2312" w:eastAsia="仿宋_GB2312"/>
            <w:b/>
            <w:color w:val="auto"/>
            <w:sz w:val="24"/>
          </w:rPr>
          <w:delText>6.1 转让价款</w:delText>
        </w:r>
      </w:del>
    </w:p>
    <w:p>
      <w:pPr>
        <w:tabs>
          <w:tab w:val="left" w:pos="1260"/>
        </w:tabs>
        <w:snapToGrid w:val="0"/>
        <w:spacing w:line="360" w:lineRule="auto"/>
        <w:ind w:right="-87" w:firstLine="480" w:firstLineChars="200"/>
        <w:rPr>
          <w:del w:id="890" w:author="hongl" w:date="2020-11-09T13:43:36Z"/>
          <w:rFonts w:ascii="楷体_GB2312" w:eastAsia="楷体_GB2312"/>
          <w:color w:val="auto"/>
          <w:sz w:val="24"/>
        </w:rPr>
      </w:pPr>
      <w:del w:id="891" w:author="hongl" w:date="2020-11-09T13:43:36Z">
        <w:r>
          <w:rPr>
            <w:rFonts w:hint="eastAsia" w:ascii="楷体_GB2312" w:eastAsia="楷体_GB2312"/>
            <w:color w:val="auto"/>
            <w:sz w:val="24"/>
          </w:rPr>
          <w:delText>乙方确认，其受让本协议项下贷款债权的转让价款以《拍卖成交确认书》（附件七）载明的拍卖成交的成交价款为准，计人民币</w:delText>
        </w:r>
      </w:del>
      <w:del w:id="892" w:author="hongl" w:date="2020-11-09T13:43:36Z">
        <w:r>
          <w:rPr>
            <w:rFonts w:ascii="楷体_GB2312" w:eastAsia="楷体_GB2312"/>
            <w:color w:val="auto"/>
            <w:sz w:val="24"/>
            <w:u w:val="single"/>
          </w:rPr>
          <w:delText xml:space="preserve">      </w:delText>
        </w:r>
      </w:del>
      <w:del w:id="893" w:author="hongl" w:date="2020-11-09T13:43:36Z">
        <w:r>
          <w:rPr>
            <w:rFonts w:hint="eastAsia" w:ascii="楷体_GB2312" w:eastAsia="楷体_GB2312"/>
            <w:color w:val="auto"/>
            <w:sz w:val="24"/>
          </w:rPr>
          <w:delText>元。</w:delText>
        </w:r>
      </w:del>
    </w:p>
    <w:p>
      <w:pPr>
        <w:spacing w:line="360" w:lineRule="auto"/>
        <w:ind w:firstLine="480" w:firstLineChars="200"/>
        <w:rPr>
          <w:del w:id="894" w:author="hongl" w:date="2020-11-09T13:43:36Z"/>
          <w:rFonts w:ascii="楷体_GB2312" w:eastAsia="楷体_GB2312"/>
          <w:color w:val="auto"/>
          <w:sz w:val="24"/>
        </w:rPr>
      </w:pPr>
      <w:del w:id="895" w:author="hongl" w:date="2020-11-09T13:43:36Z">
        <w:r>
          <w:rPr>
            <w:rFonts w:hint="eastAsia" w:ascii="楷体_GB2312" w:eastAsia="楷体_GB2312"/>
            <w:color w:val="auto"/>
            <w:sz w:val="24"/>
          </w:rPr>
          <w:delText>6.2 履约保证金</w:delText>
        </w:r>
      </w:del>
    </w:p>
    <w:p>
      <w:pPr>
        <w:spacing w:line="360" w:lineRule="auto"/>
        <w:ind w:firstLine="480" w:firstLineChars="200"/>
        <w:rPr>
          <w:del w:id="896" w:author="hongl" w:date="2020-11-09T13:43:36Z"/>
          <w:rFonts w:ascii="楷体_GB2312" w:eastAsia="楷体_GB2312"/>
          <w:color w:val="auto"/>
          <w:sz w:val="24"/>
        </w:rPr>
      </w:pPr>
      <w:del w:id="897" w:author="hongl" w:date="2020-11-09T13:43:36Z">
        <w:r>
          <w:rPr>
            <w:rFonts w:ascii="楷体_GB2312" w:eastAsia="楷体_GB2312"/>
            <w:color w:val="000000" w:themeColor="text1"/>
            <w:sz w:val="24"/>
            <w14:textFill>
              <w14:solidFill>
                <w14:schemeClr w14:val="tx1"/>
              </w14:solidFill>
            </w14:textFill>
          </w:rPr>
          <w:delText xml:space="preserve">6.2.1 </w:delText>
        </w:r>
      </w:del>
      <w:del w:id="898" w:author="hongl" w:date="2020-11-09T13:43:36Z">
        <w:r>
          <w:rPr>
            <w:rFonts w:hint="eastAsia" w:ascii="楷体_GB2312" w:eastAsia="楷体_GB2312"/>
            <w:color w:val="000000" w:themeColor="text1"/>
            <w:sz w:val="24"/>
            <w14:textFill>
              <w14:solidFill>
                <w14:schemeClr w14:val="tx1"/>
              </w14:solidFill>
            </w14:textFill>
          </w:rPr>
          <w:delText>为参与本次拍卖活动，乙方已向甲方支付了竞拍（买）保证金人民币</w:delText>
        </w:r>
      </w:del>
      <w:del w:id="899" w:author="hongl" w:date="2020-11-09T13:43:36Z">
        <w:r>
          <w:rPr>
            <w:rFonts w:ascii="楷体_GB2312" w:eastAsia="楷体_GB2312"/>
            <w:color w:val="000000" w:themeColor="text1"/>
            <w:sz w:val="24"/>
            <w14:textFill>
              <w14:solidFill>
                <w14:schemeClr w14:val="tx1"/>
              </w14:solidFill>
            </w14:textFill>
          </w:rPr>
          <w:delText xml:space="preserve">     </w:delText>
        </w:r>
      </w:del>
      <w:del w:id="900" w:author="hongl" w:date="2020-11-09T13:43:36Z">
        <w:r>
          <w:rPr>
            <w:rFonts w:hint="eastAsia" w:ascii="楷体_GB2312" w:eastAsia="楷体_GB2312"/>
            <w:color w:val="000000" w:themeColor="text1"/>
            <w:sz w:val="24"/>
            <w:u w:val="single"/>
            <w:lang w:val="en-US" w:eastAsia="zh-CN"/>
            <w14:textFill>
              <w14:solidFill>
                <w14:schemeClr w14:val="tx1"/>
              </w14:solidFill>
            </w14:textFill>
          </w:rPr>
          <w:delText>肆佰壹拾万元整</w:delText>
        </w:r>
      </w:del>
      <w:del w:id="901" w:author="hongl" w:date="2020-11-09T13:43:36Z">
        <w:r>
          <w:rPr>
            <w:rFonts w:hint="eastAsia" w:ascii="楷体_GB2312" w:eastAsia="楷体_GB2312"/>
            <w:color w:val="000000" w:themeColor="text1"/>
            <w:sz w:val="24"/>
            <w14:textFill>
              <w14:solidFill>
                <w14:schemeClr w14:val="tx1"/>
              </w14:solidFill>
            </w14:textFill>
          </w:rPr>
          <w:delText>（小写：</w:delText>
        </w:r>
      </w:del>
      <w:del w:id="902" w:author="hongl" w:date="2020-11-09T13:43:36Z">
        <w:r>
          <w:rPr>
            <w:rFonts w:hint="eastAsia" w:ascii="楷体_GB2312" w:eastAsia="楷体_GB2312"/>
            <w:color w:val="000000" w:themeColor="text1"/>
            <w:sz w:val="24"/>
            <w:u w:val="single"/>
            <w:lang w:val="en-US" w:eastAsia="zh-CN"/>
            <w14:textFill>
              <w14:solidFill>
                <w14:schemeClr w14:val="tx1"/>
              </w14:solidFill>
            </w14:textFill>
          </w:rPr>
          <w:delText>4,10</w:delText>
        </w:r>
      </w:del>
      <w:del w:id="903" w:author="hongl" w:date="2020-11-09T13:43:36Z">
        <w:r>
          <w:rPr>
            <w:rFonts w:hint="eastAsia" w:ascii="楷体_GB2312" w:eastAsia="楷体_GB2312"/>
            <w:color w:val="000000" w:themeColor="text1"/>
            <w:sz w:val="24"/>
            <w:u w:val="single"/>
            <w14:textFill>
              <w14:solidFill>
                <w14:schemeClr w14:val="tx1"/>
              </w14:solidFill>
            </w14:textFill>
          </w:rPr>
          <w:delText>0,000.00元</w:delText>
        </w:r>
      </w:del>
      <w:del w:id="904" w:author="hongl" w:date="2020-11-09T13:43:36Z">
        <w:r>
          <w:rPr>
            <w:rFonts w:hint="eastAsia" w:ascii="楷体_GB2312" w:eastAsia="楷体_GB2312"/>
            <w:color w:val="000000" w:themeColor="text1"/>
            <w:sz w:val="24"/>
            <w14:textFill>
              <w14:solidFill>
                <w14:schemeClr w14:val="tx1"/>
              </w14:solidFill>
            </w14:textFill>
          </w:rPr>
          <w:delText>），并经拍卖机构确认，该竞拍（买）</w:delText>
        </w:r>
      </w:del>
      <w:del w:id="905" w:author="hongl" w:date="2020-11-09T13:43:36Z">
        <w:r>
          <w:rPr>
            <w:rFonts w:hint="eastAsia" w:ascii="楷体_GB2312" w:eastAsia="楷体_GB2312"/>
            <w:color w:val="auto"/>
            <w:sz w:val="24"/>
          </w:rPr>
          <w:delText>保证金在《拍卖成交确认书》签署之后自动转为乙方与甲方签署本协议的缔约定金（不计利息），在本协议签署后自动转为确保乙方履行本协议项下义务的履约保证金。</w:delText>
        </w:r>
      </w:del>
    </w:p>
    <w:p>
      <w:pPr>
        <w:spacing w:line="360" w:lineRule="auto"/>
        <w:ind w:firstLine="480" w:firstLineChars="200"/>
        <w:rPr>
          <w:del w:id="906" w:author="hongl" w:date="2020-11-09T13:43:36Z"/>
          <w:rFonts w:ascii="楷体_GB2312" w:eastAsia="楷体_GB2312"/>
          <w:color w:val="auto"/>
          <w:sz w:val="24"/>
        </w:rPr>
      </w:pPr>
      <w:del w:id="907" w:author="hongl" w:date="2020-11-09T13:43:36Z">
        <w:r>
          <w:rPr>
            <w:rFonts w:hint="eastAsia" w:ascii="楷体_GB2312" w:eastAsia="楷体_GB2312"/>
            <w:color w:val="auto"/>
            <w:sz w:val="24"/>
          </w:rPr>
          <w:delText>6.2.2 乙方支付的履约保证金可相应充抵乙方应向甲方支付的转让价款。</w:delText>
        </w:r>
      </w:del>
    </w:p>
    <w:p>
      <w:pPr>
        <w:spacing w:line="360" w:lineRule="auto"/>
        <w:ind w:firstLine="480" w:firstLineChars="200"/>
        <w:rPr>
          <w:del w:id="908" w:author="hongl" w:date="2020-11-09T13:43:36Z"/>
          <w:rFonts w:ascii="楷体_GB2312" w:eastAsia="楷体_GB2312"/>
          <w:color w:val="auto"/>
          <w:sz w:val="24"/>
        </w:rPr>
      </w:pPr>
      <w:del w:id="909" w:author="hongl" w:date="2020-11-09T13:43:36Z">
        <w:r>
          <w:rPr>
            <w:rFonts w:hint="eastAsia" w:ascii="楷体_GB2312" w:eastAsia="楷体_GB2312"/>
            <w:color w:val="auto"/>
            <w:sz w:val="24"/>
          </w:rPr>
          <w:delText>6.3 转让价款的支付</w:delText>
        </w:r>
      </w:del>
    </w:p>
    <w:p>
      <w:pPr>
        <w:spacing w:line="360" w:lineRule="auto"/>
        <w:ind w:firstLine="480" w:firstLineChars="200"/>
        <w:rPr>
          <w:del w:id="910" w:author="hongl" w:date="2020-11-09T13:43:36Z"/>
          <w:rFonts w:ascii="楷体_GB2312" w:eastAsia="楷体_GB2312"/>
          <w:color w:val="auto"/>
          <w:sz w:val="24"/>
        </w:rPr>
      </w:pPr>
      <w:del w:id="911" w:author="hongl" w:date="2020-11-09T13:43:36Z">
        <w:r>
          <w:rPr>
            <w:rFonts w:hint="eastAsia" w:ascii="楷体_GB2312" w:eastAsia="楷体_GB2312"/>
            <w:color w:val="auto"/>
            <w:sz w:val="24"/>
          </w:rPr>
          <w:delText>乙方确认乙方将按照《拍卖成交确认书》确定的时间直接向甲方一次性支付第6.1款约定的转让价款，即乙方应在</w:delText>
        </w:r>
      </w:del>
      <w:del w:id="912" w:author="hongl" w:date="2020-11-09T13:43:36Z">
        <w:r>
          <w:rPr>
            <w:rFonts w:ascii="楷体_GB2312" w:eastAsia="楷体_GB2312"/>
            <w:color w:val="auto"/>
            <w:sz w:val="24"/>
          </w:rPr>
          <w:delText xml:space="preserve">  </w:delText>
        </w:r>
      </w:del>
      <w:del w:id="913" w:author="hongl" w:date="2020-11-09T13:43:36Z">
        <w:r>
          <w:rPr>
            <w:rFonts w:hint="eastAsia" w:ascii="楷体_GB2312" w:eastAsia="楷体_GB2312"/>
            <w:color w:val="auto"/>
            <w:sz w:val="24"/>
          </w:rPr>
          <w:delText>年</w:delText>
        </w:r>
      </w:del>
      <w:del w:id="914" w:author="hongl" w:date="2020-11-09T13:43:36Z">
        <w:r>
          <w:rPr>
            <w:rFonts w:ascii="楷体_GB2312" w:eastAsia="楷体_GB2312"/>
            <w:color w:val="auto"/>
            <w:sz w:val="24"/>
          </w:rPr>
          <w:delText xml:space="preserve">  </w:delText>
        </w:r>
      </w:del>
      <w:del w:id="915" w:author="hongl" w:date="2020-11-09T13:43:36Z">
        <w:r>
          <w:rPr>
            <w:rFonts w:hint="eastAsia" w:ascii="楷体_GB2312" w:eastAsia="楷体_GB2312"/>
            <w:color w:val="auto"/>
            <w:sz w:val="24"/>
          </w:rPr>
          <w:delText>月</w:delText>
        </w:r>
      </w:del>
      <w:del w:id="916" w:author="hongl" w:date="2020-11-09T13:43:36Z">
        <w:r>
          <w:rPr>
            <w:rFonts w:ascii="楷体_GB2312" w:eastAsia="楷体_GB2312"/>
            <w:color w:val="auto"/>
            <w:sz w:val="24"/>
          </w:rPr>
          <w:delText xml:space="preserve">  </w:delText>
        </w:r>
      </w:del>
      <w:del w:id="917" w:author="hongl" w:date="2020-11-09T13:43:36Z">
        <w:r>
          <w:rPr>
            <w:rFonts w:hint="eastAsia" w:ascii="楷体_GB2312" w:eastAsia="楷体_GB2312"/>
            <w:color w:val="auto"/>
            <w:sz w:val="24"/>
          </w:rPr>
          <w:delText>日前向甲方支付全部转让价款。</w:delText>
        </w:r>
      </w:del>
    </w:p>
    <w:p>
      <w:pPr>
        <w:tabs>
          <w:tab w:val="left" w:pos="1260"/>
        </w:tabs>
        <w:snapToGrid w:val="0"/>
        <w:spacing w:line="360" w:lineRule="auto"/>
        <w:ind w:right="-87" w:firstLine="482" w:firstLineChars="200"/>
        <w:rPr>
          <w:del w:id="918" w:author="hongl" w:date="2020-11-09T13:43:36Z"/>
          <w:rFonts w:ascii="仿宋_GB2312" w:eastAsia="仿宋_GB2312"/>
          <w:b/>
          <w:color w:val="auto"/>
          <w:sz w:val="24"/>
        </w:rPr>
      </w:pPr>
      <w:del w:id="919" w:author="hongl" w:date="2020-11-09T13:43:36Z">
        <w:r>
          <w:rPr>
            <w:rFonts w:hint="eastAsia" w:ascii="仿宋_GB2312" w:eastAsia="仿宋_GB2312"/>
            <w:b/>
            <w:color w:val="auto"/>
            <w:sz w:val="24"/>
          </w:rPr>
          <w:delText>6.4 付款账号</w:delText>
        </w:r>
      </w:del>
    </w:p>
    <w:p>
      <w:pPr>
        <w:tabs>
          <w:tab w:val="left" w:pos="1260"/>
        </w:tabs>
        <w:snapToGrid w:val="0"/>
        <w:spacing w:line="360" w:lineRule="auto"/>
        <w:ind w:right="-87" w:firstLine="480" w:firstLineChars="200"/>
        <w:rPr>
          <w:del w:id="920" w:author="hongl" w:date="2020-11-09T13:43:36Z"/>
          <w:rFonts w:ascii="楷体_GB2312" w:eastAsia="楷体_GB2312"/>
          <w:color w:val="auto"/>
          <w:sz w:val="24"/>
        </w:rPr>
      </w:pPr>
      <w:del w:id="921" w:author="hongl" w:date="2020-11-09T13:43:36Z">
        <w:r>
          <w:rPr>
            <w:rFonts w:hint="eastAsia" w:ascii="楷体_GB2312" w:eastAsia="楷体_GB2312"/>
            <w:color w:val="auto"/>
            <w:sz w:val="24"/>
          </w:rPr>
          <w:delText>乙方在</w:delText>
        </w:r>
      </w:del>
      <w:del w:id="922" w:author="hongl" w:date="2020-11-09T13:43:36Z">
        <w:r>
          <w:rPr>
            <w:rFonts w:ascii="楷体_GB2312" w:eastAsia="楷体_GB2312"/>
            <w:color w:val="auto"/>
            <w:sz w:val="24"/>
          </w:rPr>
          <w:delText>本协议项下</w:delText>
        </w:r>
      </w:del>
      <w:del w:id="923" w:author="hongl" w:date="2020-11-09T13:43:36Z">
        <w:r>
          <w:rPr>
            <w:rFonts w:hint="eastAsia" w:ascii="楷体_GB2312" w:eastAsia="楷体_GB2312"/>
            <w:color w:val="auto"/>
            <w:sz w:val="24"/>
          </w:rPr>
          <w:delText>应支付的</w:delText>
        </w:r>
      </w:del>
      <w:del w:id="924" w:author="hongl" w:date="2020-11-09T13:43:36Z">
        <w:r>
          <w:rPr>
            <w:rFonts w:ascii="楷体_GB2312" w:eastAsia="楷体_GB2312"/>
            <w:color w:val="auto"/>
            <w:sz w:val="24"/>
          </w:rPr>
          <w:delText>全部款项</w:delText>
        </w:r>
      </w:del>
      <w:del w:id="925" w:author="hongl" w:date="2020-11-09T13:43:36Z">
        <w:r>
          <w:rPr>
            <w:rFonts w:hint="eastAsia" w:ascii="楷体_GB2312" w:eastAsia="楷体_GB2312"/>
            <w:color w:val="auto"/>
            <w:sz w:val="24"/>
          </w:rPr>
          <w:delText>以</w:delText>
        </w:r>
      </w:del>
      <w:del w:id="926" w:author="hongl" w:date="2020-11-09T13:43:36Z">
        <w:r>
          <w:rPr>
            <w:rFonts w:ascii="楷体_GB2312" w:eastAsia="楷体_GB2312"/>
            <w:color w:val="auto"/>
            <w:sz w:val="24"/>
          </w:rPr>
          <w:delText>电汇</w:delText>
        </w:r>
      </w:del>
      <w:del w:id="927" w:author="hongl" w:date="2020-11-09T13:43:36Z">
        <w:r>
          <w:rPr>
            <w:rFonts w:hint="eastAsia" w:ascii="楷体_GB2312" w:eastAsia="楷体_GB2312"/>
            <w:color w:val="auto"/>
            <w:sz w:val="24"/>
          </w:rPr>
          <w:delText>立即可用资金形式划付</w:delText>
        </w:r>
      </w:del>
      <w:del w:id="928" w:author="hongl" w:date="2020-11-09T13:43:36Z">
        <w:r>
          <w:rPr>
            <w:rFonts w:ascii="楷体_GB2312" w:eastAsia="楷体_GB2312"/>
            <w:color w:val="auto"/>
            <w:sz w:val="24"/>
          </w:rPr>
          <w:delText>至甲方指定</w:delText>
        </w:r>
      </w:del>
      <w:del w:id="929" w:author="hongl" w:date="2020-11-09T13:43:36Z">
        <w:r>
          <w:rPr>
            <w:rFonts w:hint="eastAsia" w:ascii="楷体_GB2312" w:eastAsia="楷体_GB2312"/>
            <w:color w:val="auto"/>
            <w:sz w:val="24"/>
          </w:rPr>
          <w:delText>的</w:delText>
        </w:r>
      </w:del>
      <w:del w:id="930" w:author="hongl" w:date="2020-11-09T13:43:36Z">
        <w:r>
          <w:rPr>
            <w:rFonts w:ascii="楷体_GB2312" w:eastAsia="楷体_GB2312"/>
            <w:color w:val="auto"/>
            <w:sz w:val="24"/>
          </w:rPr>
          <w:delText>下列账户：</w:delText>
        </w:r>
      </w:del>
    </w:p>
    <w:p>
      <w:pPr>
        <w:tabs>
          <w:tab w:val="left" w:pos="1260"/>
        </w:tabs>
        <w:snapToGrid w:val="0"/>
        <w:spacing w:line="360" w:lineRule="auto"/>
        <w:ind w:right="-87" w:firstLine="480" w:firstLineChars="200"/>
        <w:rPr>
          <w:del w:id="931" w:author="hongl" w:date="2020-11-09T13:43:36Z"/>
          <w:rFonts w:ascii="楷体_GB2312" w:eastAsia="楷体_GB2312"/>
          <w:color w:val="auto"/>
          <w:sz w:val="24"/>
        </w:rPr>
      </w:pPr>
      <w:del w:id="932" w:author="hongl" w:date="2020-11-09T13:43:36Z">
        <w:r>
          <w:rPr>
            <w:rFonts w:hint="eastAsia" w:ascii="楷体_GB2312" w:eastAsia="楷体_GB2312"/>
            <w:color w:val="auto"/>
            <w:sz w:val="24"/>
          </w:rPr>
          <w:delText>户    名：中国长城资产管理股份有限公司山东省分公司</w:delText>
        </w:r>
      </w:del>
    </w:p>
    <w:p>
      <w:pPr>
        <w:tabs>
          <w:tab w:val="left" w:pos="1260"/>
        </w:tabs>
        <w:snapToGrid w:val="0"/>
        <w:spacing w:line="360" w:lineRule="auto"/>
        <w:ind w:right="-87" w:firstLine="480" w:firstLineChars="200"/>
        <w:rPr>
          <w:del w:id="933" w:author="hongl" w:date="2020-11-09T13:43:36Z"/>
          <w:rFonts w:ascii="楷体_GB2312" w:eastAsia="楷体_GB2312"/>
          <w:color w:val="auto"/>
          <w:sz w:val="24"/>
        </w:rPr>
      </w:pPr>
      <w:del w:id="934" w:author="hongl" w:date="2020-11-09T13:43:36Z">
        <w:r>
          <w:rPr>
            <w:rFonts w:hint="eastAsia" w:ascii="楷体_GB2312" w:eastAsia="楷体_GB2312"/>
            <w:color w:val="auto"/>
            <w:sz w:val="24"/>
          </w:rPr>
          <w:delText>开户银行：中国农业银行济南市银河支行</w:delText>
        </w:r>
      </w:del>
    </w:p>
    <w:p>
      <w:pPr>
        <w:tabs>
          <w:tab w:val="left" w:pos="1260"/>
        </w:tabs>
        <w:snapToGrid w:val="0"/>
        <w:spacing w:line="360" w:lineRule="auto"/>
        <w:ind w:right="-87" w:firstLine="480" w:firstLineChars="200"/>
        <w:rPr>
          <w:del w:id="935" w:author="hongl" w:date="2020-11-09T13:43:36Z"/>
          <w:rFonts w:ascii="楷体_GB2312" w:eastAsia="楷体_GB2312"/>
          <w:color w:val="auto"/>
          <w:sz w:val="24"/>
        </w:rPr>
      </w:pPr>
      <w:del w:id="936" w:author="hongl" w:date="2020-11-09T13:43:36Z">
        <w:r>
          <w:rPr>
            <w:rFonts w:hint="eastAsia" w:ascii="楷体_GB2312" w:eastAsia="楷体_GB2312"/>
            <w:color w:val="auto"/>
            <w:sz w:val="24"/>
          </w:rPr>
          <w:delText>账    号：15157101040008960</w:delText>
        </w:r>
      </w:del>
    </w:p>
    <w:p>
      <w:pPr>
        <w:tabs>
          <w:tab w:val="left" w:pos="1260"/>
        </w:tabs>
        <w:snapToGrid w:val="0"/>
        <w:spacing w:line="360" w:lineRule="auto"/>
        <w:ind w:right="-87" w:firstLine="480" w:firstLineChars="200"/>
        <w:rPr>
          <w:del w:id="937" w:author="hongl" w:date="2020-11-09T13:43:36Z"/>
          <w:rFonts w:ascii="仿宋_GB2312" w:eastAsia="仿宋_GB2312"/>
          <w:b/>
          <w:color w:val="auto"/>
          <w:sz w:val="24"/>
        </w:rPr>
      </w:pPr>
      <w:del w:id="938" w:author="hongl" w:date="2020-11-09T13:43:36Z">
        <w:r>
          <w:rPr>
            <w:rFonts w:hint="eastAsia" w:ascii="仿宋_GB2312" w:eastAsia="仿宋_GB2312"/>
            <w:color w:val="auto"/>
            <w:sz w:val="24"/>
          </w:rPr>
          <w:delText>6</w:delText>
        </w:r>
      </w:del>
      <w:del w:id="939" w:author="hongl" w:date="2020-11-09T13:43:36Z">
        <w:r>
          <w:rPr>
            <w:rFonts w:hint="eastAsia" w:ascii="仿宋_GB2312" w:eastAsia="仿宋_GB2312"/>
            <w:b/>
            <w:color w:val="auto"/>
            <w:sz w:val="24"/>
          </w:rPr>
          <w:delText>.5 付款金额确认</w:delText>
        </w:r>
      </w:del>
    </w:p>
    <w:p>
      <w:pPr>
        <w:tabs>
          <w:tab w:val="left" w:pos="1260"/>
        </w:tabs>
        <w:snapToGrid w:val="0"/>
        <w:spacing w:line="360" w:lineRule="auto"/>
        <w:ind w:right="-87" w:firstLine="480" w:firstLineChars="200"/>
        <w:rPr>
          <w:del w:id="940" w:author="hongl" w:date="2020-11-09T13:43:36Z"/>
          <w:rFonts w:ascii="楷体_GB2312" w:eastAsia="楷体_GB2312"/>
          <w:color w:val="auto"/>
          <w:sz w:val="24"/>
        </w:rPr>
      </w:pPr>
      <w:del w:id="941" w:author="hongl" w:date="2020-11-09T13:43:36Z">
        <w:r>
          <w:rPr>
            <w:rFonts w:hint="eastAsia" w:ascii="楷体_GB2312" w:eastAsia="楷体_GB2312"/>
            <w:color w:val="auto"/>
            <w:sz w:val="24"/>
          </w:rPr>
          <w:delText>乙方支付的款项金额均以甲方开户银行确认的实际到账金额为准。任何情况下，与付款、结汇有关的费用均由乙方承担。乙方实际支付的款项有欠付时，乙方应在交割日前补清欠付款项，否则甲方有权选择推迟交割日至乙方补清全部欠款之日，或以乙方交纳的履约保证金予以弥补。</w:delText>
        </w:r>
      </w:del>
    </w:p>
    <w:p>
      <w:pPr>
        <w:tabs>
          <w:tab w:val="left" w:pos="1260"/>
        </w:tabs>
        <w:snapToGrid w:val="0"/>
        <w:spacing w:line="360" w:lineRule="auto"/>
        <w:ind w:right="-87" w:firstLine="482" w:firstLineChars="200"/>
        <w:rPr>
          <w:del w:id="942" w:author="hongl" w:date="2020-11-09T13:43:36Z"/>
          <w:rFonts w:ascii="仿宋_GB2312" w:eastAsia="仿宋_GB2312"/>
          <w:b/>
          <w:color w:val="auto"/>
          <w:sz w:val="24"/>
        </w:rPr>
      </w:pPr>
    </w:p>
    <w:p>
      <w:pPr>
        <w:tabs>
          <w:tab w:val="left" w:pos="1260"/>
        </w:tabs>
        <w:snapToGrid w:val="0"/>
        <w:spacing w:line="360" w:lineRule="auto"/>
        <w:ind w:right="-87" w:firstLine="482" w:firstLineChars="200"/>
        <w:rPr>
          <w:del w:id="943" w:author="hongl" w:date="2020-11-09T13:43:36Z"/>
          <w:rFonts w:ascii="仿宋_GB2312" w:eastAsia="仿宋_GB2312"/>
          <w:b/>
          <w:color w:val="auto"/>
          <w:sz w:val="24"/>
        </w:rPr>
      </w:pPr>
      <w:del w:id="944" w:author="hongl" w:date="2020-11-09T13:43:36Z">
        <w:r>
          <w:rPr>
            <w:rFonts w:hint="eastAsia" w:ascii="仿宋_GB2312" w:eastAsia="仿宋_GB2312"/>
            <w:b/>
            <w:color w:val="auto"/>
            <w:sz w:val="24"/>
          </w:rPr>
          <w:delText>第七条  贷款债权的交割</w:delText>
        </w:r>
      </w:del>
    </w:p>
    <w:p>
      <w:pPr>
        <w:spacing w:line="360" w:lineRule="auto"/>
        <w:ind w:firstLine="482" w:firstLineChars="200"/>
        <w:rPr>
          <w:del w:id="945" w:author="hongl" w:date="2020-11-09T13:43:36Z"/>
          <w:rFonts w:ascii="仿宋_GB2312" w:eastAsia="仿宋_GB2312"/>
          <w:b/>
          <w:color w:val="auto"/>
          <w:sz w:val="24"/>
        </w:rPr>
      </w:pPr>
      <w:del w:id="946" w:author="hongl" w:date="2020-11-09T13:43:36Z">
        <w:r>
          <w:rPr>
            <w:rFonts w:hint="eastAsia" w:ascii="仿宋_GB2312" w:eastAsia="仿宋_GB2312"/>
            <w:b/>
            <w:color w:val="auto"/>
            <w:sz w:val="24"/>
          </w:rPr>
          <w:delText>7.1 交割日的确定</w:delText>
        </w:r>
      </w:del>
    </w:p>
    <w:p>
      <w:pPr>
        <w:tabs>
          <w:tab w:val="left" w:pos="1260"/>
        </w:tabs>
        <w:snapToGrid w:val="0"/>
        <w:spacing w:line="360" w:lineRule="auto"/>
        <w:ind w:right="-87" w:firstLine="480" w:firstLineChars="200"/>
        <w:rPr>
          <w:del w:id="947" w:author="hongl" w:date="2020-11-09T13:43:36Z"/>
          <w:rFonts w:ascii="楷体_GB2312" w:eastAsia="楷体_GB2312"/>
          <w:color w:val="auto"/>
          <w:sz w:val="24"/>
        </w:rPr>
      </w:pPr>
      <w:del w:id="948" w:author="hongl" w:date="2020-11-09T13:43:36Z">
        <w:r>
          <w:rPr>
            <w:rFonts w:hint="eastAsia" w:ascii="楷体_GB2312" w:eastAsia="楷体_GB2312"/>
            <w:color w:val="auto"/>
            <w:sz w:val="24"/>
          </w:rPr>
          <w:delText>7.1.1 甲乙双方一致确认，第7.2款约定的交割条件全部成就后的第10个工作日为交割日。</w:delText>
        </w:r>
      </w:del>
    </w:p>
    <w:p>
      <w:pPr>
        <w:tabs>
          <w:tab w:val="left" w:pos="1260"/>
        </w:tabs>
        <w:snapToGrid w:val="0"/>
        <w:spacing w:line="360" w:lineRule="auto"/>
        <w:ind w:right="-87" w:firstLine="480" w:firstLineChars="200"/>
        <w:rPr>
          <w:del w:id="949" w:author="hongl" w:date="2020-11-09T13:43:36Z"/>
          <w:rFonts w:ascii="楷体_GB2312" w:eastAsia="楷体_GB2312"/>
          <w:color w:val="auto"/>
          <w:sz w:val="24"/>
        </w:rPr>
      </w:pPr>
      <w:del w:id="950" w:author="hongl" w:date="2020-11-09T13:43:36Z">
        <w:r>
          <w:rPr>
            <w:rFonts w:hint="eastAsia" w:ascii="楷体_GB2312" w:eastAsia="楷体_GB2312"/>
            <w:color w:val="auto"/>
            <w:sz w:val="24"/>
          </w:rPr>
          <w:delText>7.1.2 甲方有权在第7.2款规定的交割条件成就后，单方指定一个早于第7.1.1款约定日期的交割日，但应当提前书面通知乙方。</w:delText>
        </w:r>
      </w:del>
    </w:p>
    <w:p>
      <w:pPr>
        <w:tabs>
          <w:tab w:val="left" w:pos="1260"/>
        </w:tabs>
        <w:snapToGrid w:val="0"/>
        <w:spacing w:line="360" w:lineRule="auto"/>
        <w:ind w:right="-87" w:firstLine="480" w:firstLineChars="200"/>
        <w:rPr>
          <w:del w:id="951" w:author="hongl" w:date="2020-11-09T13:43:36Z"/>
          <w:rFonts w:ascii="楷体_GB2312" w:eastAsia="楷体_GB2312"/>
          <w:color w:val="auto"/>
          <w:sz w:val="24"/>
        </w:rPr>
      </w:pPr>
      <w:del w:id="952" w:author="hongl" w:date="2020-11-09T13:43:36Z">
        <w:r>
          <w:rPr>
            <w:rFonts w:hint="eastAsia" w:ascii="楷体_GB2312" w:eastAsia="楷体_GB2312"/>
            <w:color w:val="auto"/>
            <w:sz w:val="24"/>
          </w:rPr>
          <w:delText>7.1.3 经双方协商一致，交割日可推迟至双方一致同意的其他较晚日期。</w:delText>
        </w:r>
      </w:del>
    </w:p>
    <w:p>
      <w:pPr>
        <w:spacing w:line="360" w:lineRule="auto"/>
        <w:ind w:firstLine="480" w:firstLineChars="200"/>
        <w:rPr>
          <w:del w:id="953" w:author="hongl" w:date="2020-11-09T13:43:36Z"/>
          <w:rFonts w:ascii="楷体_GB2312" w:eastAsia="楷体_GB2312"/>
          <w:color w:val="auto"/>
          <w:sz w:val="24"/>
        </w:rPr>
      </w:pPr>
      <w:del w:id="954" w:author="hongl" w:date="2020-11-09T13:43:36Z">
        <w:r>
          <w:rPr>
            <w:rFonts w:hint="eastAsia" w:ascii="楷体_GB2312" w:eastAsia="楷体_GB2312"/>
            <w:color w:val="auto"/>
            <w:sz w:val="24"/>
          </w:rPr>
          <w:delText>7.2 交割条件</w:delText>
        </w:r>
      </w:del>
    </w:p>
    <w:p>
      <w:pPr>
        <w:spacing w:line="360" w:lineRule="auto"/>
        <w:ind w:firstLine="480" w:firstLineChars="200"/>
        <w:rPr>
          <w:del w:id="955" w:author="hongl" w:date="2020-11-09T13:43:36Z"/>
          <w:rFonts w:ascii="楷体_GB2312" w:eastAsia="楷体_GB2312"/>
          <w:color w:val="auto"/>
          <w:sz w:val="24"/>
        </w:rPr>
      </w:pPr>
      <w:del w:id="956" w:author="hongl" w:date="2020-11-09T13:43:36Z">
        <w:r>
          <w:rPr>
            <w:rFonts w:hint="eastAsia" w:ascii="楷体_GB2312" w:eastAsia="楷体_GB2312"/>
            <w:color w:val="auto"/>
            <w:sz w:val="24"/>
          </w:rPr>
          <w:delText>在符合下述全部条件的前提下，双方应进行贷款债权的交割：</w:delText>
        </w:r>
      </w:del>
    </w:p>
    <w:p>
      <w:pPr>
        <w:spacing w:line="360" w:lineRule="auto"/>
        <w:ind w:firstLine="480" w:firstLineChars="200"/>
        <w:rPr>
          <w:del w:id="957" w:author="hongl" w:date="2020-11-09T13:43:36Z"/>
          <w:rFonts w:ascii="楷体_GB2312" w:eastAsia="楷体_GB2312"/>
          <w:color w:val="auto"/>
          <w:sz w:val="24"/>
        </w:rPr>
      </w:pPr>
      <w:del w:id="958" w:author="hongl" w:date="2020-11-09T13:43:36Z">
        <w:r>
          <w:rPr>
            <w:rFonts w:ascii="楷体_GB2312" w:eastAsia="楷体_GB2312"/>
            <w:color w:val="auto"/>
            <w:sz w:val="24"/>
          </w:rPr>
          <w:delText>7.2.1</w:delText>
        </w:r>
      </w:del>
      <w:del w:id="959" w:author="hongl" w:date="2020-11-09T13:43:36Z">
        <w:r>
          <w:rPr>
            <w:rFonts w:hint="eastAsia" w:ascii="楷体_GB2312" w:eastAsia="楷体_GB2312"/>
            <w:color w:val="auto"/>
            <w:sz w:val="24"/>
          </w:rPr>
          <w:delText xml:space="preserve"> 甲方已经足额收到乙方直接支付的《拍卖成交确认书》及本协议项下约定的全部价款、过渡期服务报酬、以及第10.3款约定的违约金等全部款项，且拍卖机构已经足额收到乙方依据《拍卖成交确认书》应向其支付的拍卖佣金。</w:delText>
        </w:r>
      </w:del>
    </w:p>
    <w:p>
      <w:pPr>
        <w:spacing w:line="360" w:lineRule="auto"/>
        <w:ind w:firstLine="480" w:firstLineChars="200"/>
        <w:rPr>
          <w:del w:id="960" w:author="hongl" w:date="2020-11-09T13:43:36Z"/>
          <w:rFonts w:ascii="楷体_GB2312" w:eastAsia="楷体_GB2312"/>
          <w:color w:val="auto"/>
          <w:sz w:val="24"/>
        </w:rPr>
      </w:pPr>
      <w:del w:id="961" w:author="hongl" w:date="2020-11-09T13:43:36Z">
        <w:r>
          <w:rPr>
            <w:rFonts w:hint="eastAsia" w:ascii="楷体_GB2312" w:eastAsia="楷体_GB2312"/>
            <w:color w:val="auto"/>
            <w:sz w:val="24"/>
          </w:rPr>
          <w:delText>7.2.2 截至交割日，乙方已经在所有重要方面履行并继续履行其在本协议项下约定的交割前的全部承诺或约定。</w:delText>
        </w:r>
      </w:del>
    </w:p>
    <w:p>
      <w:pPr>
        <w:spacing w:line="360" w:lineRule="auto"/>
        <w:ind w:firstLine="480" w:firstLineChars="200"/>
        <w:rPr>
          <w:del w:id="962" w:author="hongl" w:date="2020-11-09T13:43:36Z"/>
          <w:rFonts w:ascii="楷体_GB2312" w:eastAsia="楷体_GB2312"/>
          <w:color w:val="auto"/>
          <w:sz w:val="24"/>
        </w:rPr>
      </w:pPr>
      <w:del w:id="963" w:author="hongl" w:date="2020-11-09T13:43:36Z">
        <w:r>
          <w:rPr>
            <w:rFonts w:hint="eastAsia" w:ascii="楷体_GB2312" w:eastAsia="楷体_GB2312"/>
            <w:color w:val="auto"/>
            <w:sz w:val="24"/>
          </w:rPr>
          <w:delText>7.2.3截至交割日，乙方在本协议项下所作的声明和保证在交割日在所有重要方面是真实准确的，如同该等声明和保证系于交割日作出的一样。</w:delText>
        </w:r>
      </w:del>
    </w:p>
    <w:p>
      <w:pPr>
        <w:spacing w:line="360" w:lineRule="auto"/>
        <w:ind w:firstLine="480" w:firstLineChars="200"/>
        <w:rPr>
          <w:del w:id="964" w:author="hongl" w:date="2020-11-09T13:43:36Z"/>
          <w:rFonts w:ascii="楷体_GB2312" w:eastAsia="楷体_GB2312"/>
          <w:color w:val="auto"/>
          <w:sz w:val="24"/>
        </w:rPr>
      </w:pPr>
      <w:del w:id="965" w:author="hongl" w:date="2020-11-09T13:43:36Z">
        <w:r>
          <w:rPr>
            <w:rFonts w:hint="eastAsia" w:ascii="楷体_GB2312" w:eastAsia="楷体_GB2312"/>
            <w:color w:val="auto"/>
            <w:sz w:val="24"/>
          </w:rPr>
          <w:delText>7.2.4 甲方已就本协议项下贷款债权的转让获得甲方认为根据中华人民共和国法律所必要的相关政府机构备案确认或批准文件。</w:delText>
        </w:r>
      </w:del>
    </w:p>
    <w:p>
      <w:pPr>
        <w:spacing w:line="360" w:lineRule="auto"/>
        <w:ind w:firstLine="482" w:firstLineChars="200"/>
        <w:rPr>
          <w:del w:id="966" w:author="hongl" w:date="2020-11-09T13:43:36Z"/>
          <w:rFonts w:ascii="仿宋_GB2312" w:eastAsia="仿宋_GB2312"/>
          <w:b/>
          <w:color w:val="auto"/>
          <w:sz w:val="24"/>
        </w:rPr>
      </w:pPr>
      <w:del w:id="967" w:author="hongl" w:date="2020-11-09T13:43:36Z">
        <w:r>
          <w:rPr>
            <w:rFonts w:hint="eastAsia" w:ascii="仿宋_GB2312" w:eastAsia="仿宋_GB2312"/>
            <w:b/>
            <w:color w:val="auto"/>
            <w:sz w:val="24"/>
          </w:rPr>
          <w:delText>7</w:delText>
        </w:r>
      </w:del>
      <w:del w:id="968" w:author="hongl" w:date="2020-11-09T13:43:36Z">
        <w:r>
          <w:rPr>
            <w:rFonts w:ascii="仿宋_GB2312" w:eastAsia="仿宋_GB2312"/>
            <w:b/>
            <w:color w:val="auto"/>
            <w:sz w:val="24"/>
          </w:rPr>
          <w:delText>.</w:delText>
        </w:r>
      </w:del>
      <w:del w:id="969" w:author="hongl" w:date="2020-11-09T13:43:36Z">
        <w:r>
          <w:rPr>
            <w:rFonts w:hint="eastAsia" w:ascii="仿宋_GB2312" w:eastAsia="仿宋_GB2312"/>
            <w:b/>
            <w:color w:val="auto"/>
            <w:sz w:val="24"/>
          </w:rPr>
          <w:delText xml:space="preserve">3 </w:delText>
        </w:r>
      </w:del>
      <w:del w:id="970" w:author="hongl" w:date="2020-11-09T13:43:36Z">
        <w:r>
          <w:rPr>
            <w:rFonts w:ascii="仿宋_GB2312" w:eastAsia="仿宋_GB2312"/>
            <w:b/>
            <w:color w:val="auto"/>
            <w:sz w:val="24"/>
          </w:rPr>
          <w:delText>交割前的准备</w:delText>
        </w:r>
      </w:del>
    </w:p>
    <w:p>
      <w:pPr>
        <w:tabs>
          <w:tab w:val="left" w:pos="1260"/>
        </w:tabs>
        <w:snapToGrid w:val="0"/>
        <w:spacing w:line="360" w:lineRule="auto"/>
        <w:ind w:right="-87" w:firstLine="480" w:firstLineChars="200"/>
        <w:rPr>
          <w:del w:id="971" w:author="hongl" w:date="2020-11-09T13:43:36Z"/>
          <w:rFonts w:ascii="楷体_GB2312" w:eastAsia="楷体_GB2312"/>
          <w:color w:val="auto"/>
          <w:sz w:val="24"/>
        </w:rPr>
      </w:pPr>
      <w:del w:id="972" w:author="hongl" w:date="2020-11-09T13:43:36Z">
        <w:r>
          <w:rPr>
            <w:rFonts w:ascii="楷体_GB2312" w:eastAsia="楷体_GB2312"/>
            <w:color w:val="auto"/>
            <w:sz w:val="24"/>
          </w:rPr>
          <w:delText>交割前，甲方应向乙方提交一份《回收及费用结算明细表》，列明</w:delText>
        </w:r>
      </w:del>
      <w:del w:id="973" w:author="hongl" w:date="2020-11-09T13:43:36Z">
        <w:r>
          <w:rPr>
            <w:rFonts w:hint="eastAsia" w:ascii="楷体_GB2312" w:eastAsia="楷体_GB2312"/>
            <w:color w:val="auto"/>
            <w:sz w:val="24"/>
          </w:rPr>
          <w:delText>基准日后对本次交割的贷款债权进行</w:delText>
        </w:r>
      </w:del>
      <w:del w:id="974" w:author="hongl" w:date="2020-11-09T13:43:36Z">
        <w:r>
          <w:rPr>
            <w:rFonts w:ascii="楷体_GB2312" w:eastAsia="楷体_GB2312"/>
            <w:color w:val="auto"/>
            <w:sz w:val="24"/>
          </w:rPr>
          <w:delText>处置</w:delText>
        </w:r>
      </w:del>
      <w:del w:id="975" w:author="hongl" w:date="2020-11-09T13:43:36Z">
        <w:r>
          <w:rPr>
            <w:rFonts w:hint="eastAsia" w:ascii="楷体_GB2312" w:eastAsia="楷体_GB2312"/>
            <w:color w:val="auto"/>
            <w:sz w:val="24"/>
          </w:rPr>
          <w:delText>实现的现金及非现金</w:delText>
        </w:r>
      </w:del>
      <w:del w:id="976" w:author="hongl" w:date="2020-11-09T13:43:36Z">
        <w:r>
          <w:rPr>
            <w:rFonts w:ascii="楷体_GB2312" w:eastAsia="楷体_GB2312"/>
            <w:color w:val="auto"/>
            <w:sz w:val="24"/>
          </w:rPr>
          <w:delText>回收、</w:delText>
        </w:r>
      </w:del>
      <w:del w:id="977" w:author="hongl" w:date="2020-11-09T13:43:36Z">
        <w:r>
          <w:rPr>
            <w:rFonts w:hint="eastAsia" w:ascii="楷体_GB2312" w:eastAsia="楷体_GB2312"/>
            <w:color w:val="auto"/>
            <w:sz w:val="24"/>
          </w:rPr>
          <w:delText>发生的</w:delText>
        </w:r>
      </w:del>
      <w:del w:id="978" w:author="hongl" w:date="2020-11-09T13:43:36Z">
        <w:r>
          <w:rPr>
            <w:rFonts w:ascii="楷体_GB2312" w:eastAsia="楷体_GB2312"/>
            <w:color w:val="auto"/>
            <w:sz w:val="24"/>
          </w:rPr>
          <w:delText>处置费用</w:delText>
        </w:r>
      </w:del>
      <w:del w:id="979" w:author="hongl" w:date="2020-11-09T13:43:36Z">
        <w:r>
          <w:rPr>
            <w:rFonts w:hint="eastAsia" w:ascii="楷体_GB2312" w:eastAsia="楷体_GB2312"/>
            <w:color w:val="auto"/>
            <w:sz w:val="24"/>
          </w:rPr>
          <w:delText>、应收取的</w:delText>
        </w:r>
      </w:del>
      <w:del w:id="980" w:author="hongl" w:date="2020-11-09T13:43:36Z">
        <w:r>
          <w:rPr>
            <w:rFonts w:ascii="楷体_GB2312" w:eastAsia="楷体_GB2312"/>
            <w:color w:val="auto"/>
            <w:sz w:val="24"/>
          </w:rPr>
          <w:delText>过渡期服务</w:delText>
        </w:r>
      </w:del>
      <w:del w:id="981" w:author="hongl" w:date="2020-11-09T13:43:36Z">
        <w:r>
          <w:rPr>
            <w:rFonts w:hint="eastAsia" w:ascii="楷体_GB2312" w:eastAsia="楷体_GB2312"/>
            <w:color w:val="auto"/>
            <w:sz w:val="24"/>
          </w:rPr>
          <w:delText>报酬</w:delText>
        </w:r>
      </w:del>
      <w:del w:id="982" w:author="hongl" w:date="2020-11-09T13:43:36Z">
        <w:r>
          <w:rPr>
            <w:rFonts w:ascii="楷体_GB2312" w:eastAsia="楷体_GB2312"/>
            <w:color w:val="auto"/>
            <w:sz w:val="24"/>
          </w:rPr>
          <w:delText>并</w:delText>
        </w:r>
      </w:del>
      <w:del w:id="983" w:author="hongl" w:date="2020-11-09T13:43:36Z">
        <w:r>
          <w:rPr>
            <w:rFonts w:hint="eastAsia" w:ascii="楷体_GB2312" w:eastAsia="楷体_GB2312"/>
            <w:color w:val="auto"/>
            <w:sz w:val="24"/>
          </w:rPr>
          <w:delText>附相关的证明材料</w:delText>
        </w:r>
      </w:del>
      <w:del w:id="984" w:author="hongl" w:date="2020-11-09T13:43:36Z">
        <w:r>
          <w:rPr>
            <w:rFonts w:ascii="楷体_GB2312" w:eastAsia="楷体_GB2312"/>
            <w:color w:val="auto"/>
            <w:sz w:val="24"/>
          </w:rPr>
          <w:delText>。</w:delText>
        </w:r>
      </w:del>
    </w:p>
    <w:p>
      <w:pPr>
        <w:tabs>
          <w:tab w:val="left" w:pos="1260"/>
        </w:tabs>
        <w:snapToGrid w:val="0"/>
        <w:spacing w:line="360" w:lineRule="auto"/>
        <w:ind w:right="-87" w:firstLine="480" w:firstLineChars="200"/>
        <w:rPr>
          <w:del w:id="985" w:author="hongl" w:date="2020-11-09T13:43:36Z"/>
          <w:rFonts w:ascii="楷体_GB2312" w:eastAsia="楷体_GB2312"/>
          <w:color w:val="auto"/>
          <w:sz w:val="24"/>
        </w:rPr>
      </w:pPr>
      <w:del w:id="986" w:author="hongl" w:date="2020-11-09T13:43:36Z">
        <w:r>
          <w:rPr>
            <w:rFonts w:hint="eastAsia" w:ascii="楷体_GB2312" w:eastAsia="楷体_GB2312"/>
            <w:color w:val="auto"/>
            <w:sz w:val="24"/>
          </w:rPr>
          <w:delText>甲方在过渡期内取得的与主张和行使贷款债权有关的法律文件及相关的服务协议应制作成《贷款债权证明文件补充清单》（见附件三）在交易日一并移交乙方。</w:delText>
        </w:r>
      </w:del>
    </w:p>
    <w:p>
      <w:pPr>
        <w:spacing w:line="360" w:lineRule="auto"/>
        <w:ind w:firstLine="482" w:firstLineChars="200"/>
        <w:rPr>
          <w:del w:id="987" w:author="hongl" w:date="2020-11-09T13:43:36Z"/>
          <w:rFonts w:hint="eastAsia" w:ascii="仿宋_GB2312" w:eastAsia="仿宋_GB2312"/>
          <w:b/>
          <w:color w:val="auto"/>
          <w:sz w:val="24"/>
        </w:rPr>
      </w:pPr>
      <w:del w:id="988" w:author="hongl" w:date="2020-11-09T13:43:36Z">
        <w:r>
          <w:rPr>
            <w:rFonts w:hint="eastAsia" w:ascii="仿宋_GB2312" w:eastAsia="仿宋_GB2312"/>
            <w:b/>
            <w:color w:val="auto"/>
            <w:sz w:val="24"/>
          </w:rPr>
          <w:delText>7.4 贷款债权的交割及贷款债权证明文件的移交</w:delText>
        </w:r>
      </w:del>
    </w:p>
    <w:p>
      <w:pPr>
        <w:tabs>
          <w:tab w:val="left" w:pos="1260"/>
        </w:tabs>
        <w:snapToGrid w:val="0"/>
        <w:spacing w:line="360" w:lineRule="auto"/>
        <w:ind w:right="-87" w:firstLine="480" w:firstLineChars="200"/>
        <w:rPr>
          <w:del w:id="989" w:author="hongl" w:date="2020-11-09T13:43:36Z"/>
          <w:rFonts w:hint="eastAsia" w:ascii="楷体_GB2312" w:eastAsia="楷体_GB2312"/>
          <w:color w:val="auto"/>
          <w:sz w:val="24"/>
        </w:rPr>
      </w:pPr>
      <w:del w:id="990" w:author="hongl" w:date="2020-11-09T13:43:36Z">
        <w:r>
          <w:rPr>
            <w:rFonts w:hint="eastAsia" w:ascii="楷体_GB2312" w:eastAsia="楷体_GB2312"/>
            <w:color w:val="auto"/>
            <w:sz w:val="24"/>
          </w:rPr>
          <w:delText>7.4.1 双方确认，在交割日，贷款债权按照交割日的现状一次性地从甲方转移至乙方。即乙方应无条件接受基准日至交割日贷款债权发生的任何变化。</w:delText>
        </w:r>
      </w:del>
      <w:del w:id="991" w:author="hongl" w:date="2020-11-09T13:43:36Z">
        <w:r>
          <w:rPr>
            <w:rFonts w:hint="eastAsia" w:ascii="楷体_GB2312" w:eastAsia="楷体_GB2312"/>
            <w:bCs w:val="0"/>
            <w:color w:val="auto"/>
            <w:sz w:val="24"/>
          </w:rPr>
          <w:delText>若在过渡期内，甲方对</w:delText>
        </w:r>
      </w:del>
      <w:del w:id="992" w:author="hongl" w:date="2020-11-09T13:43:36Z">
        <w:r>
          <w:rPr>
            <w:rFonts w:hint="eastAsia" w:ascii="楷体_GB2312" w:eastAsia="楷体_GB2312"/>
            <w:color w:val="auto"/>
            <w:sz w:val="24"/>
          </w:rPr>
          <w:delText>贷款债权进行处置实现了现金及非现金回收的，则在交割时甲方应将回收的现金及非现金扣除已发生的处置费用后的余额（不含利息）在交割日后10个工作日内移交给乙方。</w:delText>
        </w:r>
      </w:del>
    </w:p>
    <w:p>
      <w:pPr>
        <w:tabs>
          <w:tab w:val="left" w:pos="1260"/>
        </w:tabs>
        <w:snapToGrid w:val="0"/>
        <w:spacing w:line="360" w:lineRule="auto"/>
        <w:ind w:right="-87" w:firstLine="480" w:firstLineChars="200"/>
        <w:rPr>
          <w:del w:id="993" w:author="hongl" w:date="2020-11-09T13:43:36Z"/>
          <w:rFonts w:hint="eastAsia" w:ascii="楷体_GB2312" w:eastAsia="楷体_GB2312"/>
          <w:color w:val="auto"/>
          <w:sz w:val="24"/>
        </w:rPr>
      </w:pPr>
      <w:del w:id="994" w:author="hongl" w:date="2020-11-09T13:43:36Z">
        <w:r>
          <w:rPr>
            <w:rFonts w:hint="eastAsia" w:ascii="楷体_GB2312" w:eastAsia="楷体_GB2312"/>
            <w:color w:val="auto"/>
            <w:sz w:val="24"/>
          </w:rPr>
          <w:delText>7.4.2</w:delText>
        </w:r>
      </w:del>
      <w:del w:id="995" w:author="hongl" w:date="2020-11-09T13:43:36Z">
        <w:r>
          <w:rPr>
            <w:rFonts w:hint="eastAsia" w:ascii="楷体_GB2312" w:eastAsia="楷体_GB2312"/>
            <w:bCs w:val="0"/>
            <w:color w:val="auto"/>
            <w:sz w:val="24"/>
          </w:rPr>
          <w:delText>乙方在对甲方移交的贷款债权证明文件及服务协议核对无误后，应按本协议附件四规定的格式向甲方出具贷款债权证明文件收据，确认其已收到相应的贷款债权证明文件。</w:delText>
        </w:r>
      </w:del>
      <w:del w:id="996" w:author="hongl" w:date="2020-11-09T13:43:36Z">
        <w:r>
          <w:rPr>
            <w:rFonts w:hint="eastAsia" w:ascii="楷体_GB2312" w:eastAsia="楷体_GB2312"/>
            <w:color w:val="auto"/>
            <w:sz w:val="24"/>
          </w:rPr>
          <w:delText>该收据一经签署并交付，即无条件地证明甲方在本协议项下的文件（包括但不限于贷款债权证明文件）交付义务已履行完毕。若乙方延迟签发或拒绝签发</w:delText>
        </w:r>
      </w:del>
      <w:del w:id="997" w:author="hongl" w:date="2020-11-09T13:43:36Z">
        <w:r>
          <w:rPr>
            <w:rFonts w:hint="eastAsia" w:ascii="楷体_GB2312" w:eastAsia="楷体_GB2312"/>
            <w:bCs w:val="0"/>
            <w:color w:val="auto"/>
            <w:sz w:val="24"/>
          </w:rPr>
          <w:delText>贷款债权证明文件收据的，甲方有权将交割日顺延至乙方</w:delText>
        </w:r>
      </w:del>
      <w:del w:id="998" w:author="hongl" w:date="2020-11-09T13:43:36Z">
        <w:r>
          <w:rPr>
            <w:rFonts w:hint="eastAsia" w:ascii="楷体_GB2312" w:eastAsia="楷体_GB2312"/>
            <w:color w:val="auto"/>
            <w:sz w:val="24"/>
          </w:rPr>
          <w:delText>签发</w:delText>
        </w:r>
      </w:del>
      <w:del w:id="999" w:author="hongl" w:date="2020-11-09T13:43:36Z">
        <w:r>
          <w:rPr>
            <w:rFonts w:hint="eastAsia" w:ascii="楷体_GB2312" w:eastAsia="楷体_GB2312"/>
            <w:bCs w:val="0"/>
            <w:color w:val="auto"/>
            <w:sz w:val="24"/>
          </w:rPr>
          <w:delText>贷款债权证明文件收据之日，并在该日向乙方交付贷款债权证明文件</w:delText>
        </w:r>
      </w:del>
      <w:del w:id="1000" w:author="hongl" w:date="2020-11-09T13:43:36Z">
        <w:r>
          <w:rPr>
            <w:rFonts w:hint="eastAsia" w:ascii="楷体_GB2312" w:eastAsia="楷体_GB2312"/>
            <w:color w:val="auto"/>
            <w:sz w:val="24"/>
          </w:rPr>
          <w:delText>。</w:delText>
        </w:r>
      </w:del>
    </w:p>
    <w:p>
      <w:pPr>
        <w:tabs>
          <w:tab w:val="left" w:pos="1260"/>
        </w:tabs>
        <w:snapToGrid w:val="0"/>
        <w:spacing w:line="360" w:lineRule="auto"/>
        <w:ind w:right="-87" w:firstLine="480" w:firstLineChars="200"/>
        <w:rPr>
          <w:del w:id="1001" w:author="hongl" w:date="2020-11-09T13:43:36Z"/>
          <w:rFonts w:hint="eastAsia" w:ascii="楷体_GB2312" w:eastAsia="楷体_GB2312"/>
          <w:bCs w:val="0"/>
          <w:color w:val="auto"/>
          <w:sz w:val="24"/>
        </w:rPr>
      </w:pPr>
      <w:del w:id="1002" w:author="hongl" w:date="2020-11-09T13:43:36Z">
        <w:r>
          <w:rPr>
            <w:rFonts w:hint="eastAsia" w:ascii="楷体_GB2312" w:eastAsia="楷体_GB2312"/>
            <w:bCs w:val="0"/>
            <w:color w:val="auto"/>
            <w:sz w:val="24"/>
          </w:rPr>
          <w:delText>7.4.3 交割日后，乙方可依照法律、行政法规规定对贷款债权涉及的债务人、担保人行使债权人的一切权利，并自行承担贷款债权处置过程中可能发生的任何费用、责任、风险和损失。</w:delText>
        </w:r>
      </w:del>
    </w:p>
    <w:p>
      <w:pPr>
        <w:spacing w:line="360" w:lineRule="auto"/>
        <w:ind w:firstLine="482" w:firstLineChars="200"/>
        <w:rPr>
          <w:del w:id="1003" w:author="hongl" w:date="2020-11-09T13:43:36Z"/>
          <w:rFonts w:ascii="仿宋_GB2312" w:eastAsia="仿宋_GB2312"/>
          <w:b/>
          <w:bCs/>
          <w:color w:val="auto"/>
          <w:sz w:val="24"/>
        </w:rPr>
      </w:pPr>
      <w:del w:id="1004" w:author="hongl" w:date="2020-11-09T13:43:36Z">
        <w:r>
          <w:rPr>
            <w:rFonts w:hint="eastAsia" w:ascii="仿宋_GB2312" w:eastAsia="仿宋_GB2312"/>
            <w:b/>
            <w:bCs/>
            <w:color w:val="auto"/>
            <w:sz w:val="24"/>
          </w:rPr>
          <w:delText>7.5 交割后的合作</w:delText>
        </w:r>
      </w:del>
    </w:p>
    <w:p>
      <w:pPr>
        <w:tabs>
          <w:tab w:val="left" w:pos="1260"/>
        </w:tabs>
        <w:snapToGrid w:val="0"/>
        <w:spacing w:line="360" w:lineRule="auto"/>
        <w:ind w:right="-87" w:firstLine="480" w:firstLineChars="200"/>
        <w:rPr>
          <w:del w:id="1005" w:author="hongl" w:date="2020-11-09T13:43:36Z"/>
          <w:rFonts w:ascii="楷体_GB2312" w:eastAsia="楷体_GB2312"/>
          <w:color w:val="auto"/>
          <w:sz w:val="24"/>
        </w:rPr>
      </w:pPr>
      <w:del w:id="1006" w:author="hongl" w:date="2020-11-09T13:43:36Z">
        <w:r>
          <w:rPr>
            <w:rFonts w:hint="eastAsia" w:ascii="楷体_GB2312" w:eastAsia="楷体_GB2312"/>
            <w:color w:val="auto"/>
            <w:sz w:val="24"/>
          </w:rPr>
          <w:delText xml:space="preserve">7.5.1 甲乙双方应在贷款债权全部交割后，采取公告通知的方式在           </w:delText>
        </w:r>
      </w:del>
      <w:del w:id="1007" w:author="hongl" w:date="2020-11-09T13:43:36Z">
        <w:r>
          <w:rPr>
            <w:rFonts w:hint="eastAsia" w:ascii="楷体_GB2312" w:eastAsia="楷体_GB2312"/>
            <w:color w:val="auto"/>
            <w:kern w:val="0"/>
            <w:sz w:val="24"/>
          </w:rPr>
          <w:delText>《山东法制报》</w:delText>
        </w:r>
      </w:del>
      <w:del w:id="1008" w:author="hongl" w:date="2020-11-09T13:43:36Z">
        <w:r>
          <w:rPr>
            <w:rFonts w:hint="eastAsia" w:ascii="楷体_GB2312" w:eastAsia="楷体_GB2312"/>
            <w:color w:val="auto"/>
            <w:sz w:val="24"/>
          </w:rPr>
          <w:delText>上发布贷款债权转让公告，将贷款债权转让给乙方的事实通知债务人、担保人，通知费用由乙方承担。</w:delText>
        </w:r>
      </w:del>
    </w:p>
    <w:p>
      <w:pPr>
        <w:tabs>
          <w:tab w:val="left" w:pos="1260"/>
        </w:tabs>
        <w:snapToGrid w:val="0"/>
        <w:spacing w:line="360" w:lineRule="auto"/>
        <w:ind w:right="-87" w:firstLine="480" w:firstLineChars="200"/>
        <w:rPr>
          <w:del w:id="1009" w:author="hongl" w:date="2020-11-09T13:43:36Z"/>
          <w:rFonts w:ascii="楷体_GB2312" w:eastAsia="楷体_GB2312"/>
          <w:color w:val="auto"/>
          <w:sz w:val="24"/>
        </w:rPr>
      </w:pPr>
      <w:del w:id="1010" w:author="hongl" w:date="2020-11-09T13:43:36Z">
        <w:r>
          <w:rPr>
            <w:rFonts w:hint="eastAsia" w:ascii="楷体_GB2312" w:eastAsia="楷体_GB2312"/>
            <w:color w:val="auto"/>
            <w:sz w:val="24"/>
          </w:rPr>
          <w:delText>7.5.2 如受案法院或债务人否认甲方通知债务人、担保人贷款债权转让事宜效力的，甲方可在乙方的要求下，采取书面或法院认可的其他方式将贷款债权转让事项通知债务人、担保人，但因此而产生的费用由乙方负担。</w:delText>
        </w:r>
      </w:del>
    </w:p>
    <w:p>
      <w:pPr>
        <w:tabs>
          <w:tab w:val="left" w:pos="1260"/>
        </w:tabs>
        <w:snapToGrid w:val="0"/>
        <w:spacing w:line="360" w:lineRule="auto"/>
        <w:ind w:right="-87" w:firstLine="480" w:firstLineChars="200"/>
        <w:rPr>
          <w:del w:id="1011" w:author="hongl" w:date="2020-11-09T13:43:36Z"/>
          <w:rFonts w:ascii="楷体_GB2312" w:eastAsia="楷体_GB2312"/>
          <w:color w:val="auto"/>
          <w:sz w:val="24"/>
        </w:rPr>
      </w:pPr>
      <w:del w:id="1012" w:author="hongl" w:date="2020-11-09T13:43:36Z">
        <w:r>
          <w:rPr>
            <w:rFonts w:hint="eastAsia" w:ascii="楷体_GB2312" w:eastAsia="楷体_GB2312"/>
            <w:color w:val="auto"/>
            <w:sz w:val="24"/>
          </w:rPr>
          <w:delText>乙方进一步确认，甲方的通知义务只限于进行上述适当的通知行为，无论债务人、担保人对贷款债权转让的通知是否签收和确认，不影响甲、乙双方之间就贷款债权进行转让的效力。</w:delText>
        </w:r>
      </w:del>
    </w:p>
    <w:p>
      <w:pPr>
        <w:tabs>
          <w:tab w:val="left" w:pos="1260"/>
        </w:tabs>
        <w:snapToGrid w:val="0"/>
        <w:spacing w:line="360" w:lineRule="auto"/>
        <w:ind w:right="-87" w:firstLine="480" w:firstLineChars="200"/>
        <w:rPr>
          <w:del w:id="1013" w:author="hongl" w:date="2020-11-09T13:43:36Z"/>
          <w:rFonts w:ascii="楷体_GB2312" w:eastAsia="楷体_GB2312"/>
          <w:color w:val="auto"/>
          <w:sz w:val="24"/>
        </w:rPr>
      </w:pPr>
      <w:del w:id="1014" w:author="hongl" w:date="2020-11-09T13:43:36Z">
        <w:r>
          <w:rPr>
            <w:rFonts w:hint="eastAsia" w:ascii="楷体_GB2312" w:eastAsia="楷体_GB2312"/>
            <w:color w:val="auto"/>
            <w:sz w:val="24"/>
          </w:rPr>
          <w:delText>7.5.3 交割后，必要时甲方可应乙方要求并按照本协议附件五规定的格式出具《债权转让确认函》。</w:delText>
        </w:r>
      </w:del>
    </w:p>
    <w:p>
      <w:pPr>
        <w:tabs>
          <w:tab w:val="left" w:pos="1260"/>
        </w:tabs>
        <w:snapToGrid w:val="0"/>
        <w:spacing w:line="360" w:lineRule="auto"/>
        <w:ind w:right="-87" w:firstLine="480" w:firstLineChars="200"/>
        <w:rPr>
          <w:del w:id="1015" w:author="hongl" w:date="2020-11-09T13:43:36Z"/>
          <w:rFonts w:hint="eastAsia" w:ascii="楷体_GB2312" w:eastAsia="楷体_GB2312"/>
          <w:color w:val="auto"/>
          <w:sz w:val="24"/>
        </w:rPr>
      </w:pPr>
      <w:del w:id="1016" w:author="hongl" w:date="2020-11-09T13:43:36Z">
        <w:r>
          <w:rPr>
            <w:rFonts w:hint="eastAsia" w:ascii="楷体_GB2312" w:eastAsia="楷体_GB2312"/>
            <w:color w:val="auto"/>
            <w:sz w:val="24"/>
          </w:rPr>
          <w:delText>7.5.4 交割日后，甲方将根据相关规定，出具必要的债权转移证明文件，配合和协助乙方办理已转让的贷款债权所涉及的诉讼（含执行）主体变更手续，但甲方及甲方前手权利人不对是否能够实现变更承担任何责任，乙方亦不得因为不能变更诉讼（含执行）主体而向甲方及甲方前手权利人主张回购该项债权或要求甲方及甲方前手权利人承担赔偿责任。</w:delText>
        </w:r>
      </w:del>
    </w:p>
    <w:p>
      <w:pPr>
        <w:tabs>
          <w:tab w:val="left" w:pos="1260"/>
        </w:tabs>
        <w:snapToGrid w:val="0"/>
        <w:spacing w:line="360" w:lineRule="auto"/>
        <w:ind w:right="-87" w:firstLine="480" w:firstLineChars="200"/>
        <w:rPr>
          <w:del w:id="1017" w:author="hongl" w:date="2020-11-09T13:43:36Z"/>
          <w:rFonts w:hint="eastAsia" w:ascii="楷体_GB2312" w:eastAsia="楷体_GB2312"/>
          <w:color w:val="auto"/>
          <w:sz w:val="24"/>
        </w:rPr>
      </w:pPr>
      <w:del w:id="1018" w:author="hongl" w:date="2020-11-09T13:43:36Z">
        <w:r>
          <w:rPr>
            <w:rFonts w:hint="eastAsia" w:ascii="楷体_GB2312" w:eastAsia="楷体_GB2312"/>
            <w:color w:val="auto"/>
            <w:sz w:val="24"/>
          </w:rPr>
          <w:delText>7.5.5 乙方应当在贷款债权交割后3个月内向甲方提出上述协助义务的请求，乙方逾期未提出申请的，相关风险、责任和法律后果由乙方自行承担，且甲方有权选择不再提供协助义务。除本条另有约定外，甲方在任何时间均无须为履行本条所述协助义务承担任何费用。</w:delText>
        </w:r>
      </w:del>
    </w:p>
    <w:p>
      <w:pPr>
        <w:spacing w:line="360" w:lineRule="auto"/>
        <w:ind w:firstLine="482" w:firstLineChars="200"/>
        <w:rPr>
          <w:del w:id="1019" w:author="hongl" w:date="2020-11-09T13:43:36Z"/>
          <w:rFonts w:hint="eastAsia" w:ascii="仿宋_GB2312" w:eastAsia="仿宋_GB2312"/>
          <w:b/>
          <w:bCs/>
          <w:color w:val="auto"/>
          <w:sz w:val="24"/>
        </w:rPr>
      </w:pPr>
      <w:del w:id="1020" w:author="hongl" w:date="2020-11-09T13:43:36Z">
        <w:r>
          <w:rPr>
            <w:rFonts w:hint="eastAsia" w:ascii="仿宋_GB2312" w:eastAsia="仿宋_GB2312"/>
            <w:b/>
            <w:bCs/>
            <w:color w:val="auto"/>
            <w:sz w:val="24"/>
          </w:rPr>
          <w:delText>7.6 服务协议权利义务的转移</w:delText>
        </w:r>
      </w:del>
    </w:p>
    <w:p>
      <w:pPr>
        <w:tabs>
          <w:tab w:val="left" w:pos="1260"/>
        </w:tabs>
        <w:snapToGrid w:val="0"/>
        <w:spacing w:line="360" w:lineRule="auto"/>
        <w:ind w:right="-87" w:firstLine="480" w:firstLineChars="200"/>
        <w:rPr>
          <w:del w:id="1021" w:author="hongl" w:date="2020-11-09T13:43:36Z"/>
          <w:rFonts w:hint="eastAsia" w:ascii="楷体_GB2312" w:eastAsia="楷体_GB2312"/>
          <w:color w:val="auto"/>
          <w:sz w:val="24"/>
        </w:rPr>
      </w:pPr>
      <w:del w:id="1022" w:author="hongl" w:date="2020-11-09T13:43:36Z">
        <w:r>
          <w:rPr>
            <w:rFonts w:hint="eastAsia" w:ascii="楷体_GB2312" w:eastAsia="楷体_GB2312"/>
            <w:color w:val="auto"/>
            <w:sz w:val="24"/>
          </w:rPr>
          <w:delText>对于</w:delText>
        </w:r>
      </w:del>
      <w:del w:id="1023" w:author="hongl" w:date="2020-11-09T13:43:36Z">
        <w:r>
          <w:rPr>
            <w:rFonts w:hint="eastAsia" w:ascii="楷体_GB2312" w:eastAsia="楷体_GB2312"/>
            <w:color w:val="auto"/>
            <w:sz w:val="24"/>
            <w:szCs w:val="24"/>
            <w:u w:val="none"/>
            <w:lang w:eastAsia="zh-CN"/>
          </w:rPr>
          <w:delText>青岛秋实木业有限公司</w:delText>
        </w:r>
      </w:del>
      <w:del w:id="1024" w:author="hongl" w:date="2020-11-09T13:43:36Z">
        <w:r>
          <w:rPr>
            <w:rFonts w:hint="eastAsia" w:ascii="楷体_GB2312" w:eastAsia="楷体_GB2312"/>
            <w:color w:val="auto"/>
            <w:sz w:val="24"/>
          </w:rPr>
          <w:delText>所涉及的甲方在基准日前以及过渡期内与相关中介机构签署的所有服务协议，乙方均不承继甲方在该等服务协议项下的权利和义务。</w:delText>
        </w:r>
      </w:del>
    </w:p>
    <w:p>
      <w:pPr>
        <w:tabs>
          <w:tab w:val="left" w:pos="1260"/>
        </w:tabs>
        <w:snapToGrid w:val="0"/>
        <w:spacing w:line="360" w:lineRule="auto"/>
        <w:ind w:right="-87" w:firstLine="480" w:firstLineChars="200"/>
        <w:rPr>
          <w:del w:id="1025" w:author="hongl" w:date="2020-11-09T13:43:36Z"/>
          <w:rFonts w:hint="eastAsia" w:ascii="楷体_GB2312" w:eastAsia="楷体_GB2312"/>
          <w:color w:val="auto"/>
          <w:sz w:val="24"/>
        </w:rPr>
      </w:pPr>
    </w:p>
    <w:p>
      <w:pPr>
        <w:tabs>
          <w:tab w:val="left" w:pos="1260"/>
        </w:tabs>
        <w:snapToGrid w:val="0"/>
        <w:spacing w:line="360" w:lineRule="auto"/>
        <w:ind w:right="-87" w:firstLine="482" w:firstLineChars="200"/>
        <w:rPr>
          <w:del w:id="1026" w:author="hongl" w:date="2020-11-09T13:43:36Z"/>
          <w:rFonts w:hint="eastAsia" w:ascii="楷体_GB2312" w:eastAsia="楷体_GB2312"/>
          <w:b/>
          <w:bCs/>
          <w:color w:val="auto"/>
          <w:sz w:val="24"/>
        </w:rPr>
      </w:pPr>
      <w:del w:id="1027" w:author="hongl" w:date="2020-11-09T13:43:36Z">
        <w:r>
          <w:rPr>
            <w:rFonts w:hint="eastAsia" w:ascii="楷体_GB2312" w:eastAsia="楷体_GB2312"/>
            <w:b/>
            <w:bCs/>
            <w:color w:val="auto"/>
            <w:sz w:val="24"/>
          </w:rPr>
          <w:delText>第八条  过渡期贷款债权的管理</w:delText>
        </w:r>
      </w:del>
    </w:p>
    <w:p>
      <w:pPr>
        <w:tabs>
          <w:tab w:val="left" w:pos="1260"/>
        </w:tabs>
        <w:snapToGrid w:val="0"/>
        <w:spacing w:line="360" w:lineRule="auto"/>
        <w:ind w:right="-87" w:firstLine="480" w:firstLineChars="200"/>
        <w:rPr>
          <w:del w:id="1028" w:author="hongl" w:date="2020-11-09T13:43:36Z"/>
          <w:rFonts w:ascii="楷体_GB2312" w:eastAsia="楷体_GB2312"/>
          <w:color w:val="auto"/>
          <w:sz w:val="24"/>
        </w:rPr>
      </w:pPr>
      <w:del w:id="1029" w:author="hongl" w:date="2020-11-09T13:43:36Z">
        <w:r>
          <w:rPr>
            <w:rFonts w:hint="eastAsia" w:ascii="楷体_GB2312" w:eastAsia="楷体_GB2312"/>
            <w:color w:val="auto"/>
            <w:sz w:val="24"/>
          </w:rPr>
          <w:delTex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delText>
        </w:r>
      </w:del>
    </w:p>
    <w:p>
      <w:pPr>
        <w:tabs>
          <w:tab w:val="left" w:pos="1260"/>
        </w:tabs>
        <w:snapToGrid w:val="0"/>
        <w:spacing w:line="360" w:lineRule="auto"/>
        <w:ind w:right="-87" w:firstLine="480" w:firstLineChars="200"/>
        <w:rPr>
          <w:del w:id="1030" w:author="hongl" w:date="2020-11-09T13:43:36Z"/>
          <w:rFonts w:ascii="楷体_GB2312" w:eastAsia="楷体_GB2312"/>
          <w:color w:val="auto"/>
          <w:sz w:val="24"/>
        </w:rPr>
      </w:pPr>
      <w:del w:id="1031" w:author="hongl" w:date="2020-11-09T13:43:36Z">
        <w:r>
          <w:rPr>
            <w:rFonts w:hint="eastAsia" w:ascii="楷体_GB2312" w:eastAsia="楷体_GB2312"/>
            <w:color w:val="auto"/>
            <w:sz w:val="24"/>
          </w:rPr>
          <w:delTex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delText>
        </w:r>
      </w:del>
    </w:p>
    <w:p>
      <w:pPr>
        <w:tabs>
          <w:tab w:val="left" w:pos="1260"/>
        </w:tabs>
        <w:snapToGrid w:val="0"/>
        <w:spacing w:line="360" w:lineRule="auto"/>
        <w:ind w:right="-87" w:firstLine="480" w:firstLineChars="200"/>
        <w:rPr>
          <w:del w:id="1032" w:author="hongl" w:date="2020-11-09T13:43:36Z"/>
          <w:rFonts w:ascii="楷体_GB2312" w:eastAsia="楷体_GB2312"/>
          <w:color w:val="auto"/>
          <w:sz w:val="24"/>
        </w:rPr>
      </w:pPr>
      <w:del w:id="1033" w:author="hongl" w:date="2020-11-09T13:43:36Z">
        <w:r>
          <w:rPr>
            <w:rFonts w:hint="eastAsia" w:ascii="楷体_GB2312" w:eastAsia="楷体_GB2312"/>
            <w:color w:val="auto"/>
            <w:sz w:val="24"/>
          </w:rPr>
          <w:delText>8</w:delText>
        </w:r>
      </w:del>
      <w:del w:id="1034" w:author="hongl" w:date="2020-11-09T13:43:36Z">
        <w:r>
          <w:rPr>
            <w:rFonts w:ascii="楷体_GB2312" w:eastAsia="楷体_GB2312"/>
            <w:color w:val="auto"/>
            <w:sz w:val="24"/>
          </w:rPr>
          <w:delText>.</w:delText>
        </w:r>
      </w:del>
      <w:del w:id="1035" w:author="hongl" w:date="2020-11-09T13:43:36Z">
        <w:r>
          <w:rPr>
            <w:rFonts w:hint="eastAsia" w:ascii="楷体_GB2312" w:eastAsia="楷体_GB2312"/>
            <w:color w:val="auto"/>
            <w:sz w:val="24"/>
          </w:rPr>
          <w:delText>3 本协议生效</w:delText>
        </w:r>
      </w:del>
      <w:del w:id="1036" w:author="hongl" w:date="2020-11-09T13:43:36Z">
        <w:r>
          <w:rPr>
            <w:rFonts w:ascii="楷体_GB2312" w:eastAsia="楷体_GB2312"/>
            <w:color w:val="auto"/>
            <w:sz w:val="24"/>
          </w:rPr>
          <w:delText>日至交割日，甲方可自主决定</w:delText>
        </w:r>
      </w:del>
      <w:del w:id="1037" w:author="hongl" w:date="2020-11-09T13:43:36Z">
        <w:r>
          <w:rPr>
            <w:rFonts w:hint="eastAsia" w:ascii="楷体_GB2312" w:eastAsia="楷体_GB2312"/>
            <w:color w:val="auto"/>
            <w:sz w:val="24"/>
          </w:rPr>
          <w:delText>贷款</w:delText>
        </w:r>
      </w:del>
      <w:del w:id="1038" w:author="hongl" w:date="2020-11-09T13:43:36Z">
        <w:r>
          <w:rPr>
            <w:rFonts w:ascii="楷体_GB2312" w:eastAsia="楷体_GB2312"/>
            <w:color w:val="auto"/>
            <w:sz w:val="24"/>
          </w:rPr>
          <w:delText>债权</w:delText>
        </w:r>
      </w:del>
      <w:del w:id="1039" w:author="hongl" w:date="2020-11-09T13:43:36Z">
        <w:r>
          <w:rPr>
            <w:rFonts w:hint="eastAsia" w:ascii="楷体_GB2312" w:eastAsia="楷体_GB2312"/>
            <w:color w:val="auto"/>
            <w:sz w:val="24"/>
          </w:rPr>
          <w:delText>的</w:delText>
        </w:r>
      </w:del>
      <w:del w:id="1040" w:author="hongl" w:date="2020-11-09T13:43:36Z">
        <w:r>
          <w:rPr>
            <w:rFonts w:ascii="楷体_GB2312" w:eastAsia="楷体_GB2312"/>
            <w:color w:val="auto"/>
            <w:sz w:val="24"/>
          </w:rPr>
          <w:delText>日常维护</w:delText>
        </w:r>
      </w:del>
      <w:del w:id="1041" w:author="hongl" w:date="2020-11-09T13:43:36Z">
        <w:r>
          <w:rPr>
            <w:rFonts w:hint="eastAsia" w:ascii="楷体_GB2312" w:eastAsia="楷体_GB2312"/>
            <w:color w:val="auto"/>
            <w:sz w:val="24"/>
          </w:rPr>
          <w:delText>和管理</w:delText>
        </w:r>
      </w:del>
      <w:del w:id="1042" w:author="hongl" w:date="2020-11-09T13:43:36Z">
        <w:r>
          <w:rPr>
            <w:rFonts w:ascii="楷体_GB2312" w:eastAsia="楷体_GB2312"/>
            <w:color w:val="auto"/>
            <w:sz w:val="24"/>
          </w:rPr>
          <w:delText>工作，</w:delText>
        </w:r>
      </w:del>
      <w:del w:id="1043" w:author="hongl" w:date="2020-11-09T13:43:36Z">
        <w:r>
          <w:rPr>
            <w:rFonts w:hint="eastAsia" w:ascii="楷体_GB2312" w:eastAsia="楷体_GB2312"/>
            <w:color w:val="auto"/>
            <w:sz w:val="24"/>
          </w:rPr>
          <w:delText>乙方确认，若甲方认为需要立即通过起诉、上诉或申请执行等司法途径维护其对贷款债权项下债务人、担保人的合法权利的，甲方有权在书面告知乙方拟采取的权利维护方式及理由后，立即采取行动，相应的后果由乙方承担。</w:delText>
        </w:r>
      </w:del>
    </w:p>
    <w:p>
      <w:pPr>
        <w:tabs>
          <w:tab w:val="left" w:pos="1260"/>
        </w:tabs>
        <w:snapToGrid w:val="0"/>
        <w:spacing w:line="360" w:lineRule="auto"/>
        <w:ind w:right="-87" w:firstLine="480" w:firstLineChars="200"/>
        <w:rPr>
          <w:del w:id="1044" w:author="hongl" w:date="2020-11-09T13:43:36Z"/>
          <w:rFonts w:hint="eastAsia" w:ascii="楷体_GB2312" w:eastAsia="楷体_GB2312"/>
          <w:b w:val="0"/>
          <w:color w:val="auto"/>
          <w:sz w:val="24"/>
        </w:rPr>
      </w:pPr>
    </w:p>
    <w:p>
      <w:pPr>
        <w:tabs>
          <w:tab w:val="left" w:pos="1260"/>
        </w:tabs>
        <w:snapToGrid w:val="0"/>
        <w:spacing w:line="360" w:lineRule="auto"/>
        <w:ind w:right="-87" w:firstLine="482" w:firstLineChars="200"/>
        <w:rPr>
          <w:del w:id="1045" w:author="hongl" w:date="2020-11-09T13:43:36Z"/>
          <w:rFonts w:hint="eastAsia" w:ascii="楷体_GB2312" w:eastAsia="楷体_GB2312"/>
          <w:b/>
          <w:bCs/>
          <w:color w:val="auto"/>
          <w:sz w:val="24"/>
        </w:rPr>
      </w:pPr>
      <w:del w:id="1046" w:author="hongl" w:date="2020-11-09T13:43:36Z">
        <w:r>
          <w:rPr>
            <w:rFonts w:hint="eastAsia" w:ascii="楷体_GB2312" w:eastAsia="楷体_GB2312"/>
            <w:b/>
            <w:bCs/>
            <w:color w:val="auto"/>
            <w:sz w:val="24"/>
          </w:rPr>
          <w:delText>第九条  声明与保证</w:delText>
        </w:r>
      </w:del>
    </w:p>
    <w:p>
      <w:pPr>
        <w:tabs>
          <w:tab w:val="left" w:pos="1260"/>
        </w:tabs>
        <w:snapToGrid w:val="0"/>
        <w:spacing w:line="360" w:lineRule="auto"/>
        <w:ind w:right="-87" w:firstLine="480" w:firstLineChars="200"/>
        <w:rPr>
          <w:del w:id="1047" w:author="hongl" w:date="2020-11-09T13:43:36Z"/>
          <w:rFonts w:hint="eastAsia" w:ascii="楷体_GB2312" w:eastAsia="楷体_GB2312"/>
          <w:b w:val="0"/>
          <w:color w:val="auto"/>
          <w:sz w:val="24"/>
        </w:rPr>
      </w:pPr>
      <w:del w:id="1048" w:author="hongl" w:date="2020-11-09T13:43:36Z">
        <w:r>
          <w:rPr>
            <w:rFonts w:hint="eastAsia" w:ascii="楷体_GB2312" w:eastAsia="楷体_GB2312"/>
            <w:b w:val="0"/>
            <w:color w:val="auto"/>
            <w:sz w:val="24"/>
          </w:rPr>
          <w:delText>9.1甲方的声明和保证</w:delText>
        </w:r>
      </w:del>
    </w:p>
    <w:p>
      <w:pPr>
        <w:tabs>
          <w:tab w:val="left" w:pos="1260"/>
        </w:tabs>
        <w:snapToGrid w:val="0"/>
        <w:spacing w:line="360" w:lineRule="auto"/>
        <w:ind w:right="-87" w:firstLine="480" w:firstLineChars="200"/>
        <w:rPr>
          <w:del w:id="1049" w:author="hongl" w:date="2020-11-09T13:43:36Z"/>
          <w:rFonts w:ascii="楷体_GB2312" w:eastAsia="楷体_GB2312"/>
          <w:color w:val="auto"/>
          <w:sz w:val="24"/>
        </w:rPr>
      </w:pPr>
      <w:del w:id="1050" w:author="hongl" w:date="2020-11-09T13:43:36Z">
        <w:r>
          <w:rPr>
            <w:rFonts w:hint="eastAsia" w:ascii="楷体_GB2312" w:eastAsia="楷体_GB2312"/>
            <w:color w:val="auto"/>
            <w:sz w:val="24"/>
          </w:rPr>
          <w:delText xml:space="preserve">9.1.1 </w:delText>
        </w:r>
      </w:del>
      <w:del w:id="1051" w:author="hongl" w:date="2020-11-09T13:43:36Z">
        <w:r>
          <w:rPr>
            <w:rFonts w:hint="eastAsia" w:ascii="楷体_GB2312" w:eastAsia="楷体_GB2312"/>
            <w:b w:val="0"/>
            <w:color w:val="auto"/>
            <w:sz w:val="24"/>
          </w:rPr>
          <w:delText>签约和履约资格保证</w:delText>
        </w:r>
      </w:del>
      <w:del w:id="1052" w:author="hongl" w:date="2020-11-09T13:43:36Z">
        <w:r>
          <w:rPr>
            <w:rFonts w:hint="eastAsia" w:ascii="楷体_GB2312" w:eastAsia="楷体_GB2312"/>
            <w:color w:val="auto"/>
            <w:sz w:val="24"/>
          </w:rPr>
          <w:delText>：甲方保证具有签署本协议的主体资格，并已获得签署和履行本协议的相应授权或批准。</w:delText>
        </w:r>
      </w:del>
    </w:p>
    <w:p>
      <w:pPr>
        <w:tabs>
          <w:tab w:val="left" w:pos="1260"/>
        </w:tabs>
        <w:snapToGrid w:val="0"/>
        <w:spacing w:line="360" w:lineRule="auto"/>
        <w:ind w:right="-87" w:firstLine="480" w:firstLineChars="200"/>
        <w:rPr>
          <w:del w:id="1053" w:author="hongl" w:date="2020-11-09T13:43:36Z"/>
          <w:rFonts w:ascii="楷体_GB2312" w:eastAsia="楷体_GB2312"/>
          <w:color w:val="auto"/>
          <w:sz w:val="24"/>
        </w:rPr>
      </w:pPr>
      <w:del w:id="1054" w:author="hongl" w:date="2020-11-09T13:43:36Z">
        <w:r>
          <w:rPr>
            <w:rFonts w:hint="eastAsia" w:ascii="楷体_GB2312" w:eastAsia="楷体_GB2312"/>
            <w:color w:val="auto"/>
            <w:sz w:val="24"/>
          </w:rPr>
          <w:delText xml:space="preserve">9.1.2 </w:delText>
        </w:r>
      </w:del>
      <w:del w:id="1055" w:author="hongl" w:date="2020-11-09T13:43:36Z">
        <w:r>
          <w:rPr>
            <w:rFonts w:hint="eastAsia" w:ascii="楷体_GB2312" w:eastAsia="楷体_GB2312"/>
            <w:b w:val="0"/>
            <w:color w:val="auto"/>
            <w:sz w:val="24"/>
          </w:rPr>
          <w:delText>诚信管理的保证</w:delText>
        </w:r>
      </w:del>
      <w:del w:id="1056" w:author="hongl" w:date="2020-11-09T13:43:36Z">
        <w:r>
          <w:rPr>
            <w:rFonts w:hint="eastAsia" w:ascii="楷体_GB2312" w:eastAsia="楷体_GB2312"/>
            <w:color w:val="auto"/>
            <w:sz w:val="24"/>
          </w:rPr>
          <w:delText>：自本协议生效日至交割日期间，甲方将严格遵循国家及内部相关规定管理与处置贷款债权，除本协议第八条约定情形外，甲方不采取任何可能妨碍或限制乙方受让贷款债权后权利行使的单方行动。</w:delText>
        </w:r>
      </w:del>
    </w:p>
    <w:p>
      <w:pPr>
        <w:tabs>
          <w:tab w:val="left" w:pos="1260"/>
        </w:tabs>
        <w:snapToGrid w:val="0"/>
        <w:spacing w:line="360" w:lineRule="auto"/>
        <w:ind w:right="-87" w:firstLine="480" w:firstLineChars="200"/>
        <w:rPr>
          <w:del w:id="1057" w:author="hongl" w:date="2020-11-09T13:43:36Z"/>
          <w:rFonts w:hint="eastAsia" w:ascii="楷体_GB2312" w:eastAsia="楷体_GB2312"/>
          <w:b w:val="0"/>
          <w:color w:val="auto"/>
          <w:sz w:val="24"/>
        </w:rPr>
      </w:pPr>
      <w:del w:id="1058" w:author="hongl" w:date="2020-11-09T13:43:36Z">
        <w:r>
          <w:rPr>
            <w:rFonts w:hint="eastAsia" w:ascii="楷体_GB2312" w:eastAsia="楷体_GB2312"/>
            <w:b w:val="0"/>
            <w:color w:val="auto"/>
            <w:sz w:val="24"/>
          </w:rPr>
          <w:delText>9.2 乙方的声明和保证</w:delText>
        </w:r>
      </w:del>
    </w:p>
    <w:p>
      <w:pPr>
        <w:tabs>
          <w:tab w:val="left" w:pos="1260"/>
        </w:tabs>
        <w:snapToGrid w:val="0"/>
        <w:spacing w:line="360" w:lineRule="auto"/>
        <w:ind w:right="-87" w:firstLine="480" w:firstLineChars="200"/>
        <w:rPr>
          <w:del w:id="1059" w:author="hongl" w:date="2020-11-09T13:43:36Z"/>
          <w:rFonts w:hint="eastAsia" w:ascii="楷体_GB2312" w:eastAsia="楷体_GB2312"/>
          <w:color w:val="auto"/>
          <w:sz w:val="24"/>
        </w:rPr>
      </w:pPr>
      <w:del w:id="1060" w:author="hongl" w:date="2020-11-09T13:43:36Z">
        <w:r>
          <w:rPr>
            <w:rFonts w:hint="eastAsia" w:ascii="楷体_GB2312" w:eastAsia="楷体_GB2312"/>
            <w:color w:val="auto"/>
            <w:sz w:val="24"/>
          </w:rPr>
          <w:delText xml:space="preserve">9.2.1 </w:delText>
        </w:r>
      </w:del>
      <w:del w:id="1061" w:author="hongl" w:date="2020-11-09T13:43:36Z">
        <w:r>
          <w:rPr>
            <w:rFonts w:hint="eastAsia" w:ascii="楷体_GB2312" w:eastAsia="楷体_GB2312"/>
            <w:b w:val="0"/>
            <w:color w:val="auto"/>
            <w:sz w:val="24"/>
          </w:rPr>
          <w:delText>签约和履约资格保证：</w:delText>
        </w:r>
      </w:del>
      <w:del w:id="1062" w:author="hongl" w:date="2020-11-09T13:43:36Z">
        <w:r>
          <w:rPr>
            <w:rFonts w:hint="eastAsia" w:ascii="楷体_GB2312" w:eastAsia="楷体_GB2312"/>
            <w:color w:val="auto"/>
            <w:sz w:val="24"/>
          </w:rPr>
          <w:delText>乙方保证具有签署本协议的主体资格，有权受让贷款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delText>
        </w:r>
      </w:del>
    </w:p>
    <w:p>
      <w:pPr>
        <w:tabs>
          <w:tab w:val="left" w:pos="1260"/>
        </w:tabs>
        <w:snapToGrid w:val="0"/>
        <w:spacing w:line="360" w:lineRule="auto"/>
        <w:ind w:right="-87" w:firstLine="480" w:firstLineChars="200"/>
        <w:rPr>
          <w:del w:id="1063" w:author="hongl" w:date="2020-11-09T13:43:36Z"/>
          <w:rFonts w:hint="eastAsia" w:ascii="楷体_GB2312" w:eastAsia="楷体_GB2312"/>
          <w:color w:val="auto"/>
          <w:sz w:val="24"/>
        </w:rPr>
      </w:pPr>
      <w:del w:id="1064" w:author="hongl" w:date="2020-11-09T13:43:36Z">
        <w:r>
          <w:rPr>
            <w:rFonts w:hint="eastAsia" w:ascii="楷体_GB2312" w:eastAsia="楷体_GB2312"/>
            <w:color w:val="auto"/>
            <w:sz w:val="24"/>
          </w:rPr>
          <w:delText>9.2.2</w:delText>
        </w:r>
      </w:del>
      <w:del w:id="1065" w:author="hongl" w:date="2020-11-09T13:43:36Z">
        <w:r>
          <w:rPr>
            <w:rFonts w:hint="eastAsia" w:ascii="楷体_GB2312" w:eastAsia="楷体_GB2312"/>
            <w:b w:val="0"/>
            <w:color w:val="auto"/>
            <w:sz w:val="24"/>
          </w:rPr>
          <w:delText xml:space="preserve"> 非欺骗保证：</w:delText>
        </w:r>
      </w:del>
      <w:del w:id="1066" w:author="hongl" w:date="2020-11-09T13:43:36Z">
        <w:r>
          <w:rPr>
            <w:rFonts w:hint="eastAsia" w:ascii="楷体_GB2312" w:eastAsia="楷体_GB2312"/>
            <w:color w:val="auto"/>
            <w:sz w:val="24"/>
          </w:rPr>
          <w:delText>乙方保证其为签署、履行本协议而向甲方提供的所有证明、文件、资料和信息，均在提供资料的当日和适用/使用期内是真实、准确和完整的，不存在故意隐瞒和欺骗的情况。</w:delText>
        </w:r>
      </w:del>
    </w:p>
    <w:p>
      <w:pPr>
        <w:tabs>
          <w:tab w:val="left" w:pos="1260"/>
        </w:tabs>
        <w:snapToGrid w:val="0"/>
        <w:spacing w:line="360" w:lineRule="auto"/>
        <w:ind w:right="-87" w:firstLine="480" w:firstLineChars="200"/>
        <w:rPr>
          <w:del w:id="1067" w:author="hongl" w:date="2020-11-09T13:43:36Z"/>
          <w:rFonts w:hint="eastAsia" w:ascii="楷体_GB2312" w:eastAsia="楷体_GB2312"/>
          <w:color w:val="auto"/>
          <w:sz w:val="24"/>
        </w:rPr>
      </w:pPr>
      <w:del w:id="1068" w:author="hongl" w:date="2020-11-09T13:43:36Z">
        <w:r>
          <w:rPr>
            <w:rFonts w:hint="eastAsia" w:ascii="楷体_GB2312" w:eastAsia="楷体_GB2312"/>
            <w:color w:val="auto"/>
            <w:sz w:val="24"/>
          </w:rPr>
          <w:delText>9.2.3</w:delText>
        </w:r>
      </w:del>
      <w:del w:id="1069" w:author="hongl" w:date="2020-11-09T13:43:36Z">
        <w:r>
          <w:rPr>
            <w:rFonts w:hint="eastAsia" w:ascii="楷体_GB2312" w:eastAsia="楷体_GB2312"/>
            <w:b w:val="0"/>
            <w:color w:val="auto"/>
            <w:sz w:val="24"/>
          </w:rPr>
          <w:delText>审慎调查和独立判断保证</w:delText>
        </w:r>
      </w:del>
      <w:del w:id="1070" w:author="hongl" w:date="2020-11-09T13:43:36Z">
        <w:r>
          <w:rPr>
            <w:rFonts w:hint="eastAsia" w:ascii="楷体_GB2312" w:eastAsia="楷体_GB2312"/>
            <w:color w:val="auto"/>
            <w:sz w:val="24"/>
          </w:rPr>
          <w:delTex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让贷款债权后的预期收益等向乙方作出任何明示或暗示的声明和保证，乙方是在独立判断贷款债权法律上的有效性和商业价值后自主作出报价，并独自承担因其判断失误而可能遭受的一切风险。</w:delText>
        </w:r>
      </w:del>
    </w:p>
    <w:p>
      <w:pPr>
        <w:tabs>
          <w:tab w:val="left" w:pos="1260"/>
        </w:tabs>
        <w:snapToGrid w:val="0"/>
        <w:spacing w:line="360" w:lineRule="auto"/>
        <w:ind w:right="-87" w:firstLine="480" w:firstLineChars="200"/>
        <w:rPr>
          <w:del w:id="1071" w:author="hongl" w:date="2020-11-09T13:43:36Z"/>
          <w:rFonts w:hint="eastAsia" w:ascii="楷体_GB2312" w:eastAsia="楷体_GB2312"/>
          <w:color w:val="auto"/>
          <w:sz w:val="24"/>
        </w:rPr>
      </w:pPr>
      <w:del w:id="1072" w:author="hongl" w:date="2020-11-09T13:43:36Z">
        <w:r>
          <w:rPr>
            <w:rFonts w:hint="eastAsia" w:ascii="楷体_GB2312" w:eastAsia="楷体_GB2312"/>
            <w:color w:val="auto"/>
            <w:sz w:val="24"/>
          </w:rPr>
          <w:delText xml:space="preserve">9.2.4 </w:delText>
        </w:r>
      </w:del>
      <w:del w:id="1073" w:author="hongl" w:date="2020-11-09T13:43:36Z">
        <w:r>
          <w:rPr>
            <w:rFonts w:hint="eastAsia" w:ascii="楷体_GB2312" w:eastAsia="楷体_GB2312"/>
            <w:b w:val="0"/>
            <w:color w:val="auto"/>
            <w:sz w:val="24"/>
          </w:rPr>
          <w:delText>乙方特别承诺</w:delText>
        </w:r>
      </w:del>
      <w:del w:id="1074" w:author="hongl" w:date="2020-11-09T13:43:36Z">
        <w:r>
          <w:rPr>
            <w:rFonts w:hint="eastAsia" w:ascii="楷体_GB2312" w:eastAsia="楷体_GB2312"/>
            <w:color w:val="auto"/>
            <w:sz w:val="24"/>
          </w:rPr>
          <w:delText>：</w:delText>
        </w:r>
      </w:del>
    </w:p>
    <w:p>
      <w:pPr>
        <w:tabs>
          <w:tab w:val="left" w:pos="1260"/>
        </w:tabs>
        <w:snapToGrid w:val="0"/>
        <w:spacing w:line="360" w:lineRule="auto"/>
        <w:ind w:right="-87" w:firstLine="480" w:firstLineChars="200"/>
        <w:rPr>
          <w:del w:id="1075" w:author="hongl" w:date="2020-11-09T13:43:36Z"/>
          <w:rFonts w:hint="eastAsia" w:ascii="楷体_GB2312" w:eastAsia="楷体_GB2312"/>
          <w:color w:val="auto"/>
          <w:sz w:val="24"/>
        </w:rPr>
      </w:pPr>
      <w:del w:id="1076" w:author="hongl" w:date="2020-11-09T13:43:36Z">
        <w:r>
          <w:rPr>
            <w:rFonts w:hint="eastAsia" w:ascii="楷体_GB2312" w:eastAsia="楷体_GB2312"/>
            <w:color w:val="auto"/>
            <w:sz w:val="24"/>
          </w:rPr>
          <w:delText>9.2.4.1 乙方同意并保证，如果贷款债权项下存在能够追究甲方前手权利人任何法律责任的权利，乙方承诺自交割日起自动全部放弃该等权利，乙方及其后手不以任何方式向前手权利人及甲方主张本条项下已放弃的全部权利，或要求前手权利人或甲方承担与此有关的任何法律责任。</w:delText>
        </w:r>
      </w:del>
    </w:p>
    <w:p>
      <w:pPr>
        <w:tabs>
          <w:tab w:val="left" w:pos="1260"/>
        </w:tabs>
        <w:snapToGrid w:val="0"/>
        <w:spacing w:line="360" w:lineRule="auto"/>
        <w:ind w:right="-87" w:firstLine="480" w:firstLineChars="200"/>
        <w:rPr>
          <w:del w:id="1077" w:author="hongl" w:date="2020-11-09T13:43:36Z"/>
          <w:rFonts w:hint="eastAsia" w:ascii="楷体_GB2312" w:eastAsia="楷体_GB2312"/>
          <w:b w:val="0"/>
          <w:i w:val="0"/>
          <w:color w:val="auto"/>
          <w:sz w:val="24"/>
        </w:rPr>
      </w:pPr>
      <w:del w:id="1078" w:author="hongl" w:date="2020-11-09T13:43:36Z">
        <w:r>
          <w:rPr>
            <w:rFonts w:hint="eastAsia" w:ascii="楷体_GB2312" w:eastAsia="楷体_GB2312"/>
            <w:color w:val="auto"/>
            <w:sz w:val="24"/>
          </w:rPr>
          <w:delTex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delText>
        </w:r>
      </w:del>
    </w:p>
    <w:p>
      <w:pPr>
        <w:tabs>
          <w:tab w:val="left" w:pos="1260"/>
        </w:tabs>
        <w:snapToGrid w:val="0"/>
        <w:spacing w:line="360" w:lineRule="auto"/>
        <w:ind w:right="-87" w:firstLine="480" w:firstLineChars="200"/>
        <w:rPr>
          <w:del w:id="1079" w:author="hongl" w:date="2020-11-09T13:43:36Z"/>
          <w:rFonts w:hint="eastAsia" w:ascii="楷体_GB2312" w:eastAsia="楷体_GB2312"/>
          <w:color w:val="auto"/>
          <w:sz w:val="24"/>
        </w:rPr>
      </w:pPr>
      <w:del w:id="1080" w:author="hongl" w:date="2020-11-09T13:43:36Z">
        <w:r>
          <w:rPr>
            <w:rFonts w:hint="eastAsia" w:ascii="楷体_GB2312" w:eastAsia="楷体_GB2312"/>
            <w:color w:val="auto"/>
            <w:sz w:val="24"/>
          </w:rPr>
          <w:delText>9.2.4.3 乙方确认知悉本协议第二条所揭示的贷款债权可能存在的瑕疵和风险，乙方接受贷款债权按照交割日现状予以转让的事实，基于转让贷款债权不良资产的特性，甲方亦对贷款债权清收的困难性和可回收性未作出任何承诺或保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delText>
        </w:r>
      </w:del>
    </w:p>
    <w:p>
      <w:pPr>
        <w:tabs>
          <w:tab w:val="left" w:pos="1260"/>
        </w:tabs>
        <w:snapToGrid w:val="0"/>
        <w:spacing w:line="360" w:lineRule="auto"/>
        <w:ind w:right="-87" w:firstLine="480" w:firstLineChars="200"/>
        <w:rPr>
          <w:del w:id="1081" w:author="hongl" w:date="2020-11-09T13:43:36Z"/>
          <w:rFonts w:hint="eastAsia" w:ascii="楷体_GB2312" w:eastAsia="楷体_GB2312"/>
          <w:color w:val="auto"/>
          <w:sz w:val="24"/>
        </w:rPr>
      </w:pPr>
      <w:del w:id="1082" w:author="hongl" w:date="2020-11-09T13:43:36Z">
        <w:r>
          <w:rPr>
            <w:rFonts w:hint="eastAsia" w:ascii="楷体_GB2312" w:eastAsia="楷体_GB2312"/>
            <w:color w:val="auto"/>
            <w:sz w:val="24"/>
          </w:rPr>
          <w:delText>9.2.4.4 除本协议第10.2款明确规定的以外，乙方保证不因任何原因要求甲方及甲方前手权利人对贷款债权进行回购，赔偿或要求甲方及甲方前手权利人承担任何责任。</w:delText>
        </w:r>
      </w:del>
    </w:p>
    <w:p>
      <w:pPr>
        <w:tabs>
          <w:tab w:val="left" w:pos="1260"/>
        </w:tabs>
        <w:snapToGrid w:val="0"/>
        <w:spacing w:line="360" w:lineRule="auto"/>
        <w:ind w:right="-87" w:firstLine="480" w:firstLineChars="200"/>
        <w:rPr>
          <w:del w:id="1083" w:author="hongl" w:date="2020-11-09T13:43:36Z"/>
          <w:rFonts w:hint="eastAsia" w:ascii="楷体_GB2312" w:eastAsia="楷体_GB2312"/>
          <w:b w:val="0"/>
          <w:bCs w:val="0"/>
          <w:color w:val="auto"/>
          <w:sz w:val="24"/>
        </w:rPr>
      </w:pPr>
      <w:del w:id="1084" w:author="hongl" w:date="2020-11-09T13:43:36Z">
        <w:r>
          <w:rPr>
            <w:rFonts w:hint="eastAsia" w:ascii="楷体_GB2312" w:eastAsia="楷体_GB2312"/>
            <w:bCs w:val="0"/>
            <w:color w:val="auto"/>
            <w:sz w:val="24"/>
          </w:rPr>
          <w:delText>9.2.5</w:delText>
        </w:r>
      </w:del>
      <w:del w:id="1085" w:author="hongl" w:date="2020-11-09T13:43:36Z">
        <w:r>
          <w:rPr>
            <w:rFonts w:hint="eastAsia" w:ascii="楷体_GB2312" w:eastAsia="楷体_GB2312"/>
            <w:b w:val="0"/>
            <w:bCs w:val="0"/>
            <w:color w:val="auto"/>
            <w:sz w:val="24"/>
          </w:rPr>
          <w:delTex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让贷款债权后发生贷款债权超过诉讼或执行时效、贷款债权灭失或贷款债权项下担保权利过保证期间、诉讼或执行时效、担保无效或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delText>
        </w:r>
      </w:del>
    </w:p>
    <w:p>
      <w:pPr>
        <w:tabs>
          <w:tab w:val="left" w:pos="1260"/>
        </w:tabs>
        <w:snapToGrid w:val="0"/>
        <w:spacing w:line="360" w:lineRule="auto"/>
        <w:ind w:right="-87" w:firstLine="480" w:firstLineChars="200"/>
        <w:rPr>
          <w:del w:id="1086" w:author="hongl" w:date="2020-11-09T13:43:36Z"/>
          <w:rFonts w:hint="eastAsia" w:ascii="楷体_GB2312" w:eastAsia="楷体_GB2312"/>
          <w:color w:val="auto"/>
          <w:sz w:val="24"/>
        </w:rPr>
      </w:pPr>
      <w:del w:id="1087" w:author="hongl" w:date="2020-11-09T13:43:36Z">
        <w:r>
          <w:rPr>
            <w:rFonts w:hint="eastAsia" w:ascii="楷体_GB2312" w:eastAsia="楷体_GB2312"/>
            <w:bCs w:val="0"/>
            <w:color w:val="auto"/>
            <w:sz w:val="24"/>
          </w:rPr>
          <w:delText>9.2.6</w:delText>
        </w:r>
      </w:del>
      <w:del w:id="1088" w:author="hongl" w:date="2020-11-09T13:43:36Z">
        <w:r>
          <w:rPr>
            <w:rFonts w:hint="eastAsia" w:ascii="楷体_GB2312" w:eastAsia="楷体_GB2312"/>
            <w:b w:val="0"/>
            <w:bCs w:val="0"/>
            <w:color w:val="auto"/>
            <w:sz w:val="24"/>
          </w:rPr>
          <w:delText xml:space="preserve"> 依法行使权利保证</w:delText>
        </w:r>
      </w:del>
      <w:del w:id="1089" w:author="hongl" w:date="2020-11-09T13:43:36Z">
        <w:r>
          <w:rPr>
            <w:rFonts w:hint="eastAsia" w:ascii="楷体_GB2312" w:eastAsia="楷体_GB2312"/>
            <w:color w:val="auto"/>
            <w:sz w:val="24"/>
          </w:rPr>
          <w:delText>：乙方保证在贷款债权交割后，严格按照相关法律、法规、政策的规定，主张和行使贷款债权项下的任何权利，因乙方违法行使权利导致甲方利益受损的，乙方将赔偿甲方的全部损失以及因此所支付的费用。</w:delText>
        </w:r>
      </w:del>
    </w:p>
    <w:p>
      <w:pPr>
        <w:tabs>
          <w:tab w:val="left" w:pos="1260"/>
        </w:tabs>
        <w:snapToGrid w:val="0"/>
        <w:spacing w:line="360" w:lineRule="auto"/>
        <w:ind w:right="-87" w:firstLine="482" w:firstLineChars="200"/>
        <w:rPr>
          <w:del w:id="1090" w:author="hongl" w:date="2020-11-09T13:43:36Z"/>
          <w:rFonts w:hint="eastAsia" w:ascii="楷体_GB2312" w:eastAsia="楷体_GB2312"/>
          <w:b/>
          <w:bCs/>
          <w:color w:val="auto"/>
          <w:sz w:val="24"/>
        </w:rPr>
      </w:pPr>
    </w:p>
    <w:p>
      <w:pPr>
        <w:tabs>
          <w:tab w:val="left" w:pos="1260"/>
        </w:tabs>
        <w:snapToGrid w:val="0"/>
        <w:spacing w:line="360" w:lineRule="auto"/>
        <w:ind w:right="-87" w:firstLine="482" w:firstLineChars="200"/>
        <w:rPr>
          <w:del w:id="1091" w:author="hongl" w:date="2020-11-09T13:43:36Z"/>
          <w:rFonts w:hint="eastAsia" w:ascii="楷体_GB2312" w:eastAsia="楷体_GB2312"/>
          <w:b/>
          <w:bCs/>
          <w:color w:val="auto"/>
          <w:sz w:val="24"/>
        </w:rPr>
      </w:pPr>
      <w:del w:id="1092" w:author="hongl" w:date="2020-11-09T13:43:36Z">
        <w:r>
          <w:rPr>
            <w:rFonts w:hint="eastAsia" w:ascii="楷体_GB2312" w:eastAsia="楷体_GB2312"/>
            <w:b/>
            <w:bCs/>
            <w:color w:val="auto"/>
            <w:sz w:val="24"/>
          </w:rPr>
          <w:delText>第十条  违约责任</w:delText>
        </w:r>
      </w:del>
    </w:p>
    <w:p>
      <w:pPr>
        <w:tabs>
          <w:tab w:val="left" w:pos="1260"/>
        </w:tabs>
        <w:snapToGrid w:val="0"/>
        <w:spacing w:line="360" w:lineRule="auto"/>
        <w:ind w:right="-87" w:firstLine="480" w:firstLineChars="200"/>
        <w:rPr>
          <w:del w:id="1093" w:author="hongl" w:date="2020-11-09T13:43:36Z"/>
          <w:rFonts w:ascii="楷体_GB2312" w:eastAsia="楷体_GB2312"/>
          <w:color w:val="auto"/>
          <w:sz w:val="24"/>
        </w:rPr>
      </w:pPr>
      <w:del w:id="1094" w:author="hongl" w:date="2020-11-09T13:43:36Z">
        <w:r>
          <w:rPr>
            <w:rFonts w:hint="eastAsia" w:ascii="楷体_GB2312" w:eastAsia="楷体_GB2312"/>
            <w:color w:val="auto"/>
            <w:sz w:val="24"/>
          </w:rPr>
          <w:delText xml:space="preserve">10.1 </w:delText>
        </w:r>
      </w:del>
      <w:del w:id="1095" w:author="hongl" w:date="2020-11-09T13:43:36Z">
        <w:r>
          <w:rPr>
            <w:rFonts w:ascii="楷体_GB2312" w:eastAsia="楷体_GB2312"/>
            <w:color w:val="auto"/>
            <w:sz w:val="24"/>
          </w:rPr>
          <w:delText>本协议生效后，甲、乙</w:delText>
        </w:r>
      </w:del>
      <w:del w:id="1096" w:author="hongl" w:date="2020-11-09T13:43:36Z">
        <w:r>
          <w:rPr>
            <w:rFonts w:hint="eastAsia" w:ascii="楷体_GB2312" w:eastAsia="楷体_GB2312"/>
            <w:color w:val="auto"/>
            <w:sz w:val="24"/>
          </w:rPr>
          <w:delText>双</w:delText>
        </w:r>
      </w:del>
      <w:del w:id="1097" w:author="hongl" w:date="2020-11-09T13:43:36Z">
        <w:r>
          <w:rPr>
            <w:rFonts w:ascii="楷体_GB2312" w:eastAsia="楷体_GB2312"/>
            <w:color w:val="auto"/>
            <w:sz w:val="24"/>
          </w:rPr>
          <w:delText>方应本着诚实信用的原则，严格履行本协议约定的各项义务。任何一方当事人不履行本协议约定义务的，或者履行本协议约定义务不符合约定的，视为违约，除本协议另有约定外，应向对方赔偿因此受到的</w:delText>
        </w:r>
      </w:del>
      <w:del w:id="1098" w:author="hongl" w:date="2020-11-09T13:43:36Z">
        <w:r>
          <w:rPr>
            <w:rFonts w:hint="eastAsia" w:ascii="楷体_GB2312" w:eastAsia="楷体_GB2312"/>
            <w:color w:val="auto"/>
            <w:sz w:val="24"/>
          </w:rPr>
          <w:delText>直接</w:delText>
        </w:r>
      </w:del>
      <w:del w:id="1099" w:author="hongl" w:date="2020-11-09T13:43:36Z">
        <w:r>
          <w:rPr>
            <w:rFonts w:ascii="楷体_GB2312" w:eastAsia="楷体_GB2312"/>
            <w:color w:val="auto"/>
            <w:sz w:val="24"/>
          </w:rPr>
          <w:delText>损失</w:delText>
        </w:r>
      </w:del>
      <w:del w:id="1100" w:author="hongl" w:date="2020-11-09T13:43:36Z">
        <w:r>
          <w:rPr>
            <w:rFonts w:hint="eastAsia" w:ascii="楷体_GB2312" w:eastAsia="楷体_GB2312"/>
            <w:color w:val="auto"/>
            <w:sz w:val="24"/>
          </w:rPr>
          <w:delText>和合理费用损失</w:delText>
        </w:r>
      </w:del>
      <w:del w:id="1101" w:author="hongl" w:date="2020-11-09T13:43:36Z">
        <w:r>
          <w:rPr>
            <w:rFonts w:ascii="楷体_GB2312" w:eastAsia="楷体_GB2312"/>
            <w:color w:val="auto"/>
            <w:sz w:val="24"/>
          </w:rPr>
          <w:delText>。</w:delText>
        </w:r>
      </w:del>
    </w:p>
    <w:p>
      <w:pPr>
        <w:tabs>
          <w:tab w:val="left" w:pos="1260"/>
        </w:tabs>
        <w:snapToGrid w:val="0"/>
        <w:spacing w:line="360" w:lineRule="auto"/>
        <w:ind w:right="-87" w:firstLine="480" w:firstLineChars="200"/>
        <w:rPr>
          <w:del w:id="1102" w:author="hongl" w:date="2020-11-09T13:43:36Z"/>
          <w:rFonts w:hint="eastAsia" w:ascii="楷体_GB2312" w:eastAsia="楷体_GB2312"/>
          <w:b w:val="0"/>
          <w:color w:val="auto"/>
          <w:sz w:val="24"/>
        </w:rPr>
      </w:pPr>
      <w:del w:id="1103" w:author="hongl" w:date="2020-11-09T13:43:36Z">
        <w:r>
          <w:rPr>
            <w:rFonts w:hint="eastAsia" w:ascii="楷体_GB2312" w:eastAsia="楷体_GB2312"/>
            <w:b w:val="0"/>
            <w:color w:val="auto"/>
            <w:sz w:val="24"/>
          </w:rPr>
          <w:delText>10.2 甲方的违约责任</w:delText>
        </w:r>
      </w:del>
    </w:p>
    <w:p>
      <w:pPr>
        <w:tabs>
          <w:tab w:val="left" w:pos="1260"/>
        </w:tabs>
        <w:snapToGrid w:val="0"/>
        <w:spacing w:line="360" w:lineRule="auto"/>
        <w:ind w:right="-87" w:firstLine="480" w:firstLineChars="200"/>
        <w:rPr>
          <w:del w:id="1104" w:author="hongl" w:date="2020-11-09T13:43:36Z"/>
          <w:rFonts w:hint="eastAsia" w:ascii="楷体_GB2312" w:eastAsia="楷体_GB2312"/>
          <w:color w:val="auto"/>
          <w:sz w:val="24"/>
        </w:rPr>
      </w:pPr>
      <w:del w:id="1105" w:author="hongl" w:date="2020-11-09T13:43:36Z">
        <w:r>
          <w:rPr>
            <w:rFonts w:hint="eastAsia" w:ascii="楷体_GB2312" w:eastAsia="楷体_GB2312"/>
            <w:color w:val="auto"/>
            <w:sz w:val="24"/>
          </w:rPr>
          <w:delTex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delText>
        </w:r>
      </w:del>
    </w:p>
    <w:p>
      <w:pPr>
        <w:tabs>
          <w:tab w:val="left" w:pos="1260"/>
        </w:tabs>
        <w:snapToGrid w:val="0"/>
        <w:spacing w:line="360" w:lineRule="auto"/>
        <w:ind w:right="-87" w:firstLine="480" w:firstLineChars="200"/>
        <w:rPr>
          <w:del w:id="1106" w:author="hongl" w:date="2020-11-09T13:43:36Z"/>
          <w:rFonts w:hint="eastAsia" w:ascii="楷体_GB2312" w:eastAsia="楷体_GB2312"/>
          <w:b w:val="0"/>
          <w:color w:val="auto"/>
          <w:sz w:val="24"/>
        </w:rPr>
      </w:pPr>
      <w:del w:id="1107" w:author="hongl" w:date="2020-11-09T13:43:36Z">
        <w:r>
          <w:rPr>
            <w:rFonts w:hint="eastAsia" w:ascii="楷体_GB2312" w:eastAsia="楷体_GB2312"/>
            <w:b w:val="0"/>
            <w:color w:val="auto"/>
            <w:sz w:val="24"/>
          </w:rPr>
          <w:delText>10.3 乙方的违约责任</w:delText>
        </w:r>
      </w:del>
    </w:p>
    <w:p>
      <w:pPr>
        <w:tabs>
          <w:tab w:val="left" w:pos="1260"/>
        </w:tabs>
        <w:snapToGrid w:val="0"/>
        <w:spacing w:line="360" w:lineRule="auto"/>
        <w:ind w:right="-87" w:firstLine="480" w:firstLineChars="200"/>
        <w:rPr>
          <w:del w:id="1108" w:author="hongl" w:date="2020-11-09T13:43:36Z"/>
          <w:rFonts w:hint="eastAsia" w:ascii="楷体_GB2312" w:eastAsia="楷体_GB2312"/>
          <w:color w:val="auto"/>
          <w:sz w:val="24"/>
        </w:rPr>
      </w:pPr>
      <w:del w:id="1109" w:author="hongl" w:date="2020-11-09T13:43:36Z">
        <w:r>
          <w:rPr>
            <w:rFonts w:hint="eastAsia" w:ascii="楷体_GB2312" w:eastAsia="楷体_GB2312"/>
            <w:color w:val="auto"/>
            <w:sz w:val="24"/>
          </w:rPr>
          <w:delText>10.3.1 乙方违反付款义务，未能按时足额支付相应款项的，甲方除扣收乙方缴纳履约保证金外，还有权选择：</w:delText>
        </w:r>
      </w:del>
    </w:p>
    <w:p>
      <w:pPr>
        <w:tabs>
          <w:tab w:val="left" w:pos="1260"/>
        </w:tabs>
        <w:snapToGrid w:val="0"/>
        <w:spacing w:line="360" w:lineRule="auto"/>
        <w:ind w:right="-87" w:firstLine="480" w:firstLineChars="200"/>
        <w:rPr>
          <w:del w:id="1110" w:author="hongl" w:date="2020-11-09T13:43:36Z"/>
          <w:rFonts w:hint="eastAsia" w:ascii="楷体_GB2312" w:eastAsia="楷体_GB2312"/>
          <w:color w:val="auto"/>
          <w:sz w:val="24"/>
        </w:rPr>
      </w:pPr>
      <w:del w:id="1111" w:author="hongl" w:date="2020-11-09T13:43:36Z">
        <w:r>
          <w:rPr>
            <w:rFonts w:hint="eastAsia" w:ascii="楷体_GB2312" w:eastAsia="楷体_GB2312"/>
            <w:color w:val="auto"/>
            <w:sz w:val="24"/>
          </w:rPr>
          <w:delText>（a）解除协议，履约保证金不足以弥补甲方损失的，乙方仍应承担损失赔偿责任，如甲方委托中介机构将本协议项下的贷款债权再行转让的，乙方除应当支付第一次转让活动中甲、乙双方应当支付的佣金，还应当补足再行转让价款低于本协议约定转让价款的差额；</w:delText>
        </w:r>
      </w:del>
    </w:p>
    <w:p>
      <w:pPr>
        <w:tabs>
          <w:tab w:val="left" w:pos="1260"/>
        </w:tabs>
        <w:snapToGrid w:val="0"/>
        <w:spacing w:line="360" w:lineRule="auto"/>
        <w:ind w:right="-87" w:firstLine="480" w:firstLineChars="200"/>
        <w:rPr>
          <w:del w:id="1112" w:author="hongl" w:date="2020-11-09T13:43:36Z"/>
          <w:rFonts w:hint="eastAsia" w:ascii="楷体_GB2312" w:eastAsia="楷体_GB2312"/>
          <w:color w:val="auto"/>
          <w:sz w:val="24"/>
        </w:rPr>
      </w:pPr>
      <w:del w:id="1113" w:author="hongl" w:date="2020-11-09T13:43:36Z">
        <w:r>
          <w:rPr>
            <w:rFonts w:hint="eastAsia" w:ascii="楷体_GB2312" w:eastAsia="楷体_GB2312"/>
            <w:color w:val="auto"/>
            <w:sz w:val="24"/>
          </w:rPr>
          <w:delText>（b）要求乙方继续履行协议，对于逾期款项，每逾期一日，乙方还应按应付未付款项的万分之</w:delText>
        </w:r>
      </w:del>
      <w:del w:id="1114" w:author="hongl" w:date="2020-11-09T13:43:36Z">
        <w:r>
          <w:rPr>
            <w:rFonts w:hint="eastAsia" w:ascii="楷体_GB2312" w:eastAsia="楷体_GB2312"/>
            <w:color w:val="auto"/>
            <w:sz w:val="24"/>
            <w:u w:val="none"/>
          </w:rPr>
          <w:delText>五</w:delText>
        </w:r>
      </w:del>
      <w:del w:id="1115" w:author="hongl" w:date="2020-11-09T13:43:36Z">
        <w:r>
          <w:rPr>
            <w:rFonts w:hint="eastAsia" w:ascii="楷体_GB2312" w:eastAsia="楷体_GB2312"/>
            <w:color w:val="auto"/>
            <w:sz w:val="24"/>
          </w:rPr>
          <w:delText>向甲方支付违约金。</w:delText>
        </w:r>
      </w:del>
    </w:p>
    <w:p>
      <w:pPr>
        <w:tabs>
          <w:tab w:val="left" w:pos="1260"/>
        </w:tabs>
        <w:snapToGrid w:val="0"/>
        <w:spacing w:line="360" w:lineRule="auto"/>
        <w:ind w:right="-87" w:firstLine="480" w:firstLineChars="200"/>
        <w:rPr>
          <w:del w:id="1116" w:author="hongl" w:date="2020-11-09T13:43:36Z"/>
          <w:rFonts w:hint="eastAsia" w:ascii="楷体_GB2312" w:eastAsia="楷体_GB2312"/>
          <w:color w:val="auto"/>
          <w:sz w:val="24"/>
        </w:rPr>
      </w:pPr>
      <w:del w:id="1117" w:author="hongl" w:date="2020-11-09T13:43:36Z">
        <w:r>
          <w:rPr>
            <w:rFonts w:hint="eastAsia" w:ascii="楷体_GB2312" w:eastAsia="楷体_GB2312"/>
            <w:color w:val="auto"/>
            <w:sz w:val="24"/>
          </w:rPr>
          <w:delText xml:space="preserve"> 10.3.2  乙方违反本协议约定的声明和保证或其它义务，甲方有权解除本协议，并扣收履约保证金，若履约保证金不足以弥补甲方损失的，乙方还应承担损失赔偿责任。</w:delText>
        </w:r>
      </w:del>
    </w:p>
    <w:p>
      <w:pPr>
        <w:tabs>
          <w:tab w:val="left" w:pos="1260"/>
        </w:tabs>
        <w:snapToGrid w:val="0"/>
        <w:spacing w:line="360" w:lineRule="auto"/>
        <w:ind w:right="-87" w:firstLine="480" w:firstLineChars="200"/>
        <w:rPr>
          <w:del w:id="1118" w:author="hongl" w:date="2020-11-09T13:43:36Z"/>
          <w:rFonts w:hint="eastAsia" w:ascii="楷体_GB2312" w:eastAsia="楷体_GB2312"/>
          <w:b w:val="0"/>
          <w:color w:val="auto"/>
          <w:sz w:val="24"/>
        </w:rPr>
      </w:pPr>
    </w:p>
    <w:p>
      <w:pPr>
        <w:tabs>
          <w:tab w:val="left" w:pos="1260"/>
        </w:tabs>
        <w:snapToGrid w:val="0"/>
        <w:spacing w:line="360" w:lineRule="auto"/>
        <w:ind w:right="-87" w:firstLine="482" w:firstLineChars="200"/>
        <w:rPr>
          <w:del w:id="1119" w:author="hongl" w:date="2020-11-09T13:43:36Z"/>
          <w:rFonts w:hint="eastAsia" w:ascii="楷体_GB2312" w:eastAsia="楷体_GB2312"/>
          <w:b/>
          <w:bCs/>
          <w:color w:val="auto"/>
          <w:sz w:val="24"/>
        </w:rPr>
      </w:pPr>
      <w:del w:id="1120" w:author="hongl" w:date="2020-11-09T13:43:36Z">
        <w:r>
          <w:rPr>
            <w:rFonts w:hint="eastAsia" w:ascii="楷体_GB2312" w:eastAsia="楷体_GB2312"/>
            <w:b/>
            <w:bCs/>
            <w:color w:val="auto"/>
            <w:sz w:val="24"/>
          </w:rPr>
          <w:delText>第十一条    保密</w:delText>
        </w:r>
      </w:del>
    </w:p>
    <w:p>
      <w:pPr>
        <w:tabs>
          <w:tab w:val="left" w:pos="1260"/>
        </w:tabs>
        <w:snapToGrid w:val="0"/>
        <w:spacing w:line="360" w:lineRule="auto"/>
        <w:ind w:right="-87" w:firstLine="480" w:firstLineChars="200"/>
        <w:rPr>
          <w:del w:id="1121" w:author="hongl" w:date="2020-11-09T13:43:36Z"/>
          <w:rFonts w:ascii="楷体_GB2312" w:eastAsia="楷体_GB2312"/>
          <w:color w:val="auto"/>
          <w:sz w:val="24"/>
        </w:rPr>
      </w:pPr>
      <w:del w:id="1122" w:author="hongl" w:date="2020-11-09T13:43:36Z">
        <w:r>
          <w:rPr>
            <w:rFonts w:hint="eastAsia" w:ascii="楷体_GB2312" w:eastAsia="楷体_GB2312"/>
            <w:color w:val="auto"/>
            <w:sz w:val="24"/>
          </w:rPr>
          <w:delTex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delText>
        </w:r>
      </w:del>
    </w:p>
    <w:p>
      <w:pPr>
        <w:tabs>
          <w:tab w:val="left" w:pos="1260"/>
        </w:tabs>
        <w:snapToGrid w:val="0"/>
        <w:spacing w:line="360" w:lineRule="auto"/>
        <w:ind w:right="-87" w:firstLine="480" w:firstLineChars="200"/>
        <w:rPr>
          <w:del w:id="1123" w:author="hongl" w:date="2020-11-09T13:43:36Z"/>
          <w:rFonts w:ascii="楷体_GB2312" w:eastAsia="楷体_GB2312"/>
          <w:color w:val="auto"/>
          <w:sz w:val="24"/>
        </w:rPr>
      </w:pPr>
      <w:del w:id="1124" w:author="hongl" w:date="2020-11-09T13:43:36Z">
        <w:r>
          <w:rPr>
            <w:rFonts w:hint="eastAsia" w:ascii="楷体_GB2312" w:eastAsia="楷体_GB2312"/>
            <w:color w:val="auto"/>
            <w:sz w:val="24"/>
          </w:rPr>
          <w:delText>11.2 保密义务因以下情形而免除：</w:delText>
        </w:r>
      </w:del>
    </w:p>
    <w:p>
      <w:pPr>
        <w:tabs>
          <w:tab w:val="left" w:pos="1260"/>
        </w:tabs>
        <w:snapToGrid w:val="0"/>
        <w:spacing w:line="360" w:lineRule="auto"/>
        <w:ind w:right="-87" w:firstLine="480" w:firstLineChars="200"/>
        <w:rPr>
          <w:del w:id="1125" w:author="hongl" w:date="2020-11-09T13:43:36Z"/>
          <w:rFonts w:ascii="楷体_GB2312" w:eastAsia="楷体_GB2312"/>
          <w:color w:val="auto"/>
          <w:sz w:val="24"/>
        </w:rPr>
      </w:pPr>
      <w:del w:id="1126" w:author="hongl" w:date="2020-11-09T13:43:36Z">
        <w:r>
          <w:rPr>
            <w:rFonts w:hint="eastAsia" w:ascii="楷体_GB2312" w:eastAsia="楷体_GB2312"/>
            <w:color w:val="auto"/>
            <w:sz w:val="24"/>
          </w:rPr>
          <w:delText>11.2.1 保密信息非因保密义务人违约而公开；</w:delText>
        </w:r>
      </w:del>
    </w:p>
    <w:p>
      <w:pPr>
        <w:tabs>
          <w:tab w:val="left" w:pos="1260"/>
        </w:tabs>
        <w:snapToGrid w:val="0"/>
        <w:spacing w:line="360" w:lineRule="auto"/>
        <w:ind w:right="-87" w:firstLine="480" w:firstLineChars="200"/>
        <w:rPr>
          <w:del w:id="1127" w:author="hongl" w:date="2020-11-09T13:43:36Z"/>
          <w:rFonts w:ascii="楷体_GB2312" w:eastAsia="楷体_GB2312"/>
          <w:color w:val="auto"/>
          <w:sz w:val="24"/>
        </w:rPr>
      </w:pPr>
      <w:del w:id="1128" w:author="hongl" w:date="2020-11-09T13:43:36Z">
        <w:r>
          <w:rPr>
            <w:rFonts w:hint="eastAsia" w:ascii="楷体_GB2312" w:eastAsia="楷体_GB2312"/>
            <w:color w:val="auto"/>
            <w:sz w:val="24"/>
          </w:rPr>
          <w:delText>11.2.2 在诉讼、仲裁或者配合政府行政执法等活动中依法知悉或者披露的；</w:delText>
        </w:r>
      </w:del>
    </w:p>
    <w:p>
      <w:pPr>
        <w:tabs>
          <w:tab w:val="left" w:pos="1260"/>
        </w:tabs>
        <w:snapToGrid w:val="0"/>
        <w:spacing w:line="360" w:lineRule="auto"/>
        <w:ind w:right="-87" w:firstLine="480" w:firstLineChars="200"/>
        <w:rPr>
          <w:del w:id="1129" w:author="hongl" w:date="2020-11-09T13:43:36Z"/>
          <w:rFonts w:ascii="楷体_GB2312" w:eastAsia="楷体_GB2312"/>
          <w:color w:val="auto"/>
          <w:sz w:val="24"/>
        </w:rPr>
      </w:pPr>
      <w:del w:id="1130" w:author="hongl" w:date="2020-11-09T13:43:36Z">
        <w:r>
          <w:rPr>
            <w:rFonts w:hint="eastAsia" w:ascii="楷体_GB2312" w:eastAsia="楷体_GB2312"/>
            <w:color w:val="auto"/>
            <w:sz w:val="24"/>
          </w:rPr>
          <w:delText>11.2.3应主管、监管的部门要求披露或报告的。</w:delText>
        </w:r>
      </w:del>
    </w:p>
    <w:p>
      <w:pPr>
        <w:tabs>
          <w:tab w:val="left" w:pos="1260"/>
        </w:tabs>
        <w:snapToGrid w:val="0"/>
        <w:spacing w:line="360" w:lineRule="auto"/>
        <w:ind w:right="-87" w:firstLine="480" w:firstLineChars="200"/>
        <w:rPr>
          <w:del w:id="1131" w:author="hongl" w:date="2020-11-09T13:43:36Z"/>
          <w:rFonts w:ascii="楷体_GB2312" w:eastAsia="楷体_GB2312"/>
          <w:color w:val="auto"/>
          <w:sz w:val="24"/>
        </w:rPr>
      </w:pPr>
      <w:del w:id="1132" w:author="hongl" w:date="2020-11-09T13:43:36Z">
        <w:r>
          <w:rPr>
            <w:rFonts w:hint="eastAsia" w:ascii="楷体_GB2312" w:eastAsia="楷体_GB2312"/>
            <w:color w:val="auto"/>
            <w:sz w:val="24"/>
          </w:rPr>
          <w:delText>11.3 任何一方违反本条约定的保密义务，给对方造成损失的，均应承担相应的赔偿责任，其中，甲方因对方违反保密义务可获得的赔偿金额以本协议第三条所列贷款债权本金余额为限。</w:delText>
        </w:r>
      </w:del>
    </w:p>
    <w:p>
      <w:pPr>
        <w:tabs>
          <w:tab w:val="left" w:pos="1260"/>
        </w:tabs>
        <w:snapToGrid w:val="0"/>
        <w:spacing w:line="360" w:lineRule="auto"/>
        <w:ind w:right="-87" w:firstLine="480" w:firstLineChars="200"/>
        <w:rPr>
          <w:del w:id="1133" w:author="hongl" w:date="2020-11-09T13:43:36Z"/>
          <w:rFonts w:hint="eastAsia" w:ascii="楷体_GB2312" w:eastAsia="楷体_GB2312"/>
          <w:b w:val="0"/>
          <w:color w:val="auto"/>
          <w:sz w:val="24"/>
        </w:rPr>
      </w:pPr>
    </w:p>
    <w:p>
      <w:pPr>
        <w:tabs>
          <w:tab w:val="left" w:pos="1260"/>
        </w:tabs>
        <w:snapToGrid w:val="0"/>
        <w:spacing w:line="360" w:lineRule="auto"/>
        <w:ind w:right="-87" w:firstLine="482" w:firstLineChars="200"/>
        <w:rPr>
          <w:del w:id="1134" w:author="hongl" w:date="2020-11-09T13:43:36Z"/>
          <w:rFonts w:hint="eastAsia" w:ascii="楷体_GB2312" w:eastAsia="楷体_GB2312"/>
          <w:b/>
          <w:bCs/>
          <w:color w:val="auto"/>
          <w:sz w:val="24"/>
        </w:rPr>
      </w:pPr>
      <w:del w:id="1135" w:author="hongl" w:date="2020-11-09T13:43:36Z">
        <w:r>
          <w:rPr>
            <w:rFonts w:hint="eastAsia" w:ascii="楷体_GB2312" w:eastAsia="楷体_GB2312"/>
            <w:b/>
            <w:bCs/>
            <w:color w:val="auto"/>
            <w:sz w:val="24"/>
          </w:rPr>
          <w:delText>第十二条 争议解决及法律适用</w:delText>
        </w:r>
      </w:del>
    </w:p>
    <w:p>
      <w:pPr>
        <w:tabs>
          <w:tab w:val="left" w:pos="1260"/>
        </w:tabs>
        <w:snapToGrid w:val="0"/>
        <w:spacing w:line="360" w:lineRule="auto"/>
        <w:ind w:right="-87" w:firstLine="480" w:firstLineChars="200"/>
        <w:rPr>
          <w:del w:id="1136" w:author="hongl" w:date="2020-11-09T13:43:36Z"/>
          <w:rFonts w:hint="eastAsia" w:ascii="楷体_GB2312" w:eastAsia="楷体_GB2312"/>
          <w:b w:val="0"/>
          <w:color w:val="auto"/>
          <w:sz w:val="24"/>
        </w:rPr>
      </w:pPr>
      <w:del w:id="1137" w:author="hongl" w:date="2020-11-09T13:43:36Z">
        <w:r>
          <w:rPr>
            <w:rFonts w:hint="eastAsia" w:ascii="楷体_GB2312" w:eastAsia="楷体_GB2312"/>
            <w:b w:val="0"/>
            <w:color w:val="auto"/>
            <w:sz w:val="24"/>
          </w:rPr>
          <w:delText>12.1 争议解决方式</w:delText>
        </w:r>
      </w:del>
    </w:p>
    <w:p>
      <w:pPr>
        <w:tabs>
          <w:tab w:val="left" w:pos="1260"/>
        </w:tabs>
        <w:snapToGrid w:val="0"/>
        <w:spacing w:line="360" w:lineRule="auto"/>
        <w:ind w:right="-87" w:firstLine="480" w:firstLineChars="200"/>
        <w:rPr>
          <w:del w:id="1138" w:author="hongl" w:date="2020-11-09T13:43:36Z"/>
          <w:rFonts w:ascii="楷体_GB2312" w:eastAsia="楷体_GB2312"/>
          <w:color w:val="auto"/>
          <w:sz w:val="24"/>
        </w:rPr>
      </w:pPr>
      <w:del w:id="1139" w:author="hongl" w:date="2020-11-09T13:43:36Z">
        <w:r>
          <w:rPr>
            <w:rFonts w:hint="eastAsia" w:ascii="楷体_GB2312" w:eastAsia="楷体_GB2312"/>
            <w:color w:val="auto"/>
            <w:sz w:val="24"/>
          </w:rPr>
          <w:delText>双方</w:delText>
        </w:r>
      </w:del>
      <w:del w:id="1140" w:author="hongl" w:date="2020-11-09T13:43:36Z">
        <w:r>
          <w:rPr>
            <w:rFonts w:ascii="楷体_GB2312" w:eastAsia="楷体_GB2312"/>
            <w:color w:val="auto"/>
            <w:sz w:val="24"/>
          </w:rPr>
          <w:delText>就本协议的解释和履行发生的任何争议，应通过友好协商解决。未能通过友好协商解决的争议，</w:delText>
        </w:r>
      </w:del>
      <w:del w:id="1141" w:author="hongl" w:date="2020-11-09T13:43:36Z">
        <w:r>
          <w:rPr>
            <w:rFonts w:hint="eastAsia" w:ascii="楷体_GB2312" w:eastAsia="楷体_GB2312"/>
            <w:color w:val="auto"/>
            <w:sz w:val="24"/>
          </w:rPr>
          <w:delText>双方</w:delText>
        </w:r>
      </w:del>
      <w:del w:id="1142" w:author="hongl" w:date="2020-11-09T13:43:36Z">
        <w:r>
          <w:rPr>
            <w:rFonts w:ascii="楷体_GB2312" w:eastAsia="楷体_GB2312"/>
            <w:color w:val="auto"/>
            <w:sz w:val="24"/>
          </w:rPr>
          <w:delText>选择向甲方所在地的人民法院提起诉讼。</w:delText>
        </w:r>
      </w:del>
    </w:p>
    <w:p>
      <w:pPr>
        <w:tabs>
          <w:tab w:val="left" w:pos="1260"/>
        </w:tabs>
        <w:snapToGrid w:val="0"/>
        <w:spacing w:line="360" w:lineRule="auto"/>
        <w:ind w:right="-87" w:firstLine="480" w:firstLineChars="200"/>
        <w:rPr>
          <w:del w:id="1143" w:author="hongl" w:date="2020-11-09T13:43:36Z"/>
          <w:rFonts w:hint="eastAsia" w:ascii="楷体_GB2312" w:eastAsia="楷体_GB2312"/>
          <w:b w:val="0"/>
          <w:color w:val="auto"/>
          <w:sz w:val="24"/>
        </w:rPr>
      </w:pPr>
      <w:del w:id="1144" w:author="hongl" w:date="2020-11-09T13:43:36Z">
        <w:r>
          <w:rPr>
            <w:rFonts w:hint="eastAsia" w:ascii="楷体_GB2312" w:eastAsia="楷体_GB2312"/>
            <w:b w:val="0"/>
            <w:color w:val="auto"/>
            <w:sz w:val="24"/>
          </w:rPr>
          <w:delText>12.2法律适用</w:delText>
        </w:r>
      </w:del>
    </w:p>
    <w:p>
      <w:pPr>
        <w:tabs>
          <w:tab w:val="left" w:pos="1260"/>
        </w:tabs>
        <w:snapToGrid w:val="0"/>
        <w:spacing w:line="360" w:lineRule="auto"/>
        <w:ind w:right="-87" w:firstLine="480" w:firstLineChars="200"/>
        <w:rPr>
          <w:del w:id="1145" w:author="hongl" w:date="2020-11-09T13:43:36Z"/>
          <w:rFonts w:ascii="楷体_GB2312" w:eastAsia="楷体_GB2312"/>
          <w:color w:val="auto"/>
          <w:sz w:val="24"/>
        </w:rPr>
      </w:pPr>
      <w:del w:id="1146" w:author="hongl" w:date="2020-11-09T13:43:36Z">
        <w:r>
          <w:rPr>
            <w:rFonts w:ascii="楷体_GB2312" w:eastAsia="楷体_GB2312"/>
            <w:color w:val="auto"/>
            <w:sz w:val="24"/>
          </w:rPr>
          <w:delText>本协议的</w:delText>
        </w:r>
      </w:del>
      <w:del w:id="1147" w:author="hongl" w:date="2020-11-09T13:43:36Z">
        <w:r>
          <w:rPr>
            <w:rFonts w:hint="eastAsia" w:ascii="楷体_GB2312" w:eastAsia="楷体_GB2312"/>
            <w:color w:val="auto"/>
            <w:sz w:val="24"/>
          </w:rPr>
          <w:delText>有效性</w:delText>
        </w:r>
      </w:del>
      <w:del w:id="1148" w:author="hongl" w:date="2020-11-09T13:43:36Z">
        <w:r>
          <w:rPr>
            <w:rFonts w:ascii="楷体_GB2312" w:eastAsia="楷体_GB2312"/>
            <w:color w:val="auto"/>
            <w:sz w:val="24"/>
          </w:rPr>
          <w:delText>、解释、履行和争议解决适用中华人民共和国</w:delText>
        </w:r>
      </w:del>
      <w:del w:id="1149" w:author="hongl" w:date="2020-11-09T13:43:36Z">
        <w:r>
          <w:rPr>
            <w:rFonts w:hint="eastAsia" w:ascii="楷体_GB2312" w:eastAsia="楷体_GB2312"/>
            <w:color w:val="auto"/>
            <w:sz w:val="24"/>
          </w:rPr>
          <w:delText>（香港、台湾、澳门除外）</w:delText>
        </w:r>
      </w:del>
      <w:del w:id="1150" w:author="hongl" w:date="2020-11-09T13:43:36Z">
        <w:r>
          <w:rPr>
            <w:rFonts w:ascii="楷体_GB2312" w:eastAsia="楷体_GB2312"/>
            <w:color w:val="auto"/>
            <w:sz w:val="24"/>
          </w:rPr>
          <w:delText>现行法律、行政法规之规定。</w:delText>
        </w:r>
      </w:del>
    </w:p>
    <w:p>
      <w:pPr>
        <w:tabs>
          <w:tab w:val="left" w:pos="1260"/>
        </w:tabs>
        <w:snapToGrid w:val="0"/>
        <w:spacing w:line="360" w:lineRule="auto"/>
        <w:ind w:right="-87" w:firstLine="480" w:firstLineChars="200"/>
        <w:rPr>
          <w:del w:id="1151" w:author="hongl" w:date="2020-11-09T13:43:36Z"/>
          <w:rFonts w:hint="eastAsia" w:ascii="楷体_GB2312" w:eastAsia="楷体_GB2312"/>
          <w:color w:val="auto"/>
          <w:sz w:val="24"/>
        </w:rPr>
      </w:pPr>
    </w:p>
    <w:p>
      <w:pPr>
        <w:tabs>
          <w:tab w:val="left" w:pos="1260"/>
        </w:tabs>
        <w:snapToGrid w:val="0"/>
        <w:spacing w:line="360" w:lineRule="auto"/>
        <w:ind w:right="-87" w:firstLine="482" w:firstLineChars="200"/>
        <w:rPr>
          <w:del w:id="1152" w:author="hongl" w:date="2020-11-09T13:43:36Z"/>
          <w:rFonts w:hint="eastAsia" w:ascii="楷体_GB2312" w:eastAsia="楷体_GB2312"/>
          <w:b/>
          <w:bCs/>
          <w:color w:val="auto"/>
          <w:sz w:val="24"/>
        </w:rPr>
      </w:pPr>
      <w:del w:id="1153" w:author="hongl" w:date="2020-11-09T13:43:36Z">
        <w:r>
          <w:rPr>
            <w:rFonts w:hint="eastAsia" w:ascii="楷体_GB2312" w:eastAsia="楷体_GB2312"/>
            <w:b/>
            <w:bCs/>
            <w:color w:val="auto"/>
            <w:sz w:val="24"/>
          </w:rPr>
          <w:delText>第十三条  不可抗力</w:delText>
        </w:r>
      </w:del>
    </w:p>
    <w:p>
      <w:pPr>
        <w:tabs>
          <w:tab w:val="left" w:pos="1260"/>
        </w:tabs>
        <w:snapToGrid w:val="0"/>
        <w:spacing w:line="360" w:lineRule="auto"/>
        <w:ind w:right="-87" w:firstLine="480" w:firstLineChars="200"/>
        <w:rPr>
          <w:del w:id="1154" w:author="hongl" w:date="2020-11-09T13:43:36Z"/>
          <w:rFonts w:ascii="楷体_GB2312" w:eastAsia="楷体_GB2312"/>
          <w:color w:val="auto"/>
          <w:sz w:val="24"/>
        </w:rPr>
      </w:pPr>
      <w:del w:id="1155" w:author="hongl" w:date="2020-11-09T13:43:36Z">
        <w:r>
          <w:rPr>
            <w:rFonts w:hint="eastAsia" w:ascii="楷体_GB2312" w:eastAsia="楷体_GB2312"/>
            <w:color w:val="auto"/>
            <w:sz w:val="24"/>
          </w:rPr>
          <w:delText>13.1  本协议所指不可抗力系指：地震、风暴、水灾、战争、暴乱等任何一方无法预见、无法控制和无法避免的情况。</w:delText>
        </w:r>
      </w:del>
    </w:p>
    <w:p>
      <w:pPr>
        <w:tabs>
          <w:tab w:val="left" w:pos="1260"/>
        </w:tabs>
        <w:snapToGrid w:val="0"/>
        <w:spacing w:line="360" w:lineRule="auto"/>
        <w:ind w:right="-87" w:firstLine="480" w:firstLineChars="200"/>
        <w:rPr>
          <w:del w:id="1156" w:author="hongl" w:date="2020-11-09T13:43:36Z"/>
          <w:rFonts w:ascii="楷体_GB2312" w:eastAsia="楷体_GB2312"/>
          <w:color w:val="auto"/>
          <w:sz w:val="24"/>
        </w:rPr>
      </w:pPr>
      <w:del w:id="1157" w:author="hongl" w:date="2020-11-09T13:43:36Z">
        <w:r>
          <w:rPr>
            <w:rFonts w:hint="eastAsia" w:ascii="楷体_GB2312" w:eastAsia="楷体_GB2312"/>
            <w:color w:val="auto"/>
            <w:sz w:val="24"/>
          </w:rPr>
          <w:delText>13.2  若不可抗力事件导致任何一方不能履行其任何的契约性义务，该等义务应在不可抗力事件存在时暂停，而义务的履行期应自动按暂停期顺延；遭遇不可抗力的一方应在发生不可抗力事件后的</w:delText>
        </w:r>
      </w:del>
      <w:del w:id="1158" w:author="hongl" w:date="2020-11-09T13:43:36Z">
        <w:r>
          <w:rPr>
            <w:rFonts w:hint="eastAsia" w:ascii="楷体_GB2312" w:eastAsia="楷体_GB2312"/>
            <w:color w:val="auto"/>
            <w:sz w:val="24"/>
            <w:u w:val="none"/>
          </w:rPr>
          <w:delText>10</w:delText>
        </w:r>
      </w:del>
      <w:del w:id="1159" w:author="hongl" w:date="2020-11-09T13:43:36Z">
        <w:r>
          <w:rPr>
            <w:rFonts w:hint="eastAsia" w:ascii="楷体_GB2312" w:eastAsia="楷体_GB2312"/>
            <w:color w:val="auto"/>
            <w:sz w:val="24"/>
          </w:rPr>
          <w:delText>日内书面通知对方，并向对方提供发生不可抗力和其持续期的适当证明，并应尽其最大努力终止不可抗力事件或减少其影响。</w:delText>
        </w:r>
      </w:del>
    </w:p>
    <w:p>
      <w:pPr>
        <w:tabs>
          <w:tab w:val="left" w:pos="1260"/>
        </w:tabs>
        <w:snapToGrid w:val="0"/>
        <w:spacing w:line="360" w:lineRule="auto"/>
        <w:ind w:right="-87" w:firstLine="480" w:firstLineChars="200"/>
        <w:rPr>
          <w:del w:id="1160" w:author="hongl" w:date="2020-11-09T13:43:36Z"/>
          <w:rFonts w:ascii="楷体_GB2312" w:eastAsia="楷体_GB2312"/>
          <w:color w:val="auto"/>
          <w:sz w:val="24"/>
        </w:rPr>
      </w:pPr>
      <w:del w:id="1161" w:author="hongl" w:date="2020-11-09T13:43:36Z">
        <w:r>
          <w:rPr>
            <w:rFonts w:hint="eastAsia" w:ascii="楷体_GB2312" w:eastAsia="楷体_GB2312"/>
            <w:color w:val="auto"/>
            <w:sz w:val="24"/>
          </w:rPr>
          <w:delText>13.3 不可抗力事件结束后，双方应立即磋商以寻求一个公平的解决方法，并应尽所有合理努力以减轻不可抗力的影响。</w:delText>
        </w:r>
      </w:del>
    </w:p>
    <w:p>
      <w:pPr>
        <w:tabs>
          <w:tab w:val="left" w:pos="1260"/>
        </w:tabs>
        <w:snapToGrid w:val="0"/>
        <w:spacing w:line="360" w:lineRule="auto"/>
        <w:ind w:right="-87" w:firstLine="480" w:firstLineChars="200"/>
        <w:rPr>
          <w:del w:id="1162" w:author="hongl" w:date="2020-11-09T13:43:36Z"/>
          <w:rFonts w:hint="eastAsia" w:ascii="楷体_GB2312" w:eastAsia="楷体_GB2312"/>
          <w:color w:val="auto"/>
          <w:sz w:val="24"/>
        </w:rPr>
      </w:pPr>
    </w:p>
    <w:p>
      <w:pPr>
        <w:tabs>
          <w:tab w:val="left" w:pos="1260"/>
        </w:tabs>
        <w:snapToGrid w:val="0"/>
        <w:spacing w:line="360" w:lineRule="auto"/>
        <w:ind w:right="-87" w:firstLine="482" w:firstLineChars="200"/>
        <w:rPr>
          <w:del w:id="1163" w:author="hongl" w:date="2020-11-09T13:43:36Z"/>
          <w:rFonts w:ascii="仿宋_GB2312" w:eastAsia="仿宋_GB2312"/>
          <w:b/>
          <w:color w:val="auto"/>
          <w:sz w:val="24"/>
        </w:rPr>
      </w:pPr>
      <w:del w:id="1164" w:author="hongl" w:date="2020-11-09T13:43:36Z">
        <w:r>
          <w:rPr>
            <w:rFonts w:hint="eastAsia" w:ascii="仿宋_GB2312" w:eastAsia="仿宋_GB2312"/>
            <w:b/>
            <w:color w:val="auto"/>
            <w:sz w:val="24"/>
          </w:rPr>
          <w:delText>第十四条  通知和通讯</w:delText>
        </w:r>
      </w:del>
    </w:p>
    <w:p>
      <w:pPr>
        <w:tabs>
          <w:tab w:val="left" w:pos="1260"/>
        </w:tabs>
        <w:snapToGrid w:val="0"/>
        <w:spacing w:line="360" w:lineRule="auto"/>
        <w:ind w:right="-87" w:firstLine="480" w:firstLineChars="200"/>
        <w:rPr>
          <w:del w:id="1165" w:author="hongl" w:date="2020-11-09T13:43:36Z"/>
          <w:rFonts w:eastAsia="仿宋_GB2312"/>
          <w:b w:val="0"/>
          <w:bCs/>
          <w:color w:val="auto"/>
          <w:sz w:val="24"/>
        </w:rPr>
      </w:pPr>
      <w:del w:id="1166" w:author="hongl" w:date="2020-11-09T13:43:36Z">
        <w:r>
          <w:rPr>
            <w:rFonts w:eastAsia="仿宋_GB2312"/>
            <w:b w:val="0"/>
            <w:bCs/>
            <w:color w:val="auto"/>
            <w:sz w:val="24"/>
          </w:rPr>
          <w:delText>1</w:delText>
        </w:r>
      </w:del>
      <w:del w:id="1167" w:author="hongl" w:date="2020-11-09T13:43:36Z">
        <w:r>
          <w:rPr>
            <w:rFonts w:hint="eastAsia" w:eastAsia="仿宋_GB2312"/>
            <w:b w:val="0"/>
            <w:bCs/>
            <w:color w:val="auto"/>
            <w:sz w:val="24"/>
          </w:rPr>
          <w:delText>4</w:delText>
        </w:r>
      </w:del>
      <w:del w:id="1168" w:author="hongl" w:date="2020-11-09T13:43:36Z">
        <w:r>
          <w:rPr>
            <w:rFonts w:eastAsia="仿宋_GB2312"/>
            <w:b w:val="0"/>
            <w:bCs/>
            <w:color w:val="auto"/>
            <w:sz w:val="24"/>
          </w:rPr>
          <w:delText xml:space="preserve">.1 </w:delText>
        </w:r>
      </w:del>
      <w:del w:id="1169" w:author="hongl" w:date="2020-11-09T13:43:36Z">
        <w:r>
          <w:rPr>
            <w:rFonts w:hint="eastAsia" w:eastAsia="仿宋_GB2312"/>
            <w:b w:val="0"/>
            <w:bCs/>
            <w:color w:val="auto"/>
            <w:sz w:val="24"/>
          </w:rPr>
          <w:delText>本协议项下双方的任何通知均应以书面形式作出，以专人送达、挂号信件或传真方式递送。</w:delText>
        </w:r>
      </w:del>
      <w:del w:id="1170" w:author="hongl" w:date="2020-11-09T13:43:36Z">
        <w:r>
          <w:rPr>
            <w:rFonts w:hint="eastAsia" w:ascii="Times New Roman" w:hAnsi="Times New Roman" w:eastAsia="仿宋_GB2312" w:cs="Times New Roman"/>
            <w:b w:val="0"/>
            <w:bCs/>
            <w:color w:val="000000"/>
            <w:sz w:val="24"/>
            <w:szCs w:val="24"/>
          </w:rPr>
          <w:delText>本条列明的联络方法为双方约定的司法送达地址。</w:delText>
        </w:r>
      </w:del>
    </w:p>
    <w:p>
      <w:pPr>
        <w:tabs>
          <w:tab w:val="left" w:pos="1260"/>
        </w:tabs>
        <w:snapToGrid w:val="0"/>
        <w:spacing w:line="360" w:lineRule="auto"/>
        <w:ind w:right="-87" w:firstLine="480" w:firstLineChars="200"/>
        <w:rPr>
          <w:del w:id="1171" w:author="hongl" w:date="2020-11-09T13:43:36Z"/>
          <w:rFonts w:eastAsia="仿宋_GB2312"/>
          <w:b w:val="0"/>
          <w:bCs/>
          <w:color w:val="auto"/>
          <w:sz w:val="24"/>
        </w:rPr>
      </w:pPr>
      <w:del w:id="1172" w:author="hongl" w:date="2020-11-09T13:43:36Z">
        <w:r>
          <w:rPr>
            <w:rFonts w:hint="eastAsia" w:eastAsia="仿宋_GB2312"/>
            <w:b w:val="0"/>
            <w:bCs/>
            <w:color w:val="auto"/>
            <w:sz w:val="24"/>
          </w:rPr>
          <w:delText>14.2</w:delText>
        </w:r>
      </w:del>
      <w:del w:id="1173" w:author="hongl" w:date="2020-11-09T13:43:36Z">
        <w:r>
          <w:rPr>
            <w:rFonts w:eastAsia="仿宋_GB2312"/>
            <w:b w:val="0"/>
            <w:bCs/>
            <w:color w:val="auto"/>
            <w:sz w:val="24"/>
          </w:rPr>
          <w:delText>甲方的联络方法</w:delText>
        </w:r>
      </w:del>
    </w:p>
    <w:p>
      <w:pPr>
        <w:spacing w:line="500" w:lineRule="exact"/>
        <w:ind w:firstLine="480" w:firstLineChars="200"/>
        <w:rPr>
          <w:del w:id="1174" w:author="hongl" w:date="2020-11-09T13:43:36Z"/>
          <w:rFonts w:ascii="楷体_GB2312" w:eastAsia="楷体_GB2312"/>
          <w:color w:val="auto"/>
          <w:sz w:val="24"/>
        </w:rPr>
      </w:pPr>
      <w:del w:id="1175" w:author="hongl" w:date="2020-11-09T13:43:36Z">
        <w:r>
          <w:rPr>
            <w:rFonts w:ascii="楷体_GB2312" w:eastAsia="楷体_GB2312"/>
            <w:color w:val="auto"/>
            <w:sz w:val="24"/>
          </w:rPr>
          <w:delText>地    址：</w:delText>
        </w:r>
      </w:del>
      <w:del w:id="1176" w:author="hongl" w:date="2020-11-09T13:43:36Z">
        <w:r>
          <w:rPr>
            <w:rFonts w:hint="eastAsia" w:ascii="楷体_GB2312" w:eastAsia="楷体_GB2312"/>
            <w:color w:val="auto"/>
            <w:sz w:val="24"/>
          </w:rPr>
          <w:delText>济南市市中区经七路168号银河大厦</w:delText>
        </w:r>
      </w:del>
    </w:p>
    <w:p>
      <w:pPr>
        <w:spacing w:line="500" w:lineRule="exact"/>
        <w:ind w:firstLine="480" w:firstLineChars="200"/>
        <w:rPr>
          <w:del w:id="1177" w:author="hongl" w:date="2020-11-09T13:43:36Z"/>
          <w:rFonts w:ascii="楷体_GB2312" w:eastAsia="楷体_GB2312"/>
          <w:color w:val="auto"/>
          <w:sz w:val="24"/>
        </w:rPr>
      </w:pPr>
      <w:del w:id="1178" w:author="hongl" w:date="2020-11-09T13:43:36Z">
        <w:r>
          <w:rPr>
            <w:rFonts w:ascii="楷体_GB2312" w:eastAsia="楷体_GB2312"/>
            <w:color w:val="auto"/>
            <w:sz w:val="24"/>
          </w:rPr>
          <w:delText>邮    编：</w:delText>
        </w:r>
      </w:del>
      <w:del w:id="1179" w:author="hongl" w:date="2020-11-09T13:43:36Z">
        <w:r>
          <w:rPr>
            <w:rFonts w:hint="eastAsia" w:ascii="楷体_GB2312" w:eastAsia="楷体_GB2312"/>
            <w:color w:val="auto"/>
            <w:sz w:val="24"/>
          </w:rPr>
          <w:delText xml:space="preserve">250001                        </w:delText>
        </w:r>
      </w:del>
      <w:del w:id="1180" w:author="hongl" w:date="2020-11-09T13:43:36Z">
        <w:r>
          <w:rPr>
            <w:rFonts w:ascii="楷体_GB2312" w:eastAsia="楷体_GB2312"/>
            <w:color w:val="auto"/>
            <w:sz w:val="24"/>
          </w:rPr>
          <w:delText>电    话：</w:delText>
        </w:r>
      </w:del>
      <w:del w:id="1181" w:author="hongl" w:date="2020-11-09T13:43:36Z">
        <w:r>
          <w:rPr>
            <w:rFonts w:hint="eastAsia" w:ascii="楷体_GB2312" w:eastAsia="楷体_GB2312"/>
            <w:color w:val="auto"/>
            <w:sz w:val="24"/>
          </w:rPr>
          <w:delText>0531-82079630</w:delText>
        </w:r>
      </w:del>
    </w:p>
    <w:p>
      <w:pPr>
        <w:spacing w:line="500" w:lineRule="exact"/>
        <w:ind w:firstLine="480" w:firstLineChars="200"/>
        <w:rPr>
          <w:del w:id="1182" w:author="hongl" w:date="2020-11-09T13:43:36Z"/>
          <w:rFonts w:ascii="楷体_GB2312" w:eastAsia="楷体_GB2312"/>
          <w:color w:val="auto"/>
          <w:sz w:val="24"/>
        </w:rPr>
      </w:pPr>
      <w:del w:id="1183" w:author="hongl" w:date="2020-11-09T13:43:36Z">
        <w:r>
          <w:rPr>
            <w:rFonts w:ascii="楷体_GB2312" w:eastAsia="楷体_GB2312"/>
            <w:color w:val="auto"/>
            <w:sz w:val="24"/>
          </w:rPr>
          <w:delText>传    真：</w:delText>
        </w:r>
      </w:del>
      <w:del w:id="1184" w:author="hongl" w:date="2020-11-09T13:43:36Z">
        <w:r>
          <w:rPr>
            <w:rFonts w:hint="eastAsia" w:ascii="楷体_GB2312" w:eastAsia="楷体_GB2312"/>
            <w:color w:val="auto"/>
            <w:sz w:val="24"/>
          </w:rPr>
          <w:delText xml:space="preserve">0531-82079799                 </w:delText>
        </w:r>
      </w:del>
      <w:del w:id="1185" w:author="hongl" w:date="2020-11-09T13:43:36Z">
        <w:r>
          <w:rPr>
            <w:rFonts w:ascii="楷体_GB2312" w:eastAsia="楷体_GB2312"/>
            <w:color w:val="auto"/>
            <w:sz w:val="24"/>
          </w:rPr>
          <w:delText>联 系 人：</w:delText>
        </w:r>
      </w:del>
      <w:del w:id="1186" w:author="hongl" w:date="2020-11-09T13:43:36Z">
        <w:r>
          <w:rPr>
            <w:rFonts w:hint="eastAsia" w:ascii="楷体_GB2312" w:eastAsia="楷体_GB2312"/>
            <w:color w:val="auto"/>
            <w:sz w:val="24"/>
          </w:rPr>
          <w:delText>赵天乙</w:delText>
        </w:r>
      </w:del>
    </w:p>
    <w:p>
      <w:pPr>
        <w:tabs>
          <w:tab w:val="left" w:pos="1260"/>
        </w:tabs>
        <w:snapToGrid w:val="0"/>
        <w:spacing w:line="360" w:lineRule="auto"/>
        <w:ind w:right="-87" w:firstLine="480" w:firstLineChars="200"/>
        <w:rPr>
          <w:del w:id="1187" w:author="hongl" w:date="2020-11-09T13:43:36Z"/>
          <w:rFonts w:eastAsia="仿宋_GB2312"/>
          <w:b w:val="0"/>
          <w:bCs/>
          <w:color w:val="auto"/>
          <w:sz w:val="24"/>
        </w:rPr>
      </w:pPr>
    </w:p>
    <w:p>
      <w:pPr>
        <w:tabs>
          <w:tab w:val="left" w:pos="1260"/>
        </w:tabs>
        <w:snapToGrid w:val="0"/>
        <w:spacing w:line="360" w:lineRule="auto"/>
        <w:ind w:right="-87" w:firstLine="480" w:firstLineChars="200"/>
        <w:rPr>
          <w:del w:id="1188" w:author="hongl" w:date="2020-11-09T13:43:36Z"/>
          <w:rFonts w:eastAsia="仿宋_GB2312"/>
          <w:b w:val="0"/>
          <w:bCs/>
          <w:color w:val="auto"/>
          <w:sz w:val="24"/>
        </w:rPr>
      </w:pPr>
      <w:del w:id="1189" w:author="hongl" w:date="2020-11-09T13:43:36Z">
        <w:r>
          <w:rPr>
            <w:rFonts w:eastAsia="仿宋_GB2312"/>
            <w:b w:val="0"/>
            <w:bCs/>
            <w:color w:val="auto"/>
            <w:sz w:val="24"/>
          </w:rPr>
          <w:delText>1</w:delText>
        </w:r>
      </w:del>
      <w:del w:id="1190" w:author="hongl" w:date="2020-11-09T13:43:36Z">
        <w:r>
          <w:rPr>
            <w:rFonts w:hint="eastAsia" w:eastAsia="仿宋_GB2312"/>
            <w:b w:val="0"/>
            <w:bCs/>
            <w:color w:val="auto"/>
            <w:sz w:val="24"/>
          </w:rPr>
          <w:delText>4</w:delText>
        </w:r>
      </w:del>
      <w:del w:id="1191" w:author="hongl" w:date="2020-11-09T13:43:36Z">
        <w:r>
          <w:rPr>
            <w:rFonts w:eastAsia="仿宋_GB2312"/>
            <w:b w:val="0"/>
            <w:bCs/>
            <w:color w:val="auto"/>
            <w:sz w:val="24"/>
          </w:rPr>
          <w:delText>.</w:delText>
        </w:r>
      </w:del>
      <w:del w:id="1192" w:author="hongl" w:date="2020-11-09T13:43:36Z">
        <w:r>
          <w:rPr>
            <w:rFonts w:hint="eastAsia" w:eastAsia="仿宋_GB2312"/>
            <w:b w:val="0"/>
            <w:bCs/>
            <w:color w:val="auto"/>
            <w:sz w:val="24"/>
          </w:rPr>
          <w:delText>3</w:delText>
        </w:r>
      </w:del>
      <w:del w:id="1193" w:author="hongl" w:date="2020-11-09T13:43:36Z">
        <w:r>
          <w:rPr>
            <w:rFonts w:eastAsia="仿宋_GB2312"/>
            <w:b w:val="0"/>
            <w:bCs/>
            <w:color w:val="auto"/>
            <w:sz w:val="24"/>
          </w:rPr>
          <w:delText xml:space="preserve"> 乙方的联络方法</w:delText>
        </w:r>
      </w:del>
    </w:p>
    <w:p>
      <w:pPr>
        <w:spacing w:line="500" w:lineRule="exact"/>
        <w:ind w:firstLine="480" w:firstLineChars="200"/>
        <w:rPr>
          <w:del w:id="1194" w:author="hongl" w:date="2020-11-09T13:43:36Z"/>
          <w:rFonts w:ascii="楷体_GB2312" w:eastAsia="楷体_GB2312"/>
          <w:color w:val="auto"/>
          <w:sz w:val="24"/>
        </w:rPr>
      </w:pPr>
      <w:del w:id="1195" w:author="hongl" w:date="2020-11-09T13:43:36Z">
        <w:r>
          <w:rPr>
            <w:rFonts w:ascii="楷体_GB2312" w:eastAsia="楷体_GB2312"/>
            <w:color w:val="auto"/>
            <w:sz w:val="24"/>
          </w:rPr>
          <w:delText>地    址：</w:delText>
        </w:r>
      </w:del>
    </w:p>
    <w:p>
      <w:pPr>
        <w:spacing w:line="500" w:lineRule="exact"/>
        <w:ind w:firstLine="480" w:firstLineChars="200"/>
        <w:rPr>
          <w:del w:id="1196" w:author="hongl" w:date="2020-11-09T13:43:36Z"/>
          <w:rFonts w:ascii="楷体_GB2312" w:eastAsia="楷体_GB2312"/>
          <w:color w:val="auto"/>
          <w:sz w:val="24"/>
        </w:rPr>
      </w:pPr>
      <w:del w:id="1197" w:author="hongl" w:date="2020-11-09T13:43:36Z">
        <w:r>
          <w:rPr>
            <w:rFonts w:ascii="楷体_GB2312" w:eastAsia="楷体_GB2312"/>
            <w:color w:val="auto"/>
            <w:sz w:val="24"/>
          </w:rPr>
          <w:delText>邮    编：</w:delText>
        </w:r>
      </w:del>
      <w:del w:id="1198" w:author="hongl" w:date="2020-11-09T13:43:36Z">
        <w:r>
          <w:rPr>
            <w:rFonts w:hint="eastAsia" w:ascii="楷体_GB2312" w:eastAsia="楷体_GB2312"/>
            <w:color w:val="auto"/>
            <w:sz w:val="24"/>
          </w:rPr>
          <w:delText xml:space="preserve">                               </w:delText>
        </w:r>
      </w:del>
      <w:del w:id="1199" w:author="hongl" w:date="2020-11-09T13:43:36Z">
        <w:r>
          <w:rPr>
            <w:rFonts w:ascii="楷体_GB2312" w:eastAsia="楷体_GB2312"/>
            <w:color w:val="auto"/>
            <w:sz w:val="24"/>
          </w:rPr>
          <w:delText>电    话：</w:delText>
        </w:r>
      </w:del>
    </w:p>
    <w:p>
      <w:pPr>
        <w:spacing w:line="500" w:lineRule="exact"/>
        <w:ind w:firstLine="480" w:firstLineChars="200"/>
        <w:rPr>
          <w:del w:id="1200" w:author="hongl" w:date="2020-11-09T13:43:36Z"/>
          <w:rFonts w:ascii="楷体_GB2312" w:eastAsia="楷体_GB2312"/>
          <w:color w:val="auto"/>
          <w:sz w:val="24"/>
        </w:rPr>
      </w:pPr>
      <w:del w:id="1201" w:author="hongl" w:date="2020-11-09T13:43:36Z">
        <w:r>
          <w:rPr>
            <w:rFonts w:ascii="楷体_GB2312" w:eastAsia="楷体_GB2312"/>
            <w:color w:val="auto"/>
            <w:sz w:val="24"/>
          </w:rPr>
          <w:delText>传    真：</w:delText>
        </w:r>
      </w:del>
      <w:del w:id="1202" w:author="hongl" w:date="2020-11-09T13:43:36Z">
        <w:r>
          <w:rPr>
            <w:rFonts w:hint="eastAsia" w:ascii="楷体_GB2312" w:eastAsia="楷体_GB2312"/>
            <w:color w:val="auto"/>
            <w:sz w:val="24"/>
          </w:rPr>
          <w:delText xml:space="preserve">                               </w:delText>
        </w:r>
      </w:del>
      <w:del w:id="1203" w:author="hongl" w:date="2020-11-09T13:43:36Z">
        <w:r>
          <w:rPr>
            <w:rFonts w:ascii="楷体_GB2312" w:eastAsia="楷体_GB2312"/>
            <w:color w:val="auto"/>
            <w:sz w:val="24"/>
          </w:rPr>
          <w:delText xml:space="preserve">联 系 人： </w:delText>
        </w:r>
      </w:del>
    </w:p>
    <w:p>
      <w:pPr>
        <w:spacing w:line="500" w:lineRule="exact"/>
        <w:ind w:firstLine="480" w:firstLineChars="200"/>
        <w:rPr>
          <w:del w:id="1204" w:author="hongl" w:date="2020-11-09T13:43:36Z"/>
          <w:rFonts w:ascii="楷体_GB2312" w:eastAsia="楷体_GB2312"/>
          <w:color w:val="auto"/>
          <w:sz w:val="24"/>
        </w:rPr>
      </w:pPr>
      <w:del w:id="1205" w:author="hongl" w:date="2020-11-09T13:43:36Z">
        <w:r>
          <w:rPr>
            <w:rFonts w:ascii="楷体_GB2312" w:eastAsia="楷体_GB2312"/>
            <w:color w:val="auto"/>
            <w:sz w:val="24"/>
          </w:rPr>
          <w:delText>1</w:delText>
        </w:r>
      </w:del>
      <w:del w:id="1206" w:author="hongl" w:date="2020-11-09T13:43:36Z">
        <w:r>
          <w:rPr>
            <w:rFonts w:hint="eastAsia" w:ascii="楷体_GB2312" w:eastAsia="楷体_GB2312"/>
            <w:color w:val="auto"/>
            <w:sz w:val="24"/>
          </w:rPr>
          <w:delText>4</w:delText>
        </w:r>
      </w:del>
      <w:del w:id="1207" w:author="hongl" w:date="2020-11-09T13:43:36Z">
        <w:r>
          <w:rPr>
            <w:rFonts w:ascii="楷体_GB2312" w:eastAsia="楷体_GB2312"/>
            <w:color w:val="auto"/>
            <w:sz w:val="24"/>
          </w:rPr>
          <w:delText>.4  任何一方就本协议相关事宜以挂号信、传真、特快专递方式发送通知的，通知在下列日期视为送达</w:delText>
        </w:r>
      </w:del>
      <w:del w:id="1208" w:author="hongl" w:date="2020-11-09T13:43:36Z">
        <w:r>
          <w:rPr>
            <w:rFonts w:hint="eastAsia" w:ascii="楷体_GB2312" w:eastAsia="楷体_GB2312"/>
            <w:color w:val="auto"/>
            <w:sz w:val="24"/>
          </w:rPr>
          <w:delText>被通知方</w:delText>
        </w:r>
      </w:del>
      <w:del w:id="1209" w:author="hongl" w:date="2020-11-09T13:43:36Z">
        <w:r>
          <w:rPr>
            <w:rFonts w:ascii="楷体_GB2312" w:eastAsia="楷体_GB2312"/>
            <w:color w:val="auto"/>
            <w:sz w:val="24"/>
          </w:rPr>
          <w:delText>：</w:delText>
        </w:r>
      </w:del>
    </w:p>
    <w:p>
      <w:pPr>
        <w:spacing w:line="500" w:lineRule="exact"/>
        <w:ind w:firstLine="480" w:firstLineChars="200"/>
        <w:rPr>
          <w:del w:id="1210" w:author="hongl" w:date="2020-11-09T13:43:36Z"/>
          <w:rFonts w:ascii="楷体_GB2312" w:eastAsia="楷体_GB2312"/>
          <w:color w:val="auto"/>
          <w:sz w:val="24"/>
        </w:rPr>
      </w:pPr>
      <w:del w:id="1211" w:author="hongl" w:date="2020-11-09T13:43:36Z">
        <w:r>
          <w:rPr>
            <w:rFonts w:ascii="楷体_GB2312" w:eastAsia="楷体_GB2312"/>
            <w:color w:val="auto"/>
            <w:sz w:val="24"/>
          </w:rPr>
          <w:delText>1</w:delText>
        </w:r>
      </w:del>
      <w:del w:id="1212" w:author="hongl" w:date="2020-11-09T13:43:36Z">
        <w:r>
          <w:rPr>
            <w:rFonts w:hint="eastAsia" w:ascii="楷体_GB2312" w:eastAsia="楷体_GB2312"/>
            <w:color w:val="auto"/>
            <w:sz w:val="24"/>
          </w:rPr>
          <w:delText>4</w:delText>
        </w:r>
      </w:del>
      <w:del w:id="1213" w:author="hongl" w:date="2020-11-09T13:43:36Z">
        <w:r>
          <w:rPr>
            <w:rFonts w:ascii="楷体_GB2312" w:eastAsia="楷体_GB2312"/>
            <w:color w:val="auto"/>
            <w:sz w:val="24"/>
          </w:rPr>
          <w:delText>.</w:delText>
        </w:r>
      </w:del>
      <w:del w:id="1214" w:author="hongl" w:date="2020-11-09T13:43:36Z">
        <w:r>
          <w:rPr>
            <w:rFonts w:hint="eastAsia" w:ascii="楷体_GB2312" w:eastAsia="楷体_GB2312"/>
            <w:color w:val="auto"/>
            <w:sz w:val="24"/>
          </w:rPr>
          <w:delText>4</w:delText>
        </w:r>
      </w:del>
      <w:del w:id="1215" w:author="hongl" w:date="2020-11-09T13:43:36Z">
        <w:r>
          <w:rPr>
            <w:rFonts w:ascii="楷体_GB2312" w:eastAsia="楷体_GB2312"/>
            <w:color w:val="auto"/>
            <w:sz w:val="24"/>
          </w:rPr>
          <w:delText xml:space="preserve">.1 </w:delText>
        </w:r>
      </w:del>
      <w:del w:id="1216" w:author="hongl" w:date="2020-11-09T13:43:36Z">
        <w:r>
          <w:rPr>
            <w:rFonts w:hint="eastAsia" w:ascii="楷体_GB2312" w:eastAsia="楷体_GB2312"/>
            <w:color w:val="auto"/>
            <w:sz w:val="24"/>
          </w:rPr>
          <w:delText>由专人送达，通知方取得的被通知方签收单所标示的日期；</w:delText>
        </w:r>
      </w:del>
    </w:p>
    <w:p>
      <w:pPr>
        <w:spacing w:line="500" w:lineRule="exact"/>
        <w:ind w:firstLine="480" w:firstLineChars="200"/>
        <w:rPr>
          <w:del w:id="1217" w:author="hongl" w:date="2020-11-09T13:43:36Z"/>
          <w:rFonts w:ascii="楷体_GB2312" w:eastAsia="楷体_GB2312"/>
          <w:color w:val="auto"/>
          <w:sz w:val="24"/>
        </w:rPr>
      </w:pPr>
      <w:del w:id="1218" w:author="hongl" w:date="2020-11-09T13:43:36Z">
        <w:r>
          <w:rPr>
            <w:rFonts w:hint="eastAsia" w:ascii="楷体_GB2312" w:eastAsia="楷体_GB2312"/>
            <w:color w:val="auto"/>
            <w:sz w:val="24"/>
          </w:rPr>
          <w:delText xml:space="preserve">14.4.2 </w:delText>
        </w:r>
      </w:del>
      <w:del w:id="1219" w:author="hongl" w:date="2020-11-09T13:43:36Z">
        <w:r>
          <w:rPr>
            <w:rFonts w:ascii="楷体_GB2312" w:eastAsia="楷体_GB2312"/>
            <w:color w:val="auto"/>
            <w:sz w:val="24"/>
          </w:rPr>
          <w:delText>由挂号信邮递，发出通知一方持有的挂号信回执所示日；</w:delText>
        </w:r>
      </w:del>
    </w:p>
    <w:p>
      <w:pPr>
        <w:spacing w:line="500" w:lineRule="exact"/>
        <w:ind w:firstLine="480" w:firstLineChars="200"/>
        <w:rPr>
          <w:del w:id="1220" w:author="hongl" w:date="2020-11-09T13:43:36Z"/>
          <w:rFonts w:ascii="楷体_GB2312" w:eastAsia="楷体_GB2312"/>
          <w:color w:val="auto"/>
          <w:sz w:val="24"/>
        </w:rPr>
      </w:pPr>
      <w:del w:id="1221" w:author="hongl" w:date="2020-11-09T13:43:36Z">
        <w:r>
          <w:rPr>
            <w:rFonts w:ascii="楷体_GB2312" w:eastAsia="楷体_GB2312"/>
            <w:color w:val="auto"/>
            <w:sz w:val="24"/>
          </w:rPr>
          <w:delText>1</w:delText>
        </w:r>
      </w:del>
      <w:del w:id="1222" w:author="hongl" w:date="2020-11-09T13:43:36Z">
        <w:r>
          <w:rPr>
            <w:rFonts w:hint="eastAsia" w:ascii="楷体_GB2312" w:eastAsia="楷体_GB2312"/>
            <w:color w:val="auto"/>
            <w:sz w:val="24"/>
          </w:rPr>
          <w:delText>4</w:delText>
        </w:r>
      </w:del>
      <w:del w:id="1223" w:author="hongl" w:date="2020-11-09T13:43:36Z">
        <w:r>
          <w:rPr>
            <w:rFonts w:ascii="楷体_GB2312" w:eastAsia="楷体_GB2312"/>
            <w:color w:val="auto"/>
            <w:sz w:val="24"/>
          </w:rPr>
          <w:delText>.</w:delText>
        </w:r>
      </w:del>
      <w:del w:id="1224" w:author="hongl" w:date="2020-11-09T13:43:36Z">
        <w:r>
          <w:rPr>
            <w:rFonts w:hint="eastAsia" w:ascii="楷体_GB2312" w:eastAsia="楷体_GB2312"/>
            <w:color w:val="auto"/>
            <w:sz w:val="24"/>
          </w:rPr>
          <w:delText>4</w:delText>
        </w:r>
      </w:del>
      <w:del w:id="1225" w:author="hongl" w:date="2020-11-09T13:43:36Z">
        <w:r>
          <w:rPr>
            <w:rFonts w:ascii="楷体_GB2312" w:eastAsia="楷体_GB2312"/>
            <w:color w:val="auto"/>
            <w:sz w:val="24"/>
          </w:rPr>
          <w:delText>.</w:delText>
        </w:r>
      </w:del>
      <w:del w:id="1226" w:author="hongl" w:date="2020-11-09T13:43:36Z">
        <w:r>
          <w:rPr>
            <w:rFonts w:hint="eastAsia" w:ascii="楷体_GB2312" w:eastAsia="楷体_GB2312"/>
            <w:color w:val="auto"/>
            <w:sz w:val="24"/>
          </w:rPr>
          <w:delText>3</w:delText>
        </w:r>
      </w:del>
      <w:del w:id="1227" w:author="hongl" w:date="2020-11-09T13:43:36Z">
        <w:r>
          <w:rPr>
            <w:rFonts w:ascii="楷体_GB2312" w:eastAsia="楷体_GB2312"/>
            <w:color w:val="auto"/>
            <w:sz w:val="24"/>
          </w:rPr>
          <w:delText xml:space="preserve"> 由传真传送，收到回复码或成功发送确认条</w:delText>
        </w:r>
      </w:del>
      <w:del w:id="1228" w:author="hongl" w:date="2020-11-09T13:43:36Z">
        <w:r>
          <w:rPr>
            <w:rFonts w:hint="eastAsia" w:ascii="楷体_GB2312" w:eastAsia="楷体_GB2312"/>
            <w:color w:val="auto"/>
            <w:sz w:val="24"/>
          </w:rPr>
          <w:delText>后的当</w:delText>
        </w:r>
      </w:del>
      <w:del w:id="1229" w:author="hongl" w:date="2020-11-09T13:43:36Z">
        <w:r>
          <w:rPr>
            <w:rFonts w:ascii="楷体_GB2312" w:eastAsia="楷体_GB2312"/>
            <w:color w:val="auto"/>
            <w:sz w:val="24"/>
          </w:rPr>
          <w:delText>日；</w:delText>
        </w:r>
      </w:del>
    </w:p>
    <w:p>
      <w:pPr>
        <w:spacing w:line="500" w:lineRule="exact"/>
        <w:ind w:firstLine="480" w:firstLineChars="200"/>
        <w:rPr>
          <w:del w:id="1230" w:author="hongl" w:date="2020-11-09T13:43:36Z"/>
          <w:rFonts w:ascii="楷体_GB2312" w:eastAsia="楷体_GB2312"/>
          <w:color w:val="auto"/>
          <w:sz w:val="24"/>
        </w:rPr>
      </w:pPr>
      <w:del w:id="1231" w:author="hongl" w:date="2020-11-09T13:43:36Z">
        <w:r>
          <w:rPr>
            <w:rFonts w:ascii="楷体_GB2312" w:eastAsia="楷体_GB2312"/>
            <w:color w:val="auto"/>
            <w:sz w:val="24"/>
          </w:rPr>
          <w:delText>1</w:delText>
        </w:r>
      </w:del>
      <w:del w:id="1232" w:author="hongl" w:date="2020-11-09T13:43:36Z">
        <w:r>
          <w:rPr>
            <w:rFonts w:hint="eastAsia" w:ascii="楷体_GB2312" w:eastAsia="楷体_GB2312"/>
            <w:color w:val="auto"/>
            <w:sz w:val="24"/>
          </w:rPr>
          <w:delText>4</w:delText>
        </w:r>
      </w:del>
      <w:del w:id="1233" w:author="hongl" w:date="2020-11-09T13:43:36Z">
        <w:r>
          <w:rPr>
            <w:rFonts w:ascii="楷体_GB2312" w:eastAsia="楷体_GB2312"/>
            <w:color w:val="auto"/>
            <w:sz w:val="24"/>
          </w:rPr>
          <w:delText>.</w:delText>
        </w:r>
      </w:del>
      <w:del w:id="1234" w:author="hongl" w:date="2020-11-09T13:43:36Z">
        <w:r>
          <w:rPr>
            <w:rFonts w:hint="eastAsia" w:ascii="楷体_GB2312" w:eastAsia="楷体_GB2312"/>
            <w:color w:val="auto"/>
            <w:sz w:val="24"/>
          </w:rPr>
          <w:delText>4</w:delText>
        </w:r>
      </w:del>
      <w:del w:id="1235" w:author="hongl" w:date="2020-11-09T13:43:36Z">
        <w:r>
          <w:rPr>
            <w:rFonts w:ascii="楷体_GB2312" w:eastAsia="楷体_GB2312"/>
            <w:color w:val="auto"/>
            <w:sz w:val="24"/>
          </w:rPr>
          <w:delText>.</w:delText>
        </w:r>
      </w:del>
      <w:del w:id="1236" w:author="hongl" w:date="2020-11-09T13:43:36Z">
        <w:r>
          <w:rPr>
            <w:rFonts w:hint="eastAsia" w:ascii="楷体_GB2312" w:eastAsia="楷体_GB2312"/>
            <w:color w:val="auto"/>
            <w:sz w:val="24"/>
          </w:rPr>
          <w:delText>4</w:delText>
        </w:r>
      </w:del>
      <w:del w:id="1237" w:author="hongl" w:date="2020-11-09T13:43:36Z">
        <w:r>
          <w:rPr>
            <w:rFonts w:ascii="楷体_GB2312" w:eastAsia="楷体_GB2312"/>
            <w:color w:val="auto"/>
            <w:sz w:val="24"/>
          </w:rPr>
          <w:delText xml:space="preserve"> 由特快专递发送，以收件人签收日为送达日，非因不可抗力事由收件人未签收的，以寄出日后第四个工作日为送达日</w:delText>
        </w:r>
      </w:del>
      <w:del w:id="1238" w:author="hongl" w:date="2020-11-09T13:43:36Z">
        <w:r>
          <w:rPr>
            <w:rFonts w:hint="eastAsia" w:ascii="楷体_GB2312" w:eastAsia="楷体_GB2312"/>
            <w:color w:val="auto"/>
            <w:sz w:val="24"/>
          </w:rPr>
          <w:delText>；</w:delText>
        </w:r>
      </w:del>
    </w:p>
    <w:p>
      <w:pPr>
        <w:spacing w:line="500" w:lineRule="exact"/>
        <w:ind w:firstLine="480" w:firstLineChars="200"/>
        <w:rPr>
          <w:del w:id="1239" w:author="hongl" w:date="2020-11-09T13:43:36Z"/>
          <w:rFonts w:ascii="楷体_GB2312" w:eastAsia="楷体_GB2312"/>
          <w:color w:val="auto"/>
          <w:sz w:val="24"/>
        </w:rPr>
      </w:pPr>
      <w:del w:id="1240" w:author="hongl" w:date="2020-11-09T13:43:36Z">
        <w:r>
          <w:rPr>
            <w:rFonts w:ascii="楷体_GB2312" w:eastAsia="楷体_GB2312"/>
            <w:color w:val="auto"/>
            <w:sz w:val="24"/>
          </w:rPr>
          <w:delText>1</w:delText>
        </w:r>
      </w:del>
      <w:del w:id="1241" w:author="hongl" w:date="2020-11-09T13:43:36Z">
        <w:r>
          <w:rPr>
            <w:rFonts w:hint="eastAsia" w:ascii="楷体_GB2312" w:eastAsia="楷体_GB2312"/>
            <w:color w:val="auto"/>
            <w:sz w:val="24"/>
          </w:rPr>
          <w:delText>4</w:delText>
        </w:r>
      </w:del>
      <w:del w:id="1242" w:author="hongl" w:date="2020-11-09T13:43:36Z">
        <w:r>
          <w:rPr>
            <w:rFonts w:ascii="楷体_GB2312" w:eastAsia="楷体_GB2312"/>
            <w:color w:val="auto"/>
            <w:sz w:val="24"/>
          </w:rPr>
          <w:delText>.</w:delText>
        </w:r>
      </w:del>
      <w:del w:id="1243" w:author="hongl" w:date="2020-11-09T13:43:36Z">
        <w:r>
          <w:rPr>
            <w:rFonts w:hint="eastAsia" w:ascii="楷体_GB2312" w:eastAsia="楷体_GB2312"/>
            <w:color w:val="auto"/>
            <w:sz w:val="24"/>
          </w:rPr>
          <w:delText>5</w:delText>
        </w:r>
      </w:del>
      <w:del w:id="1244" w:author="hongl" w:date="2020-11-09T13:43:36Z">
        <w:r>
          <w:rPr>
            <w:rFonts w:ascii="楷体_GB2312" w:eastAsia="楷体_GB2312"/>
            <w:color w:val="auto"/>
            <w:sz w:val="24"/>
          </w:rPr>
          <w:delText>任何一方的联络方法发生变更的，应在变更之日起</w:delText>
        </w:r>
      </w:del>
      <w:del w:id="1245" w:author="hongl" w:date="2020-11-09T13:43:36Z">
        <w:r>
          <w:rPr>
            <w:rFonts w:hint="eastAsia" w:ascii="楷体_GB2312" w:eastAsia="楷体_GB2312"/>
            <w:color w:val="auto"/>
            <w:sz w:val="24"/>
            <w:u w:val="single"/>
          </w:rPr>
          <w:delText>10</w:delText>
        </w:r>
      </w:del>
      <w:del w:id="1246" w:author="hongl" w:date="2020-11-09T13:43:36Z">
        <w:r>
          <w:rPr>
            <w:rFonts w:ascii="楷体_GB2312" w:eastAsia="楷体_GB2312"/>
            <w:color w:val="auto"/>
            <w:sz w:val="24"/>
          </w:rPr>
          <w:delText>个工作日内书面通知其他方。在被通知方收到有关通知之前，被通知方根据变更前的联络方法所做出的联络和通讯应视为有效。</w:delText>
        </w:r>
      </w:del>
    </w:p>
    <w:p>
      <w:pPr>
        <w:tabs>
          <w:tab w:val="left" w:pos="1260"/>
        </w:tabs>
        <w:snapToGrid w:val="0"/>
        <w:spacing w:line="360" w:lineRule="auto"/>
        <w:ind w:right="-87" w:firstLine="482" w:firstLineChars="200"/>
        <w:rPr>
          <w:del w:id="1247" w:author="hongl" w:date="2020-11-09T13:43:36Z"/>
          <w:rFonts w:ascii="仿宋_GB2312" w:eastAsia="仿宋_GB2312"/>
          <w:b/>
          <w:color w:val="auto"/>
          <w:sz w:val="24"/>
        </w:rPr>
      </w:pPr>
    </w:p>
    <w:p>
      <w:pPr>
        <w:tabs>
          <w:tab w:val="left" w:pos="1260"/>
        </w:tabs>
        <w:snapToGrid w:val="0"/>
        <w:spacing w:line="360" w:lineRule="auto"/>
        <w:ind w:right="-87" w:firstLine="482" w:firstLineChars="200"/>
        <w:rPr>
          <w:del w:id="1248" w:author="hongl" w:date="2020-11-09T13:43:36Z"/>
          <w:rFonts w:eastAsia="仿宋_GB2312"/>
          <w:b/>
          <w:color w:val="auto"/>
          <w:sz w:val="24"/>
        </w:rPr>
      </w:pPr>
      <w:del w:id="1249" w:author="hongl" w:date="2020-11-09T13:43:36Z">
        <w:r>
          <w:rPr>
            <w:rFonts w:eastAsia="仿宋_GB2312"/>
            <w:b/>
            <w:color w:val="auto"/>
            <w:sz w:val="24"/>
          </w:rPr>
          <w:delText>第十</w:delText>
        </w:r>
      </w:del>
      <w:del w:id="1250" w:author="hongl" w:date="2020-11-09T13:43:36Z">
        <w:r>
          <w:rPr>
            <w:rFonts w:hint="eastAsia" w:eastAsia="仿宋_GB2312"/>
            <w:b/>
            <w:color w:val="auto"/>
            <w:sz w:val="24"/>
          </w:rPr>
          <w:delText>五</w:delText>
        </w:r>
      </w:del>
      <w:del w:id="1251" w:author="hongl" w:date="2020-11-09T13:43:36Z">
        <w:r>
          <w:rPr>
            <w:rFonts w:eastAsia="仿宋_GB2312"/>
            <w:b/>
            <w:color w:val="auto"/>
            <w:sz w:val="24"/>
          </w:rPr>
          <w:delText>条  附则</w:delText>
        </w:r>
      </w:del>
    </w:p>
    <w:p>
      <w:pPr>
        <w:spacing w:line="500" w:lineRule="exact"/>
        <w:ind w:firstLine="480" w:firstLineChars="200"/>
        <w:rPr>
          <w:del w:id="1252" w:author="hongl" w:date="2020-11-09T13:43:36Z"/>
          <w:rFonts w:ascii="楷体_GB2312" w:eastAsia="楷体_GB2312"/>
          <w:color w:val="auto"/>
          <w:sz w:val="24"/>
        </w:rPr>
      </w:pPr>
      <w:del w:id="1253" w:author="hongl" w:date="2020-11-09T13:43:36Z">
        <w:r>
          <w:rPr>
            <w:rFonts w:ascii="楷体_GB2312" w:eastAsia="楷体_GB2312"/>
            <w:color w:val="auto"/>
            <w:sz w:val="24"/>
          </w:rPr>
          <w:delText>1</w:delText>
        </w:r>
      </w:del>
      <w:del w:id="1254" w:author="hongl" w:date="2020-11-09T13:43:36Z">
        <w:r>
          <w:rPr>
            <w:rFonts w:hint="eastAsia" w:ascii="楷体_GB2312" w:eastAsia="楷体_GB2312"/>
            <w:color w:val="auto"/>
            <w:sz w:val="24"/>
          </w:rPr>
          <w:delText>5</w:delText>
        </w:r>
      </w:del>
      <w:del w:id="1255" w:author="hongl" w:date="2020-11-09T13:43:36Z">
        <w:r>
          <w:rPr>
            <w:rFonts w:ascii="楷体_GB2312" w:eastAsia="楷体_GB2312"/>
            <w:color w:val="auto"/>
            <w:sz w:val="24"/>
          </w:rPr>
          <w:delText>.1  本协议签署前形成的任何文件如与本协议相冲突，以本协议为准。</w:delText>
        </w:r>
      </w:del>
    </w:p>
    <w:p>
      <w:pPr>
        <w:spacing w:line="500" w:lineRule="exact"/>
        <w:ind w:firstLine="480" w:firstLineChars="200"/>
        <w:rPr>
          <w:del w:id="1256" w:author="hongl" w:date="2020-11-09T13:43:36Z"/>
          <w:rFonts w:ascii="楷体_GB2312" w:eastAsia="楷体_GB2312"/>
          <w:color w:val="auto"/>
          <w:sz w:val="24"/>
        </w:rPr>
      </w:pPr>
      <w:del w:id="1257" w:author="hongl" w:date="2020-11-09T13:43:36Z">
        <w:r>
          <w:rPr>
            <w:rFonts w:ascii="楷体_GB2312" w:eastAsia="楷体_GB2312"/>
            <w:color w:val="auto"/>
            <w:sz w:val="24"/>
          </w:rPr>
          <w:delText>1</w:delText>
        </w:r>
      </w:del>
      <w:del w:id="1258" w:author="hongl" w:date="2020-11-09T13:43:36Z">
        <w:r>
          <w:rPr>
            <w:rFonts w:hint="eastAsia" w:ascii="楷体_GB2312" w:eastAsia="楷体_GB2312"/>
            <w:color w:val="auto"/>
            <w:sz w:val="24"/>
          </w:rPr>
          <w:delText>5</w:delText>
        </w:r>
      </w:del>
      <w:del w:id="1259" w:author="hongl" w:date="2020-11-09T13:43:36Z">
        <w:r>
          <w:rPr>
            <w:rFonts w:ascii="楷体_GB2312" w:eastAsia="楷体_GB2312"/>
            <w:color w:val="auto"/>
            <w:sz w:val="24"/>
          </w:rPr>
          <w:delText>.2  附件为本协议不可分割的组成部分，与本协议具有同等效力。</w:delText>
        </w:r>
      </w:del>
    </w:p>
    <w:p>
      <w:pPr>
        <w:spacing w:line="500" w:lineRule="exact"/>
        <w:ind w:firstLine="480" w:firstLineChars="200"/>
        <w:rPr>
          <w:del w:id="1260" w:author="hongl" w:date="2020-11-09T13:43:36Z"/>
          <w:rFonts w:ascii="楷体_GB2312" w:eastAsia="楷体_GB2312"/>
          <w:color w:val="auto"/>
          <w:sz w:val="24"/>
        </w:rPr>
      </w:pPr>
      <w:del w:id="1261" w:author="hongl" w:date="2020-11-09T13:43:36Z">
        <w:r>
          <w:rPr>
            <w:rFonts w:ascii="楷体_GB2312" w:eastAsia="楷体_GB2312"/>
            <w:color w:val="auto"/>
            <w:sz w:val="24"/>
          </w:rPr>
          <w:delText>1</w:delText>
        </w:r>
      </w:del>
      <w:del w:id="1262" w:author="hongl" w:date="2020-11-09T13:43:36Z">
        <w:r>
          <w:rPr>
            <w:rFonts w:hint="eastAsia" w:ascii="楷体_GB2312" w:eastAsia="楷体_GB2312"/>
            <w:color w:val="auto"/>
            <w:sz w:val="24"/>
          </w:rPr>
          <w:delText>5</w:delText>
        </w:r>
      </w:del>
      <w:del w:id="1263" w:author="hongl" w:date="2020-11-09T13:43:36Z">
        <w:r>
          <w:rPr>
            <w:rFonts w:ascii="楷体_GB2312" w:eastAsia="楷体_GB2312"/>
            <w:color w:val="auto"/>
            <w:sz w:val="24"/>
          </w:rPr>
          <w:delText xml:space="preserve">.3  </w:delText>
        </w:r>
      </w:del>
      <w:del w:id="1264" w:author="hongl" w:date="2020-11-09T13:43:36Z">
        <w:r>
          <w:rPr>
            <w:rFonts w:hint="eastAsia" w:ascii="楷体_GB2312" w:eastAsia="楷体_GB2312"/>
            <w:color w:val="auto"/>
            <w:sz w:val="24"/>
          </w:rPr>
          <w:delText>在如下全部条件满足之日，本协议生效：</w:delText>
        </w:r>
      </w:del>
    </w:p>
    <w:p>
      <w:pPr>
        <w:spacing w:line="500" w:lineRule="exact"/>
        <w:ind w:firstLine="480" w:firstLineChars="200"/>
        <w:rPr>
          <w:del w:id="1265" w:author="hongl" w:date="2020-11-09T13:43:36Z"/>
          <w:rFonts w:ascii="楷体_GB2312" w:eastAsia="楷体_GB2312"/>
          <w:color w:val="auto"/>
          <w:sz w:val="24"/>
        </w:rPr>
      </w:pPr>
      <w:del w:id="1266" w:author="hongl" w:date="2020-11-09T13:43:36Z">
        <w:r>
          <w:rPr>
            <w:rFonts w:hint="eastAsia" w:ascii="楷体_GB2312" w:eastAsia="楷体_GB2312"/>
            <w:color w:val="auto"/>
            <w:sz w:val="24"/>
          </w:rPr>
          <w:delText>15.3.1</w:delText>
        </w:r>
      </w:del>
      <w:del w:id="1267" w:author="hongl" w:date="2020-11-09T13:43:36Z">
        <w:r>
          <w:rPr>
            <w:rFonts w:ascii="楷体_GB2312" w:eastAsia="楷体_GB2312"/>
            <w:color w:val="auto"/>
            <w:sz w:val="24"/>
          </w:rPr>
          <w:delText>本协议自</w:delText>
        </w:r>
      </w:del>
      <w:del w:id="1268" w:author="hongl" w:date="2020-11-09T13:43:36Z">
        <w:r>
          <w:rPr>
            <w:rFonts w:hint="eastAsia" w:ascii="楷体_GB2312" w:eastAsia="楷体_GB2312"/>
            <w:color w:val="auto"/>
            <w:sz w:val="24"/>
          </w:rPr>
          <w:delText>双方</w:delText>
        </w:r>
      </w:del>
      <w:del w:id="1269" w:author="hongl" w:date="2020-11-09T13:43:36Z">
        <w:r>
          <w:rPr>
            <w:rFonts w:ascii="楷体_GB2312" w:eastAsia="楷体_GB2312"/>
            <w:color w:val="auto"/>
            <w:sz w:val="24"/>
          </w:rPr>
          <w:delText>法定代表人或负责人或授权代表签字</w:delText>
        </w:r>
      </w:del>
      <w:del w:id="1270" w:author="hongl" w:date="2020-11-09T13:43:36Z">
        <w:r>
          <w:rPr>
            <w:rFonts w:hint="eastAsia" w:ascii="楷体_GB2312" w:eastAsia="楷体_GB2312"/>
            <w:color w:val="auto"/>
            <w:sz w:val="24"/>
          </w:rPr>
          <w:delText>（或盖人名章）并</w:delText>
        </w:r>
      </w:del>
      <w:del w:id="1271" w:author="hongl" w:date="2020-11-09T13:43:36Z">
        <w:r>
          <w:rPr>
            <w:rFonts w:ascii="楷体_GB2312" w:eastAsia="楷体_GB2312"/>
            <w:color w:val="auto"/>
            <w:sz w:val="24"/>
          </w:rPr>
          <w:delText>盖</w:delText>
        </w:r>
      </w:del>
      <w:del w:id="1272" w:author="hongl" w:date="2020-11-09T13:43:36Z">
        <w:r>
          <w:rPr>
            <w:rFonts w:hint="eastAsia" w:ascii="楷体_GB2312" w:eastAsia="楷体_GB2312"/>
            <w:color w:val="auto"/>
            <w:sz w:val="24"/>
          </w:rPr>
          <w:delText>公</w:delText>
        </w:r>
      </w:del>
      <w:del w:id="1273" w:author="hongl" w:date="2020-11-09T13:43:36Z">
        <w:r>
          <w:rPr>
            <w:rFonts w:ascii="楷体_GB2312" w:eastAsia="楷体_GB2312"/>
            <w:color w:val="auto"/>
            <w:sz w:val="24"/>
          </w:rPr>
          <w:delText>章</w:delText>
        </w:r>
      </w:del>
      <w:del w:id="1274" w:author="hongl" w:date="2020-11-09T13:43:36Z">
        <w:r>
          <w:rPr>
            <w:rFonts w:hint="eastAsia" w:ascii="楷体_GB2312" w:eastAsia="楷体_GB2312"/>
            <w:color w:val="auto"/>
            <w:sz w:val="24"/>
          </w:rPr>
          <w:delText>；</w:delText>
        </w:r>
      </w:del>
    </w:p>
    <w:p>
      <w:pPr>
        <w:spacing w:line="500" w:lineRule="exact"/>
        <w:ind w:firstLine="480" w:firstLineChars="200"/>
        <w:rPr>
          <w:del w:id="1275" w:author="hongl" w:date="2020-11-09T13:43:36Z"/>
          <w:rFonts w:ascii="楷体_GB2312" w:eastAsia="楷体_GB2312"/>
          <w:color w:val="auto"/>
          <w:sz w:val="24"/>
        </w:rPr>
      </w:pPr>
      <w:del w:id="1276" w:author="hongl" w:date="2020-11-09T13:43:36Z">
        <w:r>
          <w:rPr>
            <w:rFonts w:hint="eastAsia" w:ascii="楷体_GB2312" w:eastAsia="楷体_GB2312"/>
            <w:color w:val="auto"/>
            <w:sz w:val="24"/>
          </w:rPr>
          <w:delText>15.3.2 乙方按照本协议第6.2款约定支付了足额履约保证金。</w:delText>
        </w:r>
      </w:del>
    </w:p>
    <w:p>
      <w:pPr>
        <w:spacing w:line="500" w:lineRule="exact"/>
        <w:ind w:firstLine="480" w:firstLineChars="200"/>
        <w:rPr>
          <w:del w:id="1277" w:author="hongl" w:date="2020-11-09T13:43:36Z"/>
          <w:rFonts w:ascii="楷体_GB2312" w:eastAsia="楷体_GB2312"/>
          <w:color w:val="auto"/>
          <w:sz w:val="24"/>
        </w:rPr>
      </w:pPr>
      <w:del w:id="1278" w:author="hongl" w:date="2020-11-09T13:43:36Z">
        <w:r>
          <w:rPr>
            <w:rFonts w:ascii="楷体_GB2312" w:eastAsia="楷体_GB2312"/>
            <w:color w:val="auto"/>
            <w:sz w:val="24"/>
          </w:rPr>
          <w:delText>1</w:delText>
        </w:r>
      </w:del>
      <w:del w:id="1279" w:author="hongl" w:date="2020-11-09T13:43:36Z">
        <w:r>
          <w:rPr>
            <w:rFonts w:hint="eastAsia" w:ascii="楷体_GB2312" w:eastAsia="楷体_GB2312"/>
            <w:color w:val="auto"/>
            <w:sz w:val="24"/>
          </w:rPr>
          <w:delText>5</w:delText>
        </w:r>
      </w:del>
      <w:del w:id="1280" w:author="hongl" w:date="2020-11-09T13:43:36Z">
        <w:r>
          <w:rPr>
            <w:rFonts w:ascii="楷体_GB2312" w:eastAsia="楷体_GB2312"/>
            <w:color w:val="auto"/>
            <w:sz w:val="24"/>
          </w:rPr>
          <w:delText xml:space="preserve">.4  </w:delText>
        </w:r>
      </w:del>
      <w:del w:id="1281" w:author="hongl" w:date="2020-11-09T13:43:36Z">
        <w:r>
          <w:rPr>
            <w:rFonts w:hint="eastAsia" w:ascii="楷体_GB2312" w:eastAsia="楷体_GB2312"/>
            <w:color w:val="auto"/>
            <w:sz w:val="24"/>
          </w:rPr>
          <w:delText>本协议双方均确认其充分知晓并理解本协议中全部条款的实质含义及其相应的法律后果，并基于此种理解，签署本协议。</w:delText>
        </w:r>
      </w:del>
    </w:p>
    <w:p>
      <w:pPr>
        <w:spacing w:line="500" w:lineRule="exact"/>
        <w:ind w:firstLine="480" w:firstLineChars="200"/>
        <w:rPr>
          <w:del w:id="1282" w:author="hongl" w:date="2020-11-09T13:43:36Z"/>
          <w:rFonts w:ascii="楷体_GB2312" w:eastAsia="楷体_GB2312"/>
          <w:color w:val="auto"/>
          <w:sz w:val="24"/>
        </w:rPr>
      </w:pPr>
      <w:del w:id="1283" w:author="hongl" w:date="2020-11-09T13:43:36Z">
        <w:r>
          <w:rPr>
            <w:rFonts w:ascii="楷体_GB2312" w:eastAsia="楷体_GB2312"/>
            <w:color w:val="auto"/>
            <w:sz w:val="24"/>
          </w:rPr>
          <w:delText>1</w:delText>
        </w:r>
      </w:del>
      <w:del w:id="1284" w:author="hongl" w:date="2020-11-09T13:43:36Z">
        <w:r>
          <w:rPr>
            <w:rFonts w:hint="eastAsia" w:ascii="楷体_GB2312" w:eastAsia="楷体_GB2312"/>
            <w:color w:val="auto"/>
            <w:sz w:val="24"/>
          </w:rPr>
          <w:delText>5</w:delText>
        </w:r>
      </w:del>
      <w:del w:id="1285" w:author="hongl" w:date="2020-11-09T13:43:36Z">
        <w:r>
          <w:rPr>
            <w:rFonts w:ascii="楷体_GB2312" w:eastAsia="楷体_GB2312"/>
            <w:color w:val="auto"/>
            <w:sz w:val="24"/>
          </w:rPr>
          <w:delText>.</w:delText>
        </w:r>
      </w:del>
      <w:del w:id="1286" w:author="hongl" w:date="2020-11-09T13:43:36Z">
        <w:r>
          <w:rPr>
            <w:rFonts w:hint="eastAsia" w:ascii="楷体_GB2312" w:eastAsia="楷体_GB2312"/>
            <w:color w:val="auto"/>
            <w:sz w:val="24"/>
          </w:rPr>
          <w:delText>5</w:delText>
        </w:r>
      </w:del>
      <w:del w:id="1287" w:author="hongl" w:date="2020-11-09T13:43:36Z">
        <w:r>
          <w:rPr>
            <w:rFonts w:ascii="楷体_GB2312" w:eastAsia="楷体_GB2312"/>
            <w:color w:val="auto"/>
            <w:sz w:val="24"/>
          </w:rPr>
          <w:delText xml:space="preserve">  本协议采用中文订立，一式</w:delText>
        </w:r>
      </w:del>
      <w:del w:id="1288" w:author="hongl" w:date="2020-11-09T13:43:36Z">
        <w:r>
          <w:rPr>
            <w:rFonts w:hint="eastAsia" w:ascii="楷体_GB2312" w:eastAsia="楷体_GB2312"/>
            <w:color w:val="auto"/>
            <w:sz w:val="24"/>
            <w:u w:val="single"/>
          </w:rPr>
          <w:delText>肆</w:delText>
        </w:r>
      </w:del>
      <w:del w:id="1289" w:author="hongl" w:date="2020-11-09T13:43:36Z">
        <w:r>
          <w:rPr>
            <w:rFonts w:ascii="楷体_GB2312" w:eastAsia="楷体_GB2312"/>
            <w:color w:val="auto"/>
            <w:sz w:val="24"/>
          </w:rPr>
          <w:delText>份，具同等法律效力</w:delText>
        </w:r>
      </w:del>
      <w:del w:id="1290" w:author="hongl" w:date="2020-11-09T13:43:36Z">
        <w:r>
          <w:rPr>
            <w:rFonts w:hint="eastAsia" w:ascii="楷体_GB2312" w:eastAsia="楷体_GB2312"/>
            <w:color w:val="auto"/>
            <w:sz w:val="24"/>
          </w:rPr>
          <w:delText>，</w:delText>
        </w:r>
      </w:del>
      <w:del w:id="1291" w:author="hongl" w:date="2020-11-09T13:43:36Z">
        <w:r>
          <w:rPr>
            <w:rFonts w:ascii="楷体_GB2312" w:eastAsia="楷体_GB2312"/>
            <w:color w:val="auto"/>
            <w:sz w:val="24"/>
          </w:rPr>
          <w:delText>甲方持</w:delText>
        </w:r>
      </w:del>
      <w:del w:id="1292" w:author="hongl" w:date="2020-11-09T13:43:36Z">
        <w:r>
          <w:rPr>
            <w:rFonts w:hint="eastAsia" w:ascii="楷体_GB2312" w:eastAsia="楷体_GB2312"/>
            <w:color w:val="auto"/>
            <w:sz w:val="24"/>
            <w:u w:val="single"/>
          </w:rPr>
          <w:delText>贰</w:delText>
        </w:r>
      </w:del>
      <w:del w:id="1293" w:author="hongl" w:date="2020-11-09T13:43:36Z">
        <w:r>
          <w:rPr>
            <w:rFonts w:ascii="楷体_GB2312" w:eastAsia="楷体_GB2312"/>
            <w:color w:val="auto"/>
            <w:sz w:val="24"/>
          </w:rPr>
          <w:delText>份，乙方持</w:delText>
        </w:r>
      </w:del>
      <w:del w:id="1294" w:author="hongl" w:date="2020-11-09T13:43:36Z">
        <w:r>
          <w:rPr>
            <w:rFonts w:hint="eastAsia" w:ascii="楷体_GB2312" w:eastAsia="楷体_GB2312"/>
            <w:color w:val="auto"/>
            <w:sz w:val="24"/>
            <w:u w:val="single"/>
          </w:rPr>
          <w:delText>贰</w:delText>
        </w:r>
      </w:del>
      <w:del w:id="1295" w:author="hongl" w:date="2020-11-09T13:43:36Z">
        <w:r>
          <w:rPr>
            <w:rFonts w:ascii="楷体_GB2312" w:eastAsia="楷体_GB2312"/>
            <w:color w:val="auto"/>
            <w:sz w:val="24"/>
          </w:rPr>
          <w:delText>份。</w:delText>
        </w:r>
      </w:del>
    </w:p>
    <w:p>
      <w:pPr>
        <w:spacing w:line="360" w:lineRule="auto"/>
        <w:ind w:firstLine="480" w:firstLineChars="200"/>
        <w:rPr>
          <w:del w:id="1296" w:author="hongl" w:date="2020-11-09T13:43:36Z"/>
          <w:rFonts w:ascii="仿宋_GB2312" w:eastAsia="仿宋_GB2312"/>
          <w:color w:val="auto"/>
          <w:sz w:val="24"/>
        </w:rPr>
      </w:pPr>
    </w:p>
    <w:p>
      <w:pPr>
        <w:spacing w:line="360" w:lineRule="auto"/>
        <w:ind w:firstLine="482" w:firstLineChars="200"/>
        <w:rPr>
          <w:del w:id="1297" w:author="hongl" w:date="2020-11-09T13:43:36Z"/>
          <w:rFonts w:ascii="仿宋_GB2312" w:eastAsia="仿宋_GB2312"/>
          <w:b/>
          <w:color w:val="auto"/>
          <w:sz w:val="24"/>
        </w:rPr>
      </w:pPr>
      <w:del w:id="1298" w:author="hongl" w:date="2020-11-09T13:43:36Z">
        <w:r>
          <w:rPr>
            <w:rFonts w:hint="eastAsia" w:ascii="仿宋_GB2312" w:eastAsia="仿宋_GB2312"/>
            <w:b/>
            <w:color w:val="auto"/>
            <w:sz w:val="24"/>
          </w:rPr>
          <w:delText>第十六条  双方另行约定的条款</w:delText>
        </w:r>
      </w:del>
    </w:p>
    <w:p>
      <w:pPr>
        <w:spacing w:line="380" w:lineRule="atLeast"/>
        <w:ind w:firstLine="480" w:firstLineChars="200"/>
        <w:outlineLvl w:val="0"/>
        <w:rPr>
          <w:del w:id="1299" w:author="hongl" w:date="2020-11-09T13:43:36Z"/>
          <w:rFonts w:ascii="仿宋_GB2312" w:eastAsia="仿宋_GB2312"/>
          <w:b/>
          <w:color w:val="auto"/>
          <w:sz w:val="24"/>
        </w:rPr>
      </w:pPr>
      <w:del w:id="1300" w:author="hongl" w:date="2020-11-09T13:43:36Z">
        <w:r>
          <w:rPr>
            <w:rFonts w:hint="eastAsia" w:ascii="仿宋_GB2312" w:eastAsia="仿宋_GB2312"/>
            <w:color w:val="auto"/>
            <w:sz w:val="24"/>
            <w:u w:val="single"/>
          </w:rPr>
          <w:delText>就乙方向甲方支付的本协议项下的债权转让价款，甲方仅向乙方出具甲方制式的处置资产收回款项凭证，对此，乙方予以认可。</w:delText>
        </w:r>
      </w:del>
    </w:p>
    <w:p>
      <w:pPr>
        <w:tabs>
          <w:tab w:val="left" w:pos="180"/>
        </w:tabs>
        <w:spacing w:line="360" w:lineRule="auto"/>
        <w:ind w:firstLine="482" w:firstLineChars="200"/>
        <w:rPr>
          <w:del w:id="1301" w:author="hongl" w:date="2020-11-09T13:43:36Z"/>
          <w:rFonts w:ascii="仿宋_GB2312" w:eastAsia="仿宋_GB2312"/>
          <w:b/>
          <w:color w:val="auto"/>
          <w:sz w:val="24"/>
        </w:rPr>
      </w:pPr>
      <w:del w:id="1302" w:author="hongl" w:date="2020-11-09T13:43:36Z">
        <w:r>
          <w:rPr>
            <w:rFonts w:hint="eastAsia" w:ascii="仿宋_GB2312" w:eastAsia="仿宋_GB2312"/>
            <w:b/>
            <w:color w:val="auto"/>
            <w:sz w:val="24"/>
          </w:rPr>
          <w:delText>（以下无正文）</w:delText>
        </w:r>
      </w:del>
    </w:p>
    <w:p>
      <w:pPr>
        <w:tabs>
          <w:tab w:val="left" w:pos="180"/>
        </w:tabs>
        <w:spacing w:line="360" w:lineRule="auto"/>
        <w:ind w:firstLine="482" w:firstLineChars="200"/>
        <w:rPr>
          <w:del w:id="1303" w:author="hongl" w:date="2020-11-09T13:43:36Z"/>
          <w:rFonts w:ascii="仿宋_GB2312" w:eastAsia="仿宋_GB2312"/>
          <w:b/>
          <w:color w:val="auto"/>
          <w:sz w:val="24"/>
        </w:rPr>
      </w:pPr>
    </w:p>
    <w:p>
      <w:pPr>
        <w:tabs>
          <w:tab w:val="left" w:pos="180"/>
        </w:tabs>
        <w:spacing w:line="360" w:lineRule="auto"/>
        <w:ind w:firstLine="482" w:firstLineChars="200"/>
        <w:rPr>
          <w:del w:id="1304" w:author="hongl" w:date="2020-11-09T13:43:36Z"/>
          <w:rFonts w:ascii="仿宋_GB2312" w:eastAsia="仿宋_GB2312"/>
          <w:b/>
          <w:color w:val="auto"/>
          <w:sz w:val="24"/>
        </w:rPr>
      </w:pPr>
      <w:del w:id="1305" w:author="hongl" w:date="2020-11-09T13:43:36Z">
        <w:r>
          <w:rPr>
            <w:rFonts w:hint="eastAsia" w:ascii="仿宋_GB2312" w:eastAsia="仿宋_GB2312"/>
            <w:b/>
            <w:color w:val="auto"/>
            <w:sz w:val="24"/>
          </w:rPr>
          <w:delText>甲方（盖章）：中国长城资产管理股份有限公司山东省分公司</w:delText>
        </w:r>
      </w:del>
    </w:p>
    <w:p>
      <w:pPr>
        <w:tabs>
          <w:tab w:val="left" w:pos="180"/>
        </w:tabs>
        <w:spacing w:line="360" w:lineRule="auto"/>
        <w:ind w:firstLine="482" w:firstLineChars="200"/>
        <w:rPr>
          <w:del w:id="1306" w:author="hongl" w:date="2020-11-09T13:43:36Z"/>
          <w:rFonts w:ascii="仿宋_GB2312" w:eastAsia="仿宋_GB2312"/>
          <w:b/>
          <w:color w:val="auto"/>
          <w:sz w:val="24"/>
        </w:rPr>
      </w:pPr>
      <w:del w:id="1307" w:author="hongl" w:date="2020-11-09T13:43:36Z">
        <w:r>
          <w:rPr>
            <w:rFonts w:hint="eastAsia" w:ascii="仿宋_GB2312" w:eastAsia="仿宋_GB2312"/>
            <w:b/>
            <w:color w:val="auto"/>
            <w:sz w:val="24"/>
          </w:rPr>
          <w:delText>负 责 人 或</w:delText>
        </w:r>
      </w:del>
    </w:p>
    <w:p>
      <w:pPr>
        <w:tabs>
          <w:tab w:val="left" w:pos="180"/>
        </w:tabs>
        <w:spacing w:line="360" w:lineRule="auto"/>
        <w:ind w:firstLine="482" w:firstLineChars="200"/>
        <w:rPr>
          <w:del w:id="1308" w:author="hongl" w:date="2020-11-09T13:43:36Z"/>
          <w:rFonts w:ascii="仿宋_GB2312" w:eastAsia="仿宋_GB2312"/>
          <w:b/>
          <w:color w:val="auto"/>
          <w:sz w:val="24"/>
        </w:rPr>
      </w:pPr>
      <w:del w:id="1309" w:author="hongl" w:date="2020-11-09T13:43:36Z">
        <w:r>
          <w:rPr>
            <w:rFonts w:hint="eastAsia" w:ascii="仿宋_GB2312" w:eastAsia="仿宋_GB2312"/>
            <w:b/>
            <w:color w:val="auto"/>
            <w:sz w:val="24"/>
          </w:rPr>
          <w:delText>授权代表签字（盖人名章）：</w:delText>
        </w:r>
      </w:del>
    </w:p>
    <w:p>
      <w:pPr>
        <w:tabs>
          <w:tab w:val="left" w:pos="180"/>
        </w:tabs>
        <w:spacing w:line="360" w:lineRule="auto"/>
        <w:ind w:firstLine="480" w:firstLineChars="200"/>
        <w:rPr>
          <w:del w:id="1310" w:author="hongl" w:date="2020-11-09T13:43:36Z"/>
          <w:rFonts w:ascii="仿宋_GB2312" w:eastAsia="仿宋_GB2312"/>
          <w:color w:val="auto"/>
          <w:sz w:val="24"/>
        </w:rPr>
      </w:pPr>
    </w:p>
    <w:p>
      <w:pPr>
        <w:tabs>
          <w:tab w:val="left" w:pos="180"/>
        </w:tabs>
        <w:spacing w:line="360" w:lineRule="auto"/>
        <w:ind w:firstLine="482" w:firstLineChars="200"/>
        <w:rPr>
          <w:del w:id="1311" w:author="hongl" w:date="2020-11-09T13:43:36Z"/>
          <w:rFonts w:ascii="仿宋_GB2312" w:eastAsia="仿宋_GB2312"/>
          <w:b/>
          <w:color w:val="auto"/>
          <w:sz w:val="24"/>
        </w:rPr>
      </w:pPr>
      <w:del w:id="1312" w:author="hongl" w:date="2020-11-09T13:43:36Z">
        <w:r>
          <w:rPr>
            <w:rFonts w:hint="eastAsia" w:ascii="仿宋_GB2312" w:eastAsia="仿宋_GB2312"/>
            <w:b/>
            <w:color w:val="auto"/>
            <w:sz w:val="24"/>
          </w:rPr>
          <w:delText>乙方（盖章）：</w:delText>
        </w:r>
      </w:del>
    </w:p>
    <w:p>
      <w:pPr>
        <w:tabs>
          <w:tab w:val="left" w:pos="180"/>
        </w:tabs>
        <w:spacing w:line="360" w:lineRule="auto"/>
        <w:ind w:firstLine="482" w:firstLineChars="200"/>
        <w:rPr>
          <w:del w:id="1313" w:author="hongl" w:date="2020-11-09T13:43:36Z"/>
          <w:rFonts w:ascii="仿宋_GB2312" w:eastAsia="仿宋_GB2312"/>
          <w:b/>
          <w:color w:val="auto"/>
          <w:sz w:val="24"/>
        </w:rPr>
      </w:pPr>
      <w:del w:id="1314" w:author="hongl" w:date="2020-11-09T13:43:36Z">
        <w:r>
          <w:rPr>
            <w:rFonts w:hint="eastAsia" w:ascii="仿宋_GB2312" w:eastAsia="仿宋_GB2312"/>
            <w:b/>
            <w:color w:val="auto"/>
            <w:sz w:val="24"/>
          </w:rPr>
          <w:delText>法定代表人或</w:delText>
        </w:r>
      </w:del>
    </w:p>
    <w:p>
      <w:pPr>
        <w:tabs>
          <w:tab w:val="left" w:pos="180"/>
        </w:tabs>
        <w:spacing w:line="360" w:lineRule="auto"/>
        <w:ind w:firstLine="482" w:firstLineChars="200"/>
        <w:rPr>
          <w:del w:id="1315" w:author="hongl" w:date="2020-11-09T13:43:36Z"/>
          <w:rFonts w:ascii="仿宋_GB2312" w:eastAsia="仿宋_GB2312"/>
          <w:b/>
          <w:color w:val="auto"/>
          <w:sz w:val="24"/>
        </w:rPr>
      </w:pPr>
      <w:del w:id="1316" w:author="hongl" w:date="2020-11-09T13:43:36Z">
        <w:r>
          <w:rPr>
            <w:rFonts w:hint="eastAsia" w:ascii="仿宋_GB2312" w:eastAsia="仿宋_GB2312"/>
            <w:b/>
            <w:color w:val="auto"/>
            <w:sz w:val="24"/>
          </w:rPr>
          <w:delText>授权代表签字（盖人名章）：</w:delText>
        </w:r>
      </w:del>
    </w:p>
    <w:p>
      <w:pPr>
        <w:tabs>
          <w:tab w:val="left" w:pos="980"/>
        </w:tabs>
        <w:spacing w:after="120" w:line="380" w:lineRule="atLeast"/>
        <w:ind w:left="420" w:leftChars="200"/>
        <w:rPr>
          <w:del w:id="1317" w:author="hongl" w:date="2020-11-09T13:43:36Z"/>
          <w:rFonts w:ascii="仿宋_GB2312" w:eastAsia="仿宋_GB2312"/>
          <w:b/>
          <w:color w:val="auto"/>
        </w:rPr>
      </w:pPr>
    </w:p>
    <w:p>
      <w:pPr>
        <w:widowControl/>
        <w:jc w:val="left"/>
        <w:rPr>
          <w:del w:id="1318" w:author="hongl" w:date="2020-11-09T13:43:36Z"/>
          <w:rFonts w:ascii="仿宋_GB2312" w:eastAsia="仿宋_GB2312"/>
          <w:b/>
          <w:color w:val="auto"/>
          <w:sz w:val="30"/>
          <w:szCs w:val="30"/>
        </w:rPr>
      </w:pPr>
      <w:del w:id="1319" w:author="hongl" w:date="2020-11-09T13:43:36Z">
        <w:r>
          <w:rPr>
            <w:rFonts w:ascii="仿宋_GB2312" w:eastAsia="仿宋_GB2312"/>
            <w:b/>
            <w:color w:val="auto"/>
            <w:sz w:val="30"/>
            <w:szCs w:val="30"/>
          </w:rPr>
          <w:br w:type="page"/>
        </w:r>
      </w:del>
    </w:p>
    <w:p>
      <w:pPr>
        <w:spacing w:line="380" w:lineRule="atLeast"/>
        <w:jc w:val="center"/>
        <w:outlineLvl w:val="0"/>
        <w:rPr>
          <w:del w:id="1320" w:author="hongl" w:date="2020-11-09T13:43:36Z"/>
          <w:rFonts w:ascii="仿宋_GB2312" w:eastAsia="仿宋_GB2312"/>
          <w:b/>
          <w:color w:val="auto"/>
          <w:sz w:val="30"/>
          <w:szCs w:val="30"/>
        </w:rPr>
      </w:pPr>
    </w:p>
    <w:p>
      <w:pPr>
        <w:spacing w:line="380" w:lineRule="atLeast"/>
        <w:jc w:val="center"/>
        <w:outlineLvl w:val="0"/>
        <w:rPr>
          <w:del w:id="1321" w:author="hongl" w:date="2020-11-09T13:43:36Z"/>
          <w:rFonts w:ascii="仿宋_GB2312" w:eastAsia="仿宋_GB2312"/>
          <w:b/>
          <w:color w:val="auto"/>
          <w:sz w:val="30"/>
          <w:szCs w:val="30"/>
        </w:rPr>
      </w:pPr>
      <w:del w:id="1322" w:author="hongl" w:date="2020-11-09T13:43:36Z">
        <w:r>
          <w:rPr>
            <w:rFonts w:hint="eastAsia" w:ascii="仿宋_GB2312" w:eastAsia="仿宋_GB2312"/>
            <w:b/>
            <w:color w:val="auto"/>
            <w:sz w:val="30"/>
            <w:szCs w:val="30"/>
          </w:rPr>
          <w:delText>债权转让协议</w:delText>
        </w:r>
      </w:del>
    </w:p>
    <w:p>
      <w:pPr>
        <w:spacing w:line="380" w:lineRule="atLeast"/>
        <w:jc w:val="center"/>
        <w:outlineLvl w:val="0"/>
        <w:rPr>
          <w:del w:id="1323" w:author="hongl" w:date="2020-11-09T13:43:36Z"/>
          <w:rFonts w:ascii="仿宋_GB2312" w:eastAsia="仿宋_GB2312"/>
          <w:b/>
          <w:color w:val="auto"/>
          <w:sz w:val="30"/>
          <w:szCs w:val="30"/>
        </w:rPr>
      </w:pPr>
      <w:del w:id="1324" w:author="hongl" w:date="2020-11-09T13:43:36Z">
        <w:r>
          <w:rPr>
            <w:rFonts w:hint="eastAsia" w:ascii="仿宋_GB2312" w:eastAsia="仿宋_GB2312"/>
            <w:b/>
            <w:color w:val="auto"/>
            <w:sz w:val="30"/>
            <w:szCs w:val="30"/>
          </w:rPr>
          <w:delText>附件清单</w:delText>
        </w:r>
      </w:del>
    </w:p>
    <w:p>
      <w:pPr>
        <w:spacing w:line="380" w:lineRule="atLeast"/>
        <w:jc w:val="center"/>
        <w:outlineLvl w:val="0"/>
        <w:rPr>
          <w:del w:id="1325" w:author="hongl" w:date="2020-11-09T13:43:36Z"/>
          <w:rFonts w:ascii="仿宋_GB2312" w:eastAsia="仿宋_GB2312"/>
          <w:b/>
          <w:color w:val="auto"/>
          <w:sz w:val="30"/>
          <w:szCs w:val="30"/>
        </w:rPr>
      </w:pPr>
    </w:p>
    <w:p>
      <w:pPr>
        <w:tabs>
          <w:tab w:val="left" w:pos="8280"/>
        </w:tabs>
        <w:snapToGrid w:val="0"/>
        <w:spacing w:line="380" w:lineRule="atLeast"/>
        <w:ind w:left="1446" w:right="-154"/>
        <w:rPr>
          <w:del w:id="1326" w:author="hongl" w:date="2020-11-09T13:43:36Z"/>
          <w:rFonts w:ascii="仿宋_GB2312" w:eastAsia="仿宋_GB2312"/>
          <w:b/>
          <w:color w:val="auto"/>
          <w:sz w:val="24"/>
        </w:rPr>
      </w:pPr>
      <w:del w:id="1327" w:author="hongl" w:date="2020-11-09T13:43:36Z">
        <w:r>
          <w:rPr>
            <w:rFonts w:hint="eastAsia" w:ascii="仿宋_GB2312" w:eastAsia="仿宋_GB2312"/>
            <w:b/>
            <w:color w:val="auto"/>
            <w:sz w:val="24"/>
          </w:rPr>
          <w:delText>附件一：贷款债权明细表</w:delText>
        </w:r>
      </w:del>
    </w:p>
    <w:p>
      <w:pPr>
        <w:tabs>
          <w:tab w:val="left" w:pos="8280"/>
        </w:tabs>
        <w:snapToGrid w:val="0"/>
        <w:spacing w:line="380" w:lineRule="atLeast"/>
        <w:ind w:right="-154" w:firstLine="1446" w:firstLineChars="600"/>
        <w:rPr>
          <w:del w:id="1328" w:author="hongl" w:date="2020-11-09T13:43:36Z"/>
          <w:rFonts w:ascii="仿宋_GB2312" w:eastAsia="仿宋_GB2312"/>
          <w:b/>
          <w:color w:val="auto"/>
          <w:sz w:val="24"/>
        </w:rPr>
      </w:pPr>
      <w:del w:id="1329" w:author="hongl" w:date="2020-11-09T13:43:36Z">
        <w:r>
          <w:rPr>
            <w:rFonts w:hint="eastAsia" w:ascii="仿宋_GB2312" w:eastAsia="仿宋_GB2312"/>
            <w:b/>
            <w:color w:val="auto"/>
            <w:sz w:val="24"/>
          </w:rPr>
          <w:delText>附件二：贷款债权证明文件清单</w:delText>
        </w:r>
      </w:del>
    </w:p>
    <w:p>
      <w:pPr>
        <w:tabs>
          <w:tab w:val="left" w:pos="8280"/>
        </w:tabs>
        <w:snapToGrid w:val="0"/>
        <w:spacing w:line="380" w:lineRule="atLeast"/>
        <w:ind w:right="-154" w:firstLine="1446" w:firstLineChars="600"/>
        <w:rPr>
          <w:del w:id="1330" w:author="hongl" w:date="2020-11-09T13:43:36Z"/>
          <w:rFonts w:ascii="仿宋_GB2312" w:eastAsia="仿宋_GB2312"/>
          <w:b/>
          <w:color w:val="auto"/>
          <w:sz w:val="24"/>
        </w:rPr>
      </w:pPr>
      <w:del w:id="1331" w:author="hongl" w:date="2020-11-09T13:43:36Z">
        <w:r>
          <w:rPr>
            <w:rFonts w:hint="eastAsia" w:ascii="仿宋_GB2312" w:eastAsia="仿宋_GB2312"/>
            <w:b/>
            <w:color w:val="auto"/>
            <w:sz w:val="24"/>
          </w:rPr>
          <w:delText>附件三：</w:delText>
        </w:r>
      </w:del>
      <w:del w:id="1332" w:author="hongl" w:date="2020-11-09T13:43:36Z">
        <w:r>
          <w:rPr>
            <w:rFonts w:hint="eastAsia" w:eastAsia="仿宋_GB2312"/>
            <w:b/>
            <w:color w:val="auto"/>
            <w:sz w:val="24"/>
          </w:rPr>
          <w:delText>贷款债权证明文件补充清单</w:delText>
        </w:r>
      </w:del>
    </w:p>
    <w:p>
      <w:pPr>
        <w:tabs>
          <w:tab w:val="left" w:pos="8280"/>
        </w:tabs>
        <w:snapToGrid w:val="0"/>
        <w:spacing w:line="380" w:lineRule="atLeast"/>
        <w:ind w:right="-154" w:firstLine="1446" w:firstLineChars="600"/>
        <w:rPr>
          <w:del w:id="1333" w:author="hongl" w:date="2020-11-09T13:43:36Z"/>
          <w:rFonts w:ascii="仿宋_GB2312" w:eastAsia="仿宋_GB2312"/>
          <w:b/>
          <w:color w:val="auto"/>
          <w:sz w:val="24"/>
        </w:rPr>
      </w:pPr>
      <w:del w:id="1334" w:author="hongl" w:date="2020-11-09T13:43:36Z">
        <w:r>
          <w:rPr>
            <w:rFonts w:hint="eastAsia" w:ascii="仿宋_GB2312" w:eastAsia="仿宋_GB2312"/>
            <w:b/>
            <w:color w:val="auto"/>
            <w:sz w:val="24"/>
          </w:rPr>
          <w:delText>附件四：贷款债权证明文件收据</w:delText>
        </w:r>
      </w:del>
    </w:p>
    <w:p>
      <w:pPr>
        <w:tabs>
          <w:tab w:val="left" w:pos="8280"/>
        </w:tabs>
        <w:snapToGrid w:val="0"/>
        <w:spacing w:line="380" w:lineRule="atLeast"/>
        <w:ind w:right="-154" w:firstLine="1446" w:firstLineChars="600"/>
        <w:rPr>
          <w:del w:id="1335" w:author="hongl" w:date="2020-11-09T13:43:36Z"/>
          <w:rFonts w:ascii="仿宋_GB2312" w:eastAsia="仿宋_GB2312"/>
          <w:b/>
          <w:color w:val="auto"/>
          <w:sz w:val="24"/>
        </w:rPr>
      </w:pPr>
      <w:del w:id="1336" w:author="hongl" w:date="2020-11-09T13:43:36Z">
        <w:r>
          <w:rPr>
            <w:rFonts w:hint="eastAsia" w:ascii="仿宋_GB2312" w:eastAsia="仿宋_GB2312"/>
            <w:b/>
            <w:color w:val="auto"/>
            <w:sz w:val="24"/>
          </w:rPr>
          <w:delText>附件五：债权转让确认函</w:delText>
        </w:r>
      </w:del>
    </w:p>
    <w:p>
      <w:pPr>
        <w:tabs>
          <w:tab w:val="left" w:pos="8280"/>
        </w:tabs>
        <w:snapToGrid w:val="0"/>
        <w:spacing w:line="380" w:lineRule="atLeast"/>
        <w:ind w:right="-154" w:firstLine="1446" w:firstLineChars="600"/>
        <w:rPr>
          <w:del w:id="1337" w:author="hongl" w:date="2020-11-09T13:43:36Z"/>
          <w:rFonts w:ascii="仿宋_GB2312" w:eastAsia="仿宋_GB2312"/>
          <w:b/>
          <w:color w:val="auto"/>
          <w:sz w:val="24"/>
        </w:rPr>
      </w:pPr>
      <w:del w:id="1338" w:author="hongl" w:date="2020-11-09T13:43:36Z">
        <w:r>
          <w:rPr>
            <w:rFonts w:hint="eastAsia" w:ascii="仿宋_GB2312" w:eastAsia="仿宋_GB2312"/>
            <w:b/>
            <w:color w:val="auto"/>
            <w:sz w:val="24"/>
          </w:rPr>
          <w:delText>附件六：协议条款说明记录单</w:delText>
        </w:r>
      </w:del>
    </w:p>
    <w:p>
      <w:pPr>
        <w:tabs>
          <w:tab w:val="left" w:pos="8280"/>
        </w:tabs>
        <w:snapToGrid w:val="0"/>
        <w:spacing w:line="380" w:lineRule="atLeast"/>
        <w:ind w:right="-154" w:firstLine="1446" w:firstLineChars="600"/>
        <w:rPr>
          <w:del w:id="1339" w:author="hongl" w:date="2020-11-09T13:43:36Z"/>
          <w:rFonts w:ascii="仿宋_GB2312" w:eastAsia="仿宋_GB2312"/>
          <w:b/>
          <w:color w:val="auto"/>
          <w:sz w:val="24"/>
        </w:rPr>
        <w:sectPr>
          <w:headerReference r:id="rId6" w:type="default"/>
          <w:footerReference r:id="rId7" w:type="default"/>
          <w:footerReference r:id="rId8" w:type="even"/>
          <w:pgSz w:w="11906" w:h="16838"/>
          <w:pgMar w:top="1440" w:right="1800" w:bottom="1440" w:left="1800" w:header="851" w:footer="992" w:gutter="0"/>
          <w:pgNumType w:start="11"/>
          <w:cols w:space="425" w:num="1"/>
          <w:docGrid w:type="lines" w:linePitch="312" w:charSpace="0"/>
        </w:sectPr>
      </w:pPr>
      <w:del w:id="1340" w:author="hongl" w:date="2020-11-09T13:43:36Z">
        <w:r>
          <w:rPr>
            <w:rFonts w:hint="eastAsia" w:ascii="仿宋_GB2312" w:eastAsia="仿宋_GB2312"/>
            <w:b/>
            <w:color w:val="auto"/>
            <w:sz w:val="24"/>
          </w:rPr>
          <w:delText>附件七：拍卖成交确认书</w:delText>
        </w:r>
      </w:del>
    </w:p>
    <w:p>
      <w:pPr>
        <w:spacing w:line="380" w:lineRule="atLeast"/>
        <w:jc w:val="center"/>
        <w:outlineLvl w:val="0"/>
        <w:rPr>
          <w:del w:id="1341" w:author="hongl" w:date="2020-11-09T13:43:36Z"/>
          <w:rFonts w:ascii="仿宋_GB2312" w:eastAsia="仿宋_GB2312"/>
          <w:b/>
          <w:bCs/>
          <w:color w:val="000000" w:themeColor="text1"/>
          <w:sz w:val="24"/>
          <w14:textFill>
            <w14:solidFill>
              <w14:schemeClr w14:val="tx1"/>
            </w14:solidFill>
          </w14:textFill>
        </w:rPr>
      </w:pPr>
      <w:del w:id="1342" w:author="hongl" w:date="2020-11-09T13:43:36Z">
        <w:r>
          <w:rPr>
            <w:rFonts w:hint="eastAsia" w:ascii="仿宋_GB2312" w:eastAsia="仿宋_GB2312"/>
            <w:b/>
            <w:bCs/>
            <w:color w:val="000000" w:themeColor="text1"/>
            <w:sz w:val="24"/>
            <w14:textFill>
              <w14:solidFill>
                <w14:schemeClr w14:val="tx1"/>
              </w14:solidFill>
            </w14:textFill>
          </w:rPr>
          <w:delText>附件一：贷款债权明细表</w:delText>
        </w:r>
      </w:del>
    </w:p>
    <w:p>
      <w:pPr>
        <w:keepLines/>
        <w:spacing w:before="120" w:after="120"/>
        <w:ind w:firstLine="480" w:firstLineChars="200"/>
        <w:outlineLvl w:val="0"/>
        <w:rPr>
          <w:del w:id="1343" w:author="hongl" w:date="2020-11-09T13:43:36Z"/>
          <w:rFonts w:hint="eastAsia" w:ascii="仿宋_GB2312" w:eastAsia="仿宋_GB2312"/>
          <w:color w:val="000000" w:themeColor="text1"/>
          <w:sz w:val="24"/>
          <w14:textFill>
            <w14:solidFill>
              <w14:schemeClr w14:val="tx1"/>
            </w14:solidFill>
          </w14:textFill>
        </w:rPr>
      </w:pPr>
      <w:del w:id="1344" w:author="hongl" w:date="2020-11-09T13:43:36Z">
        <w:r>
          <w:rPr>
            <w:rFonts w:hint="eastAsia" w:ascii="仿宋_GB2312" w:eastAsia="仿宋_GB2312"/>
            <w:color w:val="000000" w:themeColor="text1"/>
            <w:sz w:val="24"/>
            <w:lang w:val="en-US" w:eastAsia="zh-CN"/>
            <w14:textFill>
              <w14:solidFill>
                <w14:schemeClr w14:val="tx1"/>
              </w14:solidFill>
            </w14:textFill>
          </w:rPr>
          <w:delText xml:space="preserve">截至2020年9月21日：                                                                  </w:delText>
        </w:r>
      </w:del>
      <w:del w:id="1345" w:author="hongl" w:date="2020-11-09T13:43:36Z">
        <w:r>
          <w:rPr>
            <w:rFonts w:hint="eastAsia" w:ascii="仿宋_GB2312" w:eastAsia="仿宋_GB2312"/>
            <w:color w:val="000000" w:themeColor="text1"/>
            <w:sz w:val="24"/>
            <w14:textFill>
              <w14:solidFill>
                <w14:schemeClr w14:val="tx1"/>
              </w14:solidFill>
            </w14:textFill>
          </w:rPr>
          <w:delText>单位：</w:delText>
        </w:r>
      </w:del>
      <w:del w:id="1346" w:author="hongl" w:date="2020-11-09T13:43:36Z">
        <w:r>
          <w:rPr>
            <w:rFonts w:hint="eastAsia" w:ascii="仿宋_GB2312" w:eastAsia="仿宋_GB2312"/>
            <w:color w:val="000000" w:themeColor="text1"/>
            <w:sz w:val="24"/>
            <w:lang w:eastAsia="zh-CN"/>
            <w14:textFill>
              <w14:solidFill>
                <w14:schemeClr w14:val="tx1"/>
              </w14:solidFill>
            </w14:textFill>
          </w:rPr>
          <w:delText>万</w:delText>
        </w:r>
      </w:del>
      <w:del w:id="1347" w:author="hongl" w:date="2020-11-09T13:43:36Z">
        <w:r>
          <w:rPr>
            <w:rFonts w:hint="eastAsia" w:ascii="仿宋_GB2312" w:eastAsia="仿宋_GB2312"/>
            <w:color w:val="000000" w:themeColor="text1"/>
            <w:sz w:val="24"/>
            <w14:textFill>
              <w14:solidFill>
                <w14:schemeClr w14:val="tx1"/>
              </w14:solidFill>
            </w14:textFill>
          </w:rPr>
          <w:delText xml:space="preserve">元 </w:delText>
        </w:r>
      </w:del>
    </w:p>
    <w:p>
      <w:pPr>
        <w:keepLines/>
        <w:spacing w:before="120" w:after="120"/>
        <w:ind w:firstLine="480" w:firstLineChars="200"/>
        <w:outlineLvl w:val="0"/>
        <w:rPr>
          <w:del w:id="1348" w:author="hongl" w:date="2020-11-09T13:43:36Z"/>
          <w:rFonts w:hint="eastAsia" w:ascii="仿宋_GB2312" w:eastAsia="仿宋_GB2312"/>
          <w:color w:val="000000" w:themeColor="text1"/>
          <w:sz w:val="24"/>
          <w14:textFill>
            <w14:solidFill>
              <w14:schemeClr w14:val="tx1"/>
            </w14:solidFill>
          </w14:textFill>
        </w:rPr>
      </w:pPr>
      <w:del w:id="1349" w:author="hongl" w:date="2020-11-09T13:43:36Z">
        <w:r>
          <w:rPr>
            <w:rFonts w:hint="eastAsia" w:ascii="仿宋_GB2312" w:eastAsia="仿宋_GB2312"/>
            <w:color w:val="000000" w:themeColor="text1"/>
            <w:sz w:val="24"/>
            <w14:textFill>
              <w14:solidFill>
                <w14:schemeClr w14:val="tx1"/>
              </w14:solidFill>
            </w14:textFill>
          </w:rPr>
          <w:delText xml:space="preserve">                                </w:delText>
        </w:r>
      </w:del>
    </w:p>
    <w:p>
      <w:pPr>
        <w:keepLines/>
        <w:spacing w:before="120" w:after="120"/>
        <w:ind w:firstLine="480" w:firstLineChars="200"/>
        <w:outlineLvl w:val="0"/>
        <w:rPr>
          <w:del w:id="1350" w:author="hongl" w:date="2020-11-09T13:43:36Z"/>
          <w:rFonts w:hint="eastAsia" w:ascii="仿宋_GB2312" w:eastAsia="仿宋_GB2312"/>
          <w:color w:val="000000" w:themeColor="text1"/>
          <w:sz w:val="24"/>
          <w14:textFill>
            <w14:solidFill>
              <w14:schemeClr w14:val="tx1"/>
            </w14:solidFill>
          </w14:textFill>
        </w:rPr>
      </w:pPr>
    </w:p>
    <w:p>
      <w:pPr>
        <w:keepLines/>
        <w:spacing w:before="120" w:after="120"/>
        <w:ind w:firstLine="480" w:firstLineChars="200"/>
        <w:outlineLvl w:val="0"/>
        <w:rPr>
          <w:del w:id="1351" w:author="hongl" w:date="2020-11-09T13:43:36Z"/>
          <w:rFonts w:hint="eastAsia" w:ascii="仿宋_GB2312" w:eastAsia="仿宋_GB2312"/>
          <w:color w:val="000000" w:themeColor="text1"/>
          <w:sz w:val="24"/>
          <w14:textFill>
            <w14:solidFill>
              <w14:schemeClr w14:val="tx1"/>
            </w14:solidFill>
          </w14:textFill>
        </w:rPr>
      </w:pPr>
    </w:p>
    <w:p>
      <w:pPr>
        <w:keepLines/>
        <w:spacing w:before="120" w:after="120"/>
        <w:ind w:firstLine="480" w:firstLineChars="200"/>
        <w:outlineLvl w:val="0"/>
        <w:rPr>
          <w:del w:id="1352" w:author="hongl" w:date="2020-11-09T13:43:36Z"/>
          <w:rFonts w:hint="eastAsia" w:ascii="仿宋_GB2312" w:eastAsia="仿宋_GB2312"/>
          <w:color w:val="000000" w:themeColor="text1"/>
          <w:sz w:val="24"/>
          <w14:textFill>
            <w14:solidFill>
              <w14:schemeClr w14:val="tx1"/>
            </w14:solidFill>
          </w14:textFill>
        </w:rPr>
      </w:pPr>
    </w:p>
    <w:p>
      <w:pPr>
        <w:keepLines/>
        <w:spacing w:before="120" w:after="120"/>
        <w:ind w:firstLine="480" w:firstLineChars="200"/>
        <w:outlineLvl w:val="0"/>
        <w:rPr>
          <w:del w:id="1353" w:author="hongl" w:date="2020-11-09T13:43:36Z"/>
          <w:rFonts w:hint="eastAsia" w:ascii="仿宋_GB2312" w:eastAsia="仿宋_GB2312"/>
          <w:color w:val="000000" w:themeColor="text1"/>
          <w:sz w:val="24"/>
          <w14:textFill>
            <w14:solidFill>
              <w14:schemeClr w14:val="tx1"/>
            </w14:solidFill>
          </w14:textFill>
        </w:rPr>
      </w:pPr>
    </w:p>
    <w:p>
      <w:pPr>
        <w:keepLines/>
        <w:spacing w:before="120" w:after="120"/>
        <w:ind w:firstLine="480" w:firstLineChars="200"/>
        <w:outlineLvl w:val="0"/>
        <w:rPr>
          <w:del w:id="1354" w:author="hongl" w:date="2020-11-09T13:43:36Z"/>
          <w:rFonts w:hint="eastAsia" w:ascii="仿宋_GB2312" w:eastAsia="仿宋_GB2312"/>
          <w:color w:val="000000" w:themeColor="text1"/>
          <w:sz w:val="24"/>
          <w14:textFill>
            <w14:solidFill>
              <w14:schemeClr w14:val="tx1"/>
            </w14:solidFill>
          </w14:textFill>
        </w:rPr>
      </w:pPr>
    </w:p>
    <w:tbl>
      <w:tblPr>
        <w:tblStyle w:val="14"/>
        <w:tblpPr w:leftFromText="180" w:rightFromText="180" w:vertAnchor="page" w:horzAnchor="page" w:tblpX="980" w:tblpY="3440"/>
        <w:tblOverlap w:val="never"/>
        <w:tblW w:w="13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8"/>
        <w:gridCol w:w="3340"/>
        <w:gridCol w:w="1025"/>
        <w:gridCol w:w="1975"/>
        <w:gridCol w:w="1300"/>
        <w:gridCol w:w="2063"/>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del w:id="1355" w:author="hongl" w:date="2020-11-09T13:43:36Z"/>
        </w:trPr>
        <w:tc>
          <w:tcPr>
            <w:tcW w:w="1608" w:type="dxa"/>
            <w:vAlign w:val="center"/>
          </w:tcPr>
          <w:p>
            <w:pPr>
              <w:jc w:val="center"/>
              <w:rPr>
                <w:del w:id="1356" w:author="hongl" w:date="2020-11-09T13:43:36Z"/>
                <w:rFonts w:hint="eastAsia" w:ascii="仿宋" w:hAnsi="仿宋" w:eastAsia="仿宋"/>
                <w:color w:val="000000" w:themeColor="text1"/>
                <w:szCs w:val="21"/>
                <w14:textFill>
                  <w14:solidFill>
                    <w14:schemeClr w14:val="tx1"/>
                  </w14:solidFill>
                </w14:textFill>
              </w:rPr>
            </w:pPr>
            <w:del w:id="1357" w:author="hongl" w:date="2020-11-09T13:43:36Z">
              <w:r>
                <w:rPr>
                  <w:rFonts w:hint="eastAsia" w:ascii="仿宋_GB2312" w:eastAsia="仿宋_GB2312"/>
                  <w:b/>
                  <w:bCs/>
                  <w:color w:val="000000" w:themeColor="text1"/>
                  <w:sz w:val="24"/>
                  <w14:textFill>
                    <w14:solidFill>
                      <w14:schemeClr w14:val="tx1"/>
                    </w14:solidFill>
                  </w14:textFill>
                </w:rPr>
                <w:delText>名称</w:delText>
              </w:r>
            </w:del>
          </w:p>
        </w:tc>
        <w:tc>
          <w:tcPr>
            <w:tcW w:w="3340" w:type="dxa"/>
            <w:vAlign w:val="center"/>
          </w:tcPr>
          <w:p>
            <w:pPr>
              <w:jc w:val="center"/>
              <w:rPr>
                <w:del w:id="1358" w:author="hongl" w:date="2020-11-09T13:43:36Z"/>
                <w:rFonts w:ascii="仿宋" w:hAnsi="仿宋" w:eastAsia="仿宋"/>
                <w:b/>
                <w:bCs/>
                <w:color w:val="000000" w:themeColor="text1"/>
                <w:szCs w:val="21"/>
                <w14:textFill>
                  <w14:solidFill>
                    <w14:schemeClr w14:val="tx1"/>
                  </w14:solidFill>
                </w14:textFill>
              </w:rPr>
            </w:pPr>
            <w:del w:id="1359" w:author="hongl" w:date="2020-11-09T13:43:36Z">
              <w:r>
                <w:rPr>
                  <w:rFonts w:hint="eastAsia" w:ascii="仿宋_GB2312" w:eastAsia="仿宋_GB2312"/>
                  <w:b/>
                  <w:bCs/>
                  <w:color w:val="000000" w:themeColor="text1"/>
                  <w:sz w:val="24"/>
                  <w14:textFill>
                    <w14:solidFill>
                      <w14:schemeClr w14:val="tx1"/>
                    </w14:solidFill>
                  </w14:textFill>
                </w:rPr>
                <w:delText>担保人名称</w:delText>
              </w:r>
            </w:del>
          </w:p>
        </w:tc>
        <w:tc>
          <w:tcPr>
            <w:tcW w:w="1025" w:type="dxa"/>
            <w:vAlign w:val="center"/>
          </w:tcPr>
          <w:p>
            <w:pPr>
              <w:jc w:val="center"/>
              <w:rPr>
                <w:del w:id="1360" w:author="hongl" w:date="2020-11-09T13:43:36Z"/>
                <w:rFonts w:hint="eastAsia" w:ascii="仿宋" w:hAnsi="仿宋" w:eastAsia="仿宋"/>
                <w:b/>
                <w:bCs/>
                <w:color w:val="000000" w:themeColor="text1"/>
                <w:szCs w:val="21"/>
                <w14:textFill>
                  <w14:solidFill>
                    <w14:schemeClr w14:val="tx1"/>
                  </w14:solidFill>
                </w14:textFill>
              </w:rPr>
            </w:pPr>
            <w:del w:id="1361" w:author="hongl" w:date="2020-11-09T13:43:36Z">
              <w:r>
                <w:rPr>
                  <w:rFonts w:hint="eastAsia" w:ascii="仿宋_GB2312" w:eastAsia="仿宋_GB2312"/>
                  <w:b/>
                  <w:bCs/>
                  <w:color w:val="000000" w:themeColor="text1"/>
                  <w:sz w:val="24"/>
                  <w14:textFill>
                    <w14:solidFill>
                      <w14:schemeClr w14:val="tx1"/>
                    </w14:solidFill>
                  </w14:textFill>
                </w:rPr>
                <w:delText>币种</w:delText>
              </w:r>
            </w:del>
          </w:p>
        </w:tc>
        <w:tc>
          <w:tcPr>
            <w:tcW w:w="1975" w:type="dxa"/>
            <w:vAlign w:val="center"/>
          </w:tcPr>
          <w:p>
            <w:pPr>
              <w:jc w:val="center"/>
              <w:rPr>
                <w:del w:id="1362" w:author="hongl" w:date="2020-11-09T13:43:36Z"/>
                <w:b/>
                <w:bCs/>
                <w:color w:val="000000" w:themeColor="text1"/>
                <w14:textFill>
                  <w14:solidFill>
                    <w14:schemeClr w14:val="tx1"/>
                  </w14:solidFill>
                </w14:textFill>
              </w:rPr>
            </w:pPr>
            <w:del w:id="1363" w:author="hongl" w:date="2020-11-09T13:43:36Z">
              <w:r>
                <w:rPr>
                  <w:rFonts w:hint="eastAsia" w:ascii="仿宋_GB2312" w:eastAsia="仿宋_GB2312"/>
                  <w:b/>
                  <w:bCs/>
                  <w:color w:val="000000" w:themeColor="text1"/>
                  <w:sz w:val="24"/>
                  <w14:textFill>
                    <w14:solidFill>
                      <w14:schemeClr w14:val="tx1"/>
                    </w14:solidFill>
                  </w14:textFill>
                </w:rPr>
                <w:delText>账面本金余额</w:delText>
              </w:r>
            </w:del>
          </w:p>
        </w:tc>
        <w:tc>
          <w:tcPr>
            <w:tcW w:w="1300" w:type="dxa"/>
            <w:vAlign w:val="center"/>
          </w:tcPr>
          <w:p>
            <w:pPr>
              <w:jc w:val="center"/>
              <w:rPr>
                <w:del w:id="1364" w:author="hongl" w:date="2020-11-09T13:43:36Z"/>
                <w:rFonts w:ascii="仿宋" w:hAnsi="仿宋" w:eastAsia="仿宋"/>
                <w:b/>
                <w:bCs/>
                <w:color w:val="000000" w:themeColor="text1"/>
                <w:szCs w:val="21"/>
                <w14:textFill>
                  <w14:solidFill>
                    <w14:schemeClr w14:val="tx1"/>
                  </w14:solidFill>
                </w14:textFill>
              </w:rPr>
            </w:pPr>
            <w:del w:id="1365" w:author="hongl" w:date="2020-11-09T13:43:36Z">
              <w:r>
                <w:rPr>
                  <w:rFonts w:hint="eastAsia" w:ascii="仿宋_GB2312" w:eastAsia="仿宋_GB2312"/>
                  <w:b/>
                  <w:bCs/>
                  <w:color w:val="000000" w:themeColor="text1"/>
                  <w:sz w:val="24"/>
                  <w14:textFill>
                    <w14:solidFill>
                      <w14:schemeClr w14:val="tx1"/>
                    </w14:solidFill>
                  </w14:textFill>
                </w:rPr>
                <w:delText>账面利息</w:delText>
              </w:r>
            </w:del>
          </w:p>
        </w:tc>
        <w:tc>
          <w:tcPr>
            <w:tcW w:w="2063" w:type="dxa"/>
            <w:vAlign w:val="center"/>
          </w:tcPr>
          <w:p>
            <w:pPr>
              <w:jc w:val="center"/>
              <w:rPr>
                <w:del w:id="1366" w:author="hongl" w:date="2020-11-09T13:43:36Z"/>
                <w:rFonts w:ascii="仿宋" w:hAnsi="仿宋" w:eastAsia="仿宋"/>
                <w:b/>
                <w:bCs/>
                <w:color w:val="000000" w:themeColor="text1"/>
                <w:szCs w:val="21"/>
                <w14:textFill>
                  <w14:solidFill>
                    <w14:schemeClr w14:val="tx1"/>
                  </w14:solidFill>
                </w14:textFill>
              </w:rPr>
            </w:pPr>
            <w:del w:id="1367" w:author="hongl" w:date="2020-11-09T13:43:36Z">
              <w:r>
                <w:rPr>
                  <w:rFonts w:hint="eastAsia" w:ascii="仿宋_GB2312" w:hAnsi="Times New Roman" w:eastAsia="仿宋_GB2312"/>
                  <w:b/>
                  <w:bCs/>
                  <w:color w:val="000000" w:themeColor="text1"/>
                  <w:sz w:val="24"/>
                  <w:szCs w:val="24"/>
                  <w:highlight w:val="none"/>
                  <w14:textFill>
                    <w14:solidFill>
                      <w14:schemeClr w14:val="tx1"/>
                    </w14:solidFill>
                  </w14:textFill>
                </w:rPr>
                <w:delText>孳生利息</w:delText>
              </w:r>
            </w:del>
          </w:p>
        </w:tc>
        <w:tc>
          <w:tcPr>
            <w:tcW w:w="2100" w:type="dxa"/>
            <w:vAlign w:val="center"/>
          </w:tcPr>
          <w:p>
            <w:pPr>
              <w:jc w:val="center"/>
              <w:rPr>
                <w:del w:id="1368" w:author="hongl" w:date="2020-11-09T13:43:36Z"/>
                <w:rFonts w:ascii="仿宋" w:hAnsi="仿宋" w:eastAsia="仿宋"/>
                <w:b/>
                <w:bCs/>
                <w:color w:val="000000" w:themeColor="text1"/>
                <w:szCs w:val="21"/>
                <w14:textFill>
                  <w14:solidFill>
                    <w14:schemeClr w14:val="tx1"/>
                  </w14:solidFill>
                </w14:textFill>
              </w:rPr>
            </w:pPr>
            <w:del w:id="1369" w:author="hongl" w:date="2020-11-09T13:43:36Z">
              <w:r>
                <w:rPr>
                  <w:rFonts w:hint="eastAsia" w:ascii="仿宋" w:hAnsi="仿宋" w:eastAsia="仿宋"/>
                  <w:b/>
                  <w:bCs/>
                  <w:color w:val="000000" w:themeColor="text1"/>
                  <w:szCs w:val="21"/>
                  <w14:textFill>
                    <w14:solidFill>
                      <w14:schemeClr w14:val="tx1"/>
                    </w14:solidFill>
                  </w14:textFill>
                </w:rPr>
                <w:delText>挂账诉讼费用</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del w:id="1370" w:author="hongl" w:date="2020-11-09T13:43:36Z"/>
        </w:trPr>
        <w:tc>
          <w:tcPr>
            <w:tcW w:w="1608" w:type="dxa"/>
            <w:vMerge w:val="restart"/>
            <w:vAlign w:val="center"/>
          </w:tcPr>
          <w:p>
            <w:pPr>
              <w:jc w:val="center"/>
              <w:rPr>
                <w:del w:id="1371" w:author="hongl" w:date="2020-11-09T13:43:36Z"/>
                <w:rFonts w:hint="eastAsia" w:ascii="仿宋" w:hAnsi="仿宋" w:eastAsia="仿宋"/>
                <w:szCs w:val="21"/>
              </w:rPr>
            </w:pPr>
            <w:del w:id="1372" w:author="hongl" w:date="2020-11-09T13:43:36Z">
              <w:r>
                <w:rPr>
                  <w:rFonts w:hint="eastAsia" w:ascii="仿宋" w:hAnsi="仿宋" w:eastAsia="仿宋"/>
                  <w:szCs w:val="21"/>
                  <w:lang w:eastAsia="zh-CN"/>
                </w:rPr>
                <w:delText>青岛秋实木业有限公司</w:delText>
              </w:r>
            </w:del>
          </w:p>
        </w:tc>
        <w:tc>
          <w:tcPr>
            <w:tcW w:w="3340" w:type="dxa"/>
            <w:vMerge w:val="restart"/>
            <w:vAlign w:val="center"/>
          </w:tcPr>
          <w:p>
            <w:pPr>
              <w:jc w:val="left"/>
              <w:rPr>
                <w:del w:id="1373" w:author="hongl" w:date="2020-11-09T13:43:36Z"/>
                <w:rFonts w:hint="eastAsia" w:ascii="仿宋" w:hAnsi="仿宋" w:eastAsia="仿宋"/>
                <w:szCs w:val="21"/>
              </w:rPr>
            </w:pPr>
            <w:del w:id="1374" w:author="hongl" w:date="2020-11-09T13:43:36Z">
              <w:r>
                <w:rPr>
                  <w:rFonts w:hint="eastAsia" w:ascii="仿宋" w:hAnsi="仿宋" w:eastAsia="仿宋"/>
                  <w:szCs w:val="21"/>
                </w:rPr>
                <w:delText>赵学森、宋同彩、赵康、孙桂芳提供连带责任保证；</w:delText>
              </w:r>
            </w:del>
          </w:p>
          <w:p>
            <w:pPr>
              <w:jc w:val="left"/>
              <w:rPr>
                <w:del w:id="1375" w:author="hongl" w:date="2020-11-09T13:43:36Z"/>
                <w:rFonts w:hint="eastAsia" w:ascii="仿宋" w:hAnsi="仿宋" w:eastAsia="仿宋"/>
                <w:szCs w:val="21"/>
              </w:rPr>
            </w:pPr>
            <w:del w:id="1376" w:author="hongl" w:date="2020-11-09T13:43:36Z">
              <w:r>
                <w:rPr>
                  <w:rFonts w:hint="eastAsia" w:ascii="仿宋" w:hAnsi="仿宋" w:eastAsia="仿宋"/>
                  <w:szCs w:val="21"/>
                </w:rPr>
                <w:delText>青岛秋实装饰设计工程有限公司以其名下土地提供最高额为500万元的最高额抵押（对应主债权期间为2017年5月5日至2020年5月4日）（第二顺位抵押）。</w:delText>
              </w:r>
            </w:del>
          </w:p>
        </w:tc>
        <w:tc>
          <w:tcPr>
            <w:tcW w:w="1025" w:type="dxa"/>
            <w:vMerge w:val="restart"/>
            <w:vAlign w:val="center"/>
          </w:tcPr>
          <w:p>
            <w:pPr>
              <w:jc w:val="center"/>
              <w:rPr>
                <w:del w:id="1377" w:author="hongl" w:date="2020-11-09T13:43:36Z"/>
                <w:rFonts w:hint="eastAsia" w:ascii="仿宋" w:hAnsi="仿宋" w:eastAsia="仿宋"/>
                <w:szCs w:val="21"/>
              </w:rPr>
            </w:pPr>
            <w:del w:id="1378" w:author="hongl" w:date="2020-11-09T13:43:36Z">
              <w:r>
                <w:rPr>
                  <w:rFonts w:hint="eastAsia" w:ascii="仿宋" w:hAnsi="仿宋" w:eastAsia="仿宋"/>
                  <w:szCs w:val="21"/>
                </w:rPr>
                <w:delText>人民币</w:delText>
              </w:r>
            </w:del>
          </w:p>
        </w:tc>
        <w:tc>
          <w:tcPr>
            <w:tcW w:w="1975" w:type="dxa"/>
            <w:vAlign w:val="center"/>
          </w:tcPr>
          <w:p>
            <w:pPr>
              <w:jc w:val="center"/>
              <w:rPr>
                <w:del w:id="1379" w:author="hongl" w:date="2020-11-09T13:43:36Z"/>
                <w:rFonts w:hint="eastAsia" w:ascii="仿宋" w:hAnsi="仿宋" w:eastAsia="仿宋"/>
                <w:szCs w:val="21"/>
              </w:rPr>
            </w:pPr>
            <w:del w:id="1380" w:author="hongl" w:date="2020-11-09T13:43:36Z">
              <w:r>
                <w:rPr>
                  <w:rFonts w:hint="eastAsia" w:ascii="仿宋" w:hAnsi="仿宋" w:eastAsia="仿宋"/>
                  <w:szCs w:val="21"/>
                </w:rPr>
                <w:delText>100.00</w:delText>
              </w:r>
            </w:del>
          </w:p>
        </w:tc>
        <w:tc>
          <w:tcPr>
            <w:tcW w:w="1300" w:type="dxa"/>
            <w:vAlign w:val="center"/>
          </w:tcPr>
          <w:p>
            <w:pPr>
              <w:jc w:val="center"/>
              <w:rPr>
                <w:del w:id="1381" w:author="hongl" w:date="2020-11-09T13:43:36Z"/>
                <w:rFonts w:hint="eastAsia" w:ascii="仿宋" w:hAnsi="仿宋" w:eastAsia="仿宋"/>
                <w:szCs w:val="21"/>
              </w:rPr>
            </w:pPr>
            <w:del w:id="1382" w:author="hongl" w:date="2020-11-09T13:43:36Z">
              <w:r>
                <w:rPr>
                  <w:rFonts w:hint="eastAsia" w:ascii="仿宋" w:hAnsi="仿宋" w:eastAsia="仿宋"/>
                  <w:szCs w:val="21"/>
                </w:rPr>
                <w:delText>8.07</w:delText>
              </w:r>
            </w:del>
          </w:p>
        </w:tc>
        <w:tc>
          <w:tcPr>
            <w:tcW w:w="2063" w:type="dxa"/>
            <w:vAlign w:val="center"/>
          </w:tcPr>
          <w:p>
            <w:pPr>
              <w:jc w:val="center"/>
              <w:rPr>
                <w:del w:id="1383" w:author="hongl" w:date="2020-11-09T13:43:36Z"/>
                <w:rFonts w:hint="eastAsia" w:ascii="仿宋" w:hAnsi="仿宋" w:eastAsia="仿宋"/>
                <w:color w:val="000000" w:themeColor="text1"/>
                <w:szCs w:val="21"/>
                <w14:textFill>
                  <w14:solidFill>
                    <w14:schemeClr w14:val="tx1"/>
                  </w14:solidFill>
                </w14:textFill>
              </w:rPr>
            </w:pPr>
            <w:del w:id="1384" w:author="hongl" w:date="2020-11-09T13:43:36Z">
              <w:r>
                <w:rPr>
                  <w:rFonts w:ascii="仿宋" w:hAnsi="仿宋" w:eastAsia="仿宋"/>
                  <w:b w:val="0"/>
                  <w:bCs w:val="0"/>
                  <w:color w:val="000000" w:themeColor="text1"/>
                  <w:szCs w:val="21"/>
                  <w14:textFill>
                    <w14:solidFill>
                      <w14:schemeClr w14:val="tx1"/>
                    </w14:solidFill>
                  </w14:textFill>
                </w:rPr>
                <w:delText>21.72</w:delText>
              </w:r>
            </w:del>
          </w:p>
        </w:tc>
        <w:tc>
          <w:tcPr>
            <w:tcW w:w="2100" w:type="dxa"/>
            <w:vMerge w:val="restart"/>
            <w:vAlign w:val="center"/>
          </w:tcPr>
          <w:p>
            <w:pPr>
              <w:jc w:val="center"/>
              <w:rPr>
                <w:del w:id="1385" w:author="hongl" w:date="2020-11-09T13:43:36Z"/>
                <w:rFonts w:ascii="仿宋" w:hAnsi="仿宋" w:eastAsia="仿宋"/>
                <w:szCs w:val="21"/>
              </w:rPr>
            </w:pPr>
            <w:del w:id="1386" w:author="hongl" w:date="2020-11-09T13:43:36Z">
              <w:r>
                <w:rPr>
                  <w:rFonts w:hint="eastAsia" w:ascii="仿宋" w:hAnsi="仿宋" w:eastAsia="仿宋"/>
                  <w:szCs w:val="21"/>
                </w:rPr>
                <w:delText>5.41</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5" w:hRule="atLeast"/>
          <w:del w:id="1387" w:author="hongl" w:date="2020-11-09T13:43:36Z"/>
        </w:trPr>
        <w:tc>
          <w:tcPr>
            <w:tcW w:w="1608" w:type="dxa"/>
            <w:vMerge w:val="continue"/>
            <w:vAlign w:val="center"/>
          </w:tcPr>
          <w:p>
            <w:pPr>
              <w:jc w:val="center"/>
              <w:rPr>
                <w:del w:id="1388" w:author="hongl" w:date="2020-11-09T13:43:36Z"/>
                <w:rFonts w:hint="eastAsia" w:ascii="仿宋" w:hAnsi="仿宋" w:eastAsia="仿宋"/>
                <w:szCs w:val="21"/>
              </w:rPr>
            </w:pPr>
          </w:p>
        </w:tc>
        <w:tc>
          <w:tcPr>
            <w:tcW w:w="3340" w:type="dxa"/>
            <w:vMerge w:val="continue"/>
            <w:vAlign w:val="center"/>
          </w:tcPr>
          <w:p>
            <w:pPr>
              <w:jc w:val="center"/>
              <w:rPr>
                <w:del w:id="1389" w:author="hongl" w:date="2020-11-09T13:43:36Z"/>
                <w:rFonts w:hint="eastAsia" w:ascii="仿宋" w:hAnsi="仿宋" w:eastAsia="仿宋"/>
                <w:szCs w:val="21"/>
              </w:rPr>
            </w:pPr>
          </w:p>
        </w:tc>
        <w:tc>
          <w:tcPr>
            <w:tcW w:w="1025" w:type="dxa"/>
            <w:vMerge w:val="continue"/>
            <w:vAlign w:val="center"/>
          </w:tcPr>
          <w:p>
            <w:pPr>
              <w:jc w:val="center"/>
              <w:rPr>
                <w:del w:id="1390" w:author="hongl" w:date="2020-11-09T13:43:36Z"/>
                <w:rFonts w:hint="eastAsia" w:ascii="仿宋" w:hAnsi="仿宋" w:eastAsia="仿宋"/>
                <w:szCs w:val="21"/>
              </w:rPr>
            </w:pPr>
          </w:p>
        </w:tc>
        <w:tc>
          <w:tcPr>
            <w:tcW w:w="1975" w:type="dxa"/>
            <w:vAlign w:val="center"/>
          </w:tcPr>
          <w:p>
            <w:pPr>
              <w:jc w:val="center"/>
              <w:rPr>
                <w:del w:id="1391" w:author="hongl" w:date="2020-11-09T13:43:36Z"/>
                <w:rFonts w:hint="eastAsia" w:ascii="仿宋" w:hAnsi="仿宋" w:eastAsia="仿宋"/>
                <w:szCs w:val="21"/>
              </w:rPr>
            </w:pPr>
            <w:del w:id="1392" w:author="hongl" w:date="2020-11-09T13:43:36Z">
              <w:r>
                <w:rPr>
                  <w:rFonts w:hint="eastAsia" w:ascii="仿宋" w:hAnsi="仿宋" w:eastAsia="仿宋"/>
                  <w:szCs w:val="21"/>
                </w:rPr>
                <w:delText>400.00</w:delText>
              </w:r>
            </w:del>
          </w:p>
        </w:tc>
        <w:tc>
          <w:tcPr>
            <w:tcW w:w="1300" w:type="dxa"/>
            <w:vAlign w:val="center"/>
          </w:tcPr>
          <w:p>
            <w:pPr>
              <w:jc w:val="center"/>
              <w:rPr>
                <w:del w:id="1393" w:author="hongl" w:date="2020-11-09T13:43:36Z"/>
                <w:rFonts w:hint="eastAsia" w:ascii="仿宋" w:hAnsi="仿宋" w:eastAsia="仿宋"/>
                <w:szCs w:val="21"/>
              </w:rPr>
            </w:pPr>
            <w:del w:id="1394" w:author="hongl" w:date="2020-11-09T13:43:36Z">
              <w:r>
                <w:rPr>
                  <w:rFonts w:hint="eastAsia" w:ascii="仿宋" w:hAnsi="仿宋" w:eastAsia="仿宋"/>
                  <w:szCs w:val="21"/>
                </w:rPr>
                <w:delText>32.26</w:delText>
              </w:r>
            </w:del>
          </w:p>
        </w:tc>
        <w:tc>
          <w:tcPr>
            <w:tcW w:w="2063" w:type="dxa"/>
            <w:vAlign w:val="center"/>
          </w:tcPr>
          <w:p>
            <w:pPr>
              <w:jc w:val="center"/>
              <w:rPr>
                <w:del w:id="1395" w:author="hongl" w:date="2020-11-09T13:43:36Z"/>
                <w:rFonts w:hint="eastAsia" w:ascii="仿宋" w:hAnsi="仿宋" w:eastAsia="仿宋"/>
                <w:color w:val="000000" w:themeColor="text1"/>
                <w:szCs w:val="21"/>
                <w14:textFill>
                  <w14:solidFill>
                    <w14:schemeClr w14:val="tx1"/>
                  </w14:solidFill>
                </w14:textFill>
              </w:rPr>
            </w:pPr>
            <w:del w:id="1396" w:author="hongl" w:date="2020-11-09T13:43:36Z">
              <w:r>
                <w:rPr>
                  <w:rFonts w:ascii="仿宋" w:hAnsi="仿宋" w:eastAsia="仿宋"/>
                  <w:b w:val="0"/>
                  <w:bCs w:val="0"/>
                  <w:color w:val="000000" w:themeColor="text1"/>
                  <w:szCs w:val="21"/>
                  <w14:textFill>
                    <w14:solidFill>
                      <w14:schemeClr w14:val="tx1"/>
                    </w14:solidFill>
                  </w14:textFill>
                </w:rPr>
                <w:delText>86</w:delText>
              </w:r>
            </w:del>
            <w:del w:id="1397" w:author="hongl" w:date="2020-11-09T13:43:36Z">
              <w:r>
                <w:rPr>
                  <w:rFonts w:hint="eastAsia" w:ascii="仿宋" w:hAnsi="仿宋" w:eastAsia="仿宋"/>
                  <w:b w:val="0"/>
                  <w:bCs w:val="0"/>
                  <w:color w:val="000000" w:themeColor="text1"/>
                  <w:szCs w:val="21"/>
                  <w14:textFill>
                    <w14:solidFill>
                      <w14:schemeClr w14:val="tx1"/>
                    </w14:solidFill>
                  </w14:textFill>
                </w:rPr>
                <w:delText>.</w:delText>
              </w:r>
            </w:del>
            <w:del w:id="1398" w:author="hongl" w:date="2020-11-09T13:43:36Z">
              <w:r>
                <w:rPr>
                  <w:rFonts w:ascii="仿宋" w:hAnsi="仿宋" w:eastAsia="仿宋"/>
                  <w:b w:val="0"/>
                  <w:bCs w:val="0"/>
                  <w:color w:val="000000" w:themeColor="text1"/>
                  <w:szCs w:val="21"/>
                  <w14:textFill>
                    <w14:solidFill>
                      <w14:schemeClr w14:val="tx1"/>
                    </w14:solidFill>
                  </w14:textFill>
                </w:rPr>
                <w:delText>90</w:delText>
              </w:r>
            </w:del>
          </w:p>
        </w:tc>
        <w:tc>
          <w:tcPr>
            <w:tcW w:w="2100" w:type="dxa"/>
            <w:vMerge w:val="continue"/>
            <w:vAlign w:val="center"/>
          </w:tcPr>
          <w:p>
            <w:pPr>
              <w:jc w:val="center"/>
              <w:rPr>
                <w:del w:id="1399" w:author="hongl" w:date="2020-11-09T13:43:36Z"/>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del w:id="1400" w:author="hongl" w:date="2020-11-09T13:43:36Z"/>
        </w:trPr>
        <w:tc>
          <w:tcPr>
            <w:tcW w:w="4948" w:type="dxa"/>
            <w:gridSpan w:val="2"/>
            <w:vAlign w:val="center"/>
          </w:tcPr>
          <w:p>
            <w:pPr>
              <w:jc w:val="center"/>
              <w:rPr>
                <w:del w:id="1401" w:author="hongl" w:date="2020-11-09T13:43:36Z"/>
                <w:rFonts w:hint="eastAsia" w:ascii="仿宋" w:hAnsi="仿宋" w:eastAsia="仿宋"/>
                <w:szCs w:val="21"/>
              </w:rPr>
            </w:pPr>
            <w:del w:id="1402" w:author="hongl" w:date="2020-11-09T13:43:36Z">
              <w:r>
                <w:rPr>
                  <w:rFonts w:hint="eastAsia" w:ascii="仿宋" w:hAnsi="仿宋" w:eastAsia="仿宋"/>
                  <w:b/>
                  <w:bCs/>
                  <w:szCs w:val="21"/>
                </w:rPr>
                <w:delText>合计</w:delText>
              </w:r>
            </w:del>
          </w:p>
        </w:tc>
        <w:tc>
          <w:tcPr>
            <w:tcW w:w="1025" w:type="dxa"/>
            <w:vAlign w:val="center"/>
          </w:tcPr>
          <w:p>
            <w:pPr>
              <w:jc w:val="center"/>
              <w:rPr>
                <w:del w:id="1403" w:author="hongl" w:date="2020-11-09T13:43:36Z"/>
                <w:rFonts w:hint="eastAsia" w:ascii="仿宋" w:hAnsi="仿宋" w:eastAsia="仿宋"/>
                <w:szCs w:val="21"/>
              </w:rPr>
            </w:pPr>
          </w:p>
        </w:tc>
        <w:tc>
          <w:tcPr>
            <w:tcW w:w="1975" w:type="dxa"/>
            <w:vAlign w:val="center"/>
          </w:tcPr>
          <w:p>
            <w:pPr>
              <w:jc w:val="center"/>
              <w:rPr>
                <w:del w:id="1404" w:author="hongl" w:date="2020-11-09T13:43:36Z"/>
                <w:rFonts w:hint="default" w:ascii="仿宋" w:hAnsi="仿宋" w:eastAsia="仿宋"/>
                <w:szCs w:val="21"/>
                <w:lang w:val="en-US" w:eastAsia="zh-CN"/>
              </w:rPr>
            </w:pPr>
            <w:del w:id="1405" w:author="hongl" w:date="2020-11-09T13:43:36Z">
              <w:r>
                <w:rPr>
                  <w:rFonts w:hint="eastAsia" w:ascii="仿宋" w:hAnsi="仿宋" w:eastAsia="仿宋"/>
                  <w:szCs w:val="21"/>
                  <w:lang w:val="en-US" w:eastAsia="zh-CN"/>
                </w:rPr>
                <w:delText>500</w:delText>
              </w:r>
            </w:del>
          </w:p>
        </w:tc>
        <w:tc>
          <w:tcPr>
            <w:tcW w:w="1300" w:type="dxa"/>
            <w:vAlign w:val="center"/>
          </w:tcPr>
          <w:p>
            <w:pPr>
              <w:jc w:val="center"/>
              <w:rPr>
                <w:del w:id="1406" w:author="hongl" w:date="2020-11-09T13:43:36Z"/>
                <w:rFonts w:hint="eastAsia" w:ascii="仿宋" w:hAnsi="仿宋" w:eastAsia="仿宋"/>
                <w:szCs w:val="21"/>
              </w:rPr>
            </w:pPr>
            <w:del w:id="1407" w:author="hongl" w:date="2020-11-09T13:43:36Z">
              <w:r>
                <w:rPr>
                  <w:rFonts w:hint="eastAsia" w:ascii="仿宋" w:hAnsi="仿宋" w:eastAsia="仿宋"/>
                  <w:szCs w:val="21"/>
                </w:rPr>
                <w:delText>40.33</w:delText>
              </w:r>
            </w:del>
          </w:p>
        </w:tc>
        <w:tc>
          <w:tcPr>
            <w:tcW w:w="2063" w:type="dxa"/>
            <w:vAlign w:val="center"/>
          </w:tcPr>
          <w:p>
            <w:pPr>
              <w:jc w:val="center"/>
              <w:rPr>
                <w:del w:id="1408" w:author="hongl" w:date="2020-11-09T13:43:36Z"/>
                <w:rFonts w:hint="eastAsia" w:ascii="仿宋" w:hAnsi="仿宋" w:eastAsia="仿宋"/>
                <w:szCs w:val="21"/>
              </w:rPr>
            </w:pPr>
            <w:del w:id="1409" w:author="hongl" w:date="2020-11-09T13:43:36Z">
              <w:r>
                <w:rPr>
                  <w:rFonts w:hint="eastAsia" w:ascii="仿宋" w:hAnsi="仿宋" w:eastAsia="仿宋"/>
                  <w:szCs w:val="21"/>
                </w:rPr>
                <w:delText>108.62</w:delText>
              </w:r>
            </w:del>
          </w:p>
        </w:tc>
        <w:tc>
          <w:tcPr>
            <w:tcW w:w="2100" w:type="dxa"/>
            <w:vAlign w:val="center"/>
          </w:tcPr>
          <w:p>
            <w:pPr>
              <w:jc w:val="center"/>
              <w:rPr>
                <w:del w:id="1410" w:author="hongl" w:date="2020-11-09T13:43:36Z"/>
                <w:rFonts w:hint="default" w:ascii="仿宋" w:hAnsi="仿宋" w:eastAsia="仿宋"/>
                <w:szCs w:val="21"/>
                <w:lang w:val="en-US" w:eastAsia="zh-CN"/>
              </w:rPr>
            </w:pPr>
            <w:del w:id="1411" w:author="hongl" w:date="2020-11-09T13:43:36Z">
              <w:r>
                <w:rPr>
                  <w:rFonts w:hint="eastAsia" w:ascii="仿宋" w:hAnsi="仿宋" w:eastAsia="仿宋"/>
                  <w:szCs w:val="21"/>
                  <w:lang w:val="en-US" w:eastAsia="zh-CN"/>
                </w:rPr>
                <w:delText>5.41</w:delText>
              </w:r>
            </w:del>
          </w:p>
        </w:tc>
      </w:tr>
    </w:tbl>
    <w:p>
      <w:pPr>
        <w:keepLines/>
        <w:spacing w:before="120" w:after="120"/>
        <w:ind w:firstLine="480" w:firstLineChars="200"/>
        <w:outlineLvl w:val="0"/>
        <w:rPr>
          <w:del w:id="1412" w:author="hongl" w:date="2020-11-09T13:43:36Z"/>
          <w:rFonts w:hint="eastAsia" w:ascii="仿宋_GB2312" w:eastAsia="仿宋_GB2312"/>
          <w:color w:val="auto"/>
          <w:sz w:val="24"/>
        </w:rPr>
      </w:pPr>
    </w:p>
    <w:p>
      <w:pPr>
        <w:keepLines/>
        <w:spacing w:before="120" w:after="120"/>
        <w:ind w:firstLine="480" w:firstLineChars="200"/>
        <w:outlineLvl w:val="0"/>
        <w:rPr>
          <w:del w:id="1413" w:author="hongl" w:date="2020-11-09T13:43:36Z"/>
          <w:rFonts w:hint="eastAsia" w:ascii="仿宋_GB2312" w:eastAsia="仿宋_GB2312"/>
          <w:color w:val="auto"/>
          <w:sz w:val="24"/>
        </w:rPr>
      </w:pPr>
    </w:p>
    <w:p>
      <w:pPr>
        <w:keepLines/>
        <w:spacing w:before="120" w:after="120"/>
        <w:ind w:firstLine="480" w:firstLineChars="200"/>
        <w:outlineLvl w:val="0"/>
        <w:rPr>
          <w:del w:id="1414" w:author="hongl" w:date="2020-11-09T13:43:36Z"/>
          <w:rFonts w:hint="eastAsia" w:ascii="仿宋_GB2312" w:eastAsia="仿宋_GB2312"/>
          <w:color w:val="auto"/>
          <w:sz w:val="24"/>
        </w:rPr>
      </w:pPr>
    </w:p>
    <w:p>
      <w:pPr>
        <w:keepLines/>
        <w:spacing w:before="120" w:after="120"/>
        <w:ind w:firstLine="480" w:firstLineChars="200"/>
        <w:outlineLvl w:val="0"/>
        <w:rPr>
          <w:del w:id="1415" w:author="hongl" w:date="2020-11-09T13:43:36Z"/>
          <w:rFonts w:hint="eastAsia" w:ascii="仿宋_GB2312" w:eastAsia="仿宋_GB2312"/>
          <w:color w:val="auto"/>
          <w:sz w:val="24"/>
        </w:rPr>
      </w:pPr>
    </w:p>
    <w:p>
      <w:pPr>
        <w:keepLines/>
        <w:spacing w:before="120" w:after="120"/>
        <w:ind w:firstLine="480" w:firstLineChars="200"/>
        <w:outlineLvl w:val="0"/>
        <w:rPr>
          <w:del w:id="1416" w:author="hongl" w:date="2020-11-09T13:43:36Z"/>
          <w:rFonts w:hint="eastAsia" w:ascii="仿宋_GB2312" w:eastAsia="仿宋_GB2312"/>
          <w:color w:val="auto"/>
          <w:sz w:val="24"/>
        </w:rPr>
      </w:pPr>
    </w:p>
    <w:p>
      <w:pPr>
        <w:keepLines/>
        <w:spacing w:before="120" w:after="120"/>
        <w:ind w:firstLine="480" w:firstLineChars="200"/>
        <w:outlineLvl w:val="0"/>
        <w:rPr>
          <w:del w:id="1417" w:author="hongl" w:date="2020-11-09T13:43:36Z"/>
          <w:rFonts w:hint="eastAsia" w:ascii="仿宋_GB2312" w:eastAsia="仿宋_GB2312"/>
          <w:color w:val="auto"/>
          <w:sz w:val="24"/>
        </w:rPr>
      </w:pPr>
    </w:p>
    <w:p>
      <w:pPr>
        <w:keepLines/>
        <w:spacing w:before="120" w:after="120"/>
        <w:ind w:firstLine="480" w:firstLineChars="200"/>
        <w:outlineLvl w:val="0"/>
        <w:rPr>
          <w:del w:id="1418" w:author="hongl" w:date="2020-11-09T13:43:36Z"/>
          <w:rFonts w:hint="eastAsia" w:ascii="仿宋_GB2312" w:eastAsia="仿宋_GB2312"/>
          <w:color w:val="auto"/>
          <w:sz w:val="24"/>
        </w:rPr>
      </w:pPr>
    </w:p>
    <w:p>
      <w:pPr>
        <w:keepLines/>
        <w:spacing w:before="120" w:after="120"/>
        <w:ind w:firstLine="480" w:firstLineChars="200"/>
        <w:outlineLvl w:val="0"/>
        <w:rPr>
          <w:del w:id="1419" w:author="hongl" w:date="2020-11-09T13:43:36Z"/>
          <w:rFonts w:hint="eastAsia" w:ascii="仿宋_GB2312" w:eastAsia="仿宋_GB2312"/>
          <w:color w:val="auto"/>
          <w:sz w:val="24"/>
        </w:rPr>
      </w:pPr>
      <w:del w:id="1420" w:author="hongl" w:date="2020-11-09T13:43:36Z">
        <w:r>
          <w:rPr>
            <w:rFonts w:hint="eastAsia" w:ascii="仿宋_GB2312" w:eastAsia="仿宋_GB2312"/>
            <w:color w:val="auto"/>
            <w:sz w:val="24"/>
          </w:rPr>
          <w:delText xml:space="preserve">     </w:delText>
        </w:r>
      </w:del>
    </w:p>
    <w:p>
      <w:pPr>
        <w:rPr>
          <w:del w:id="1421" w:author="hongl" w:date="2020-11-09T13:43:36Z"/>
          <w:rFonts w:ascii="仿宋_GB2312" w:eastAsia="仿宋_GB2312"/>
          <w:color w:val="auto"/>
          <w:sz w:val="24"/>
        </w:rPr>
      </w:pPr>
    </w:p>
    <w:p>
      <w:pPr>
        <w:jc w:val="center"/>
        <w:rPr>
          <w:del w:id="1422" w:author="hongl" w:date="2020-11-09T13:43:36Z"/>
          <w:rFonts w:hint="eastAsia" w:ascii="仿宋_GB2312" w:eastAsia="仿宋_GB2312"/>
          <w:color w:val="auto"/>
          <w:sz w:val="24"/>
          <w:lang w:eastAsia="zh-CN"/>
        </w:rPr>
      </w:pPr>
      <w:del w:id="1423" w:author="hongl" w:date="2020-11-09T13:43:36Z">
        <w:r>
          <w:rPr>
            <w:rFonts w:hint="eastAsia" w:ascii="仿宋_GB2312" w:eastAsia="仿宋_GB2312"/>
            <w:color w:val="auto"/>
            <w:sz w:val="24"/>
          </w:rPr>
          <w:delText>注：债权数额最终以贷款资料载明或司法文书确认的为准</w:delText>
        </w:r>
      </w:del>
    </w:p>
    <w:p>
      <w:pPr>
        <w:ind w:firstLine="11880" w:firstLineChars="4950"/>
        <w:rPr>
          <w:del w:id="1424" w:author="hongl" w:date="2020-11-09T13:43:36Z"/>
          <w:rFonts w:ascii="仿宋_GB2312" w:eastAsia="仿宋_GB2312"/>
          <w:color w:val="auto"/>
          <w:sz w:val="24"/>
        </w:rPr>
      </w:pPr>
    </w:p>
    <w:p>
      <w:pPr>
        <w:spacing w:line="380" w:lineRule="atLeast"/>
        <w:jc w:val="center"/>
        <w:outlineLvl w:val="0"/>
        <w:rPr>
          <w:del w:id="1425" w:author="hongl" w:date="2020-11-09T13:43:36Z"/>
          <w:rFonts w:ascii="仿宋_GB2312" w:eastAsia="仿宋_GB2312"/>
          <w:b/>
          <w:bCs/>
          <w:color w:val="auto"/>
          <w:sz w:val="24"/>
        </w:rPr>
        <w:sectPr>
          <w:pgSz w:w="16838" w:h="11906" w:orient="landscape"/>
          <w:pgMar w:top="1797" w:right="1440" w:bottom="1797" w:left="1440" w:header="851" w:footer="992" w:gutter="0"/>
          <w:cols w:space="425" w:num="1"/>
          <w:docGrid w:type="linesAndChars" w:linePitch="312" w:charSpace="0"/>
        </w:sectPr>
      </w:pPr>
    </w:p>
    <w:p>
      <w:pPr>
        <w:jc w:val="center"/>
        <w:rPr>
          <w:del w:id="1426" w:author="hongl" w:date="2020-11-09T13:43:36Z"/>
          <w:rFonts w:ascii="仿宋_GB2312" w:eastAsia="仿宋_GB2312"/>
          <w:b/>
          <w:color w:val="000000" w:themeColor="text1"/>
          <w:sz w:val="24"/>
          <w14:textFill>
            <w14:solidFill>
              <w14:schemeClr w14:val="tx1"/>
            </w14:solidFill>
          </w14:textFill>
        </w:rPr>
      </w:pPr>
      <w:del w:id="1427" w:author="hongl" w:date="2020-11-09T13:43:36Z">
        <w:r>
          <w:rPr>
            <w:rFonts w:hint="eastAsia" w:ascii="仿宋_GB2312" w:eastAsia="仿宋_GB2312"/>
            <w:b/>
            <w:color w:val="000000" w:themeColor="text1"/>
            <w:sz w:val="24"/>
            <w14:textFill>
              <w14:solidFill>
                <w14:schemeClr w14:val="tx1"/>
              </w14:solidFill>
            </w14:textFill>
          </w:rPr>
          <w:delText>附件二：贷款债权证明文件清单</w:delText>
        </w:r>
      </w:del>
    </w:p>
    <w:p>
      <w:pPr>
        <w:rPr>
          <w:del w:id="1428" w:author="hongl" w:date="2020-11-09T13:43:36Z"/>
          <w:rFonts w:ascii="仿宋_GB2312" w:eastAsia="仿宋_GB2312"/>
          <w:color w:val="000000" w:themeColor="text1"/>
          <w:sz w:val="24"/>
          <w14:textFill>
            <w14:solidFill>
              <w14:schemeClr w14:val="tx1"/>
            </w14:solidFill>
          </w14:textFill>
        </w:rPr>
      </w:pPr>
    </w:p>
    <w:p>
      <w:pPr>
        <w:rPr>
          <w:del w:id="1429" w:author="hongl" w:date="2020-11-09T13:43:36Z"/>
          <w:rFonts w:hint="eastAsia" w:ascii="仿宋_GB2312" w:eastAsia="仿宋_GB2312" w:cs="仿宋_GB2312"/>
          <w:bCs/>
          <w:color w:val="000000" w:themeColor="text1"/>
          <w:sz w:val="24"/>
          <w:lang w:eastAsia="zh-CN"/>
          <w14:textFill>
            <w14:solidFill>
              <w14:schemeClr w14:val="tx1"/>
            </w14:solidFill>
          </w14:textFill>
        </w:rPr>
      </w:pPr>
      <w:del w:id="1430" w:author="hongl" w:date="2020-11-09T13:43:36Z">
        <w:r>
          <w:rPr>
            <w:rFonts w:hint="eastAsia" w:ascii="仿宋_GB2312" w:eastAsia="仿宋_GB2312" w:cs="仿宋_GB2312"/>
            <w:bCs/>
            <w:color w:val="000000" w:themeColor="text1"/>
            <w:kern w:val="44"/>
            <w:sz w:val="24"/>
            <w:lang w:bidi="ar"/>
            <w14:textFill>
              <w14:solidFill>
                <w14:schemeClr w14:val="tx1"/>
              </w14:solidFill>
            </w14:textFill>
          </w:rPr>
          <w:delText>企业名称：</w:delText>
        </w:r>
      </w:del>
      <w:del w:id="1431" w:author="hongl" w:date="2020-11-09T13:43:36Z">
        <w:r>
          <w:rPr>
            <w:rFonts w:hint="eastAsia" w:ascii="仿宋" w:hAnsi="仿宋" w:eastAsia="仿宋"/>
            <w:color w:val="000000" w:themeColor="text1"/>
            <w:sz w:val="22"/>
            <w:szCs w:val="21"/>
            <w:lang w:eastAsia="zh-CN"/>
            <w14:textFill>
              <w14:solidFill>
                <w14:schemeClr w14:val="tx1"/>
              </w14:solidFill>
            </w14:textFill>
          </w:rPr>
          <w:delText>青岛秋实木业有限公司</w:delText>
        </w:r>
      </w:del>
    </w:p>
    <w:tbl>
      <w:tblPr>
        <w:tblStyle w:val="14"/>
        <w:tblW w:w="8685" w:type="dxa"/>
        <w:tblInd w:w="15" w:type="dxa"/>
        <w:tblLayout w:type="fixed"/>
        <w:tblCellMar>
          <w:top w:w="0" w:type="dxa"/>
          <w:left w:w="0" w:type="dxa"/>
          <w:bottom w:w="0" w:type="dxa"/>
          <w:right w:w="0" w:type="dxa"/>
        </w:tblCellMar>
      </w:tblPr>
      <w:tblGrid>
        <w:gridCol w:w="525"/>
        <w:gridCol w:w="1530"/>
        <w:gridCol w:w="3675"/>
        <w:gridCol w:w="930"/>
        <w:gridCol w:w="1080"/>
        <w:gridCol w:w="945"/>
      </w:tblGrid>
      <w:tr>
        <w:tblPrEx>
          <w:tblCellMar>
            <w:top w:w="0" w:type="dxa"/>
            <w:left w:w="0" w:type="dxa"/>
            <w:bottom w:w="0" w:type="dxa"/>
            <w:right w:w="0" w:type="dxa"/>
          </w:tblCellMar>
        </w:tblPrEx>
        <w:trPr>
          <w:trHeight w:val="270" w:hRule="atLeast"/>
          <w:del w:id="1432"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33" w:author="hongl" w:date="2020-11-09T13:43:36Z"/>
                <w:rFonts w:ascii="宋体" w:hAnsi="宋体" w:cs="宋体"/>
                <w:color w:val="000000" w:themeColor="text1"/>
                <w:sz w:val="20"/>
                <w:szCs w:val="20"/>
                <w14:textFill>
                  <w14:solidFill>
                    <w14:schemeClr w14:val="tx1"/>
                  </w14:solidFill>
                </w14:textFill>
              </w:rPr>
            </w:pPr>
            <w:del w:id="1434" w:author="hongl" w:date="2020-11-09T13:43:36Z">
              <w:r>
                <w:rPr>
                  <w:rFonts w:hint="eastAsia" w:ascii="宋体" w:hAnsi="宋体" w:cs="宋体"/>
                  <w:color w:val="000000" w:themeColor="text1"/>
                  <w:kern w:val="0"/>
                  <w:sz w:val="20"/>
                  <w:szCs w:val="20"/>
                  <w:lang w:bidi="ar"/>
                  <w14:textFill>
                    <w14:solidFill>
                      <w14:schemeClr w14:val="tx1"/>
                    </w14:solidFill>
                  </w14:textFill>
                </w:rPr>
                <w:delText>序号</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35" w:author="hongl" w:date="2020-11-09T13:43:36Z"/>
                <w:rFonts w:ascii="宋体" w:hAnsi="宋体" w:cs="宋体"/>
                <w:color w:val="000000" w:themeColor="text1"/>
                <w:sz w:val="20"/>
                <w:szCs w:val="20"/>
                <w14:textFill>
                  <w14:solidFill>
                    <w14:schemeClr w14:val="tx1"/>
                  </w14:solidFill>
                </w14:textFill>
              </w:rPr>
            </w:pPr>
            <w:del w:id="1436" w:author="hongl" w:date="2020-11-09T13:43:36Z">
              <w:r>
                <w:rPr>
                  <w:rFonts w:hint="eastAsia" w:ascii="宋体" w:hAnsi="宋体" w:cs="宋体"/>
                  <w:color w:val="000000" w:themeColor="text1"/>
                  <w:kern w:val="0"/>
                  <w:sz w:val="20"/>
                  <w:szCs w:val="20"/>
                  <w:lang w:bidi="ar"/>
                  <w14:textFill>
                    <w14:solidFill>
                      <w14:schemeClr w14:val="tx1"/>
                    </w14:solidFill>
                  </w14:textFill>
                </w:rPr>
                <w:delText>文件类别</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37" w:author="hongl" w:date="2020-11-09T13:43:36Z"/>
                <w:rFonts w:ascii="宋体" w:hAnsi="宋体" w:cs="宋体"/>
                <w:color w:val="000000" w:themeColor="text1"/>
                <w:sz w:val="20"/>
                <w:szCs w:val="20"/>
                <w14:textFill>
                  <w14:solidFill>
                    <w14:schemeClr w14:val="tx1"/>
                  </w14:solidFill>
                </w14:textFill>
              </w:rPr>
            </w:pPr>
            <w:del w:id="1438" w:author="hongl" w:date="2020-11-09T13:43:36Z">
              <w:r>
                <w:rPr>
                  <w:rFonts w:hint="eastAsia" w:ascii="宋体" w:hAnsi="宋体" w:cs="宋体"/>
                  <w:color w:val="000000" w:themeColor="text1"/>
                  <w:kern w:val="0"/>
                  <w:sz w:val="20"/>
                  <w:szCs w:val="20"/>
                  <w:lang w:bidi="ar"/>
                  <w14:textFill>
                    <w14:solidFill>
                      <w14:schemeClr w14:val="tx1"/>
                    </w14:solidFill>
                  </w14:textFill>
                </w:rPr>
                <w:delText>重要凭证名称及编号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39" w:author="hongl" w:date="2020-11-09T13:43:36Z"/>
                <w:rFonts w:ascii="宋体" w:hAnsi="宋体" w:cs="宋体"/>
                <w:color w:val="000000" w:themeColor="text1"/>
                <w:sz w:val="20"/>
                <w:szCs w:val="20"/>
                <w14:textFill>
                  <w14:solidFill>
                    <w14:schemeClr w14:val="tx1"/>
                  </w14:solidFill>
                </w14:textFill>
              </w:rPr>
            </w:pPr>
            <w:del w:id="1440" w:author="hongl" w:date="2020-11-09T13:43:36Z">
              <w:r>
                <w:rPr>
                  <w:rFonts w:hint="eastAsia" w:ascii="宋体" w:hAnsi="宋体" w:cs="宋体"/>
                  <w:color w:val="000000" w:themeColor="text1"/>
                  <w:kern w:val="0"/>
                  <w:sz w:val="20"/>
                  <w:szCs w:val="20"/>
                  <w:lang w:bidi="ar"/>
                  <w14:textFill>
                    <w14:solidFill>
                      <w14:schemeClr w14:val="tx1"/>
                    </w14:solidFill>
                  </w14:textFill>
                </w:rPr>
                <w:delText>原件份数</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41" w:author="hongl" w:date="2020-11-09T13:43:36Z"/>
                <w:rFonts w:ascii="宋体" w:hAnsi="宋体" w:cs="宋体"/>
                <w:color w:val="000000" w:themeColor="text1"/>
                <w:sz w:val="20"/>
                <w:szCs w:val="20"/>
                <w14:textFill>
                  <w14:solidFill>
                    <w14:schemeClr w14:val="tx1"/>
                  </w14:solidFill>
                </w14:textFill>
              </w:rPr>
            </w:pPr>
            <w:del w:id="1442" w:author="hongl" w:date="2020-11-09T13:43:36Z">
              <w:r>
                <w:rPr>
                  <w:rFonts w:hint="eastAsia" w:ascii="宋体" w:hAnsi="宋体" w:cs="宋体"/>
                  <w:color w:val="000000" w:themeColor="text1"/>
                  <w:kern w:val="0"/>
                  <w:sz w:val="20"/>
                  <w:szCs w:val="20"/>
                  <w:lang w:bidi="ar"/>
                  <w14:textFill>
                    <w14:solidFill>
                      <w14:schemeClr w14:val="tx1"/>
                    </w14:solidFill>
                  </w14:textFill>
                </w:rPr>
                <w:delText>复印件份数</w:delText>
              </w:r>
            </w:del>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43" w:author="hongl" w:date="2020-11-09T13:43:36Z"/>
                <w:rFonts w:ascii="宋体" w:hAnsi="宋体" w:cs="宋体"/>
                <w:color w:val="000000" w:themeColor="text1"/>
                <w:sz w:val="20"/>
                <w:szCs w:val="20"/>
                <w14:textFill>
                  <w14:solidFill>
                    <w14:schemeClr w14:val="tx1"/>
                  </w14:solidFill>
                </w14:textFill>
              </w:rPr>
            </w:pPr>
            <w:del w:id="1444" w:author="hongl" w:date="2020-11-09T13:43:36Z">
              <w:r>
                <w:rPr>
                  <w:rFonts w:hint="eastAsia" w:ascii="宋体" w:hAnsi="宋体" w:cs="宋体"/>
                  <w:color w:val="000000" w:themeColor="text1"/>
                  <w:kern w:val="0"/>
                  <w:sz w:val="20"/>
                  <w:szCs w:val="20"/>
                  <w:lang w:bidi="ar"/>
                  <w14:textFill>
                    <w14:solidFill>
                      <w14:schemeClr w14:val="tx1"/>
                    </w14:solidFill>
                  </w14:textFill>
                </w:rPr>
                <w:delText>是否原件</w:delText>
              </w:r>
            </w:del>
          </w:p>
        </w:tc>
      </w:tr>
      <w:tr>
        <w:tblPrEx>
          <w:tblCellMar>
            <w:top w:w="0" w:type="dxa"/>
            <w:left w:w="0" w:type="dxa"/>
            <w:bottom w:w="0" w:type="dxa"/>
            <w:right w:w="0" w:type="dxa"/>
          </w:tblCellMar>
        </w:tblPrEx>
        <w:trPr>
          <w:trHeight w:val="270" w:hRule="atLeast"/>
          <w:del w:id="144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46" w:author="hongl" w:date="2020-11-09T13:43:36Z"/>
                <w:rFonts w:ascii="宋体" w:hAnsi="宋体" w:cs="宋体"/>
                <w:color w:val="000000" w:themeColor="text1"/>
                <w:sz w:val="18"/>
                <w:szCs w:val="18"/>
                <w14:textFill>
                  <w14:solidFill>
                    <w14:schemeClr w14:val="tx1"/>
                  </w14:solidFill>
                </w14:textFill>
              </w:rPr>
            </w:pPr>
            <w:del w:id="1447" w:author="hongl" w:date="2020-11-09T13:43:36Z">
              <w:r>
                <w:rPr>
                  <w:rFonts w:hint="eastAsia"/>
                  <w:color w:val="000000" w:themeColor="text1"/>
                  <w:sz w:val="18"/>
                  <w:szCs w:val="18"/>
                  <w14:textFill>
                    <w14:solidFill>
                      <w14:schemeClr w14:val="tx1"/>
                    </w14:solidFill>
                  </w14:textFill>
                </w:rPr>
                <w:delText>1</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48" w:author="hongl" w:date="2020-11-09T13:43:36Z"/>
                <w:rFonts w:ascii="宋体" w:hAnsi="宋体" w:cs="宋体"/>
                <w:color w:val="000000" w:themeColor="text1"/>
                <w:sz w:val="18"/>
                <w:szCs w:val="18"/>
                <w14:textFill>
                  <w14:solidFill>
                    <w14:schemeClr w14:val="tx1"/>
                  </w14:solidFill>
                </w14:textFill>
              </w:rPr>
            </w:pPr>
            <w:del w:id="1449" w:author="hongl" w:date="2020-11-09T13:43:36Z">
              <w:r>
                <w:rPr>
                  <w:rFonts w:hint="eastAsia"/>
                  <w:color w:val="000000" w:themeColor="text1"/>
                  <w:sz w:val="18"/>
                  <w:szCs w:val="18"/>
                  <w14:textFill>
                    <w14:solidFill>
                      <w14:schemeClr w14:val="tx1"/>
                    </w14:solidFill>
                  </w14:textFill>
                </w:rPr>
                <w:delText>借款合同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450" w:author="hongl" w:date="2020-11-09T13:43:36Z"/>
                <w:rFonts w:ascii="宋体" w:hAnsi="宋体" w:cs="宋体"/>
                <w:color w:val="000000" w:themeColor="text1"/>
                <w:sz w:val="18"/>
                <w:szCs w:val="18"/>
                <w14:textFill>
                  <w14:solidFill>
                    <w14:schemeClr w14:val="tx1"/>
                  </w14:solidFill>
                </w14:textFill>
              </w:rPr>
            </w:pPr>
            <w:del w:id="1451" w:author="hongl" w:date="2020-11-09T13:43:36Z">
              <w:r>
                <w:rPr>
                  <w:rFonts w:hint="eastAsia"/>
                  <w:color w:val="000000" w:themeColor="text1"/>
                  <w:sz w:val="18"/>
                  <w:szCs w:val="18"/>
                  <w14:textFill>
                    <w14:solidFill>
                      <w14:schemeClr w14:val="tx1"/>
                    </w14:solidFill>
                  </w14:textFill>
                </w:rPr>
                <w:delText>借款合同编号（2017年0626第185号）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52" w:author="hongl" w:date="2020-11-09T13:43:36Z"/>
                <w:rFonts w:ascii="宋体" w:hAnsi="宋体" w:cs="宋体"/>
                <w:color w:val="000000" w:themeColor="text1"/>
                <w:sz w:val="18"/>
                <w:szCs w:val="18"/>
                <w14:textFill>
                  <w14:solidFill>
                    <w14:schemeClr w14:val="tx1"/>
                  </w14:solidFill>
                </w14:textFill>
              </w:rPr>
            </w:pPr>
            <w:del w:id="1453"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454"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55" w:author="hongl" w:date="2020-11-09T13:43:36Z"/>
                <w:rFonts w:ascii="宋体" w:hAnsi="宋体" w:cs="宋体"/>
                <w:color w:val="000000" w:themeColor="text1"/>
                <w:sz w:val="18"/>
                <w:szCs w:val="18"/>
                <w14:textFill>
                  <w14:solidFill>
                    <w14:schemeClr w14:val="tx1"/>
                  </w14:solidFill>
                </w14:textFill>
              </w:rPr>
            </w:pPr>
            <w:del w:id="1456"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45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58" w:author="hongl" w:date="2020-11-09T13:43:36Z"/>
                <w:rFonts w:ascii="宋体" w:hAnsi="宋体" w:cs="宋体"/>
                <w:color w:val="000000" w:themeColor="text1"/>
                <w:sz w:val="18"/>
                <w:szCs w:val="18"/>
                <w14:textFill>
                  <w14:solidFill>
                    <w14:schemeClr w14:val="tx1"/>
                  </w14:solidFill>
                </w14:textFill>
              </w:rPr>
            </w:pPr>
            <w:del w:id="1459" w:author="hongl" w:date="2020-11-09T13:43:36Z">
              <w:r>
                <w:rPr>
                  <w:rFonts w:hint="eastAsia"/>
                  <w:color w:val="000000" w:themeColor="text1"/>
                  <w:sz w:val="18"/>
                  <w:szCs w:val="18"/>
                  <w14:textFill>
                    <w14:solidFill>
                      <w14:schemeClr w14:val="tx1"/>
                    </w14:solidFill>
                  </w14:textFill>
                </w:rPr>
                <w:delText>2</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60" w:author="hongl" w:date="2020-11-09T13:43:36Z"/>
                <w:rFonts w:ascii="宋体" w:hAnsi="宋体" w:cs="宋体"/>
                <w:color w:val="000000" w:themeColor="text1"/>
                <w:sz w:val="18"/>
                <w:szCs w:val="18"/>
                <w14:textFill>
                  <w14:solidFill>
                    <w14:schemeClr w14:val="tx1"/>
                  </w14:solidFill>
                </w14:textFill>
              </w:rPr>
            </w:pPr>
            <w:del w:id="1461" w:author="hongl" w:date="2020-11-09T13:43:36Z">
              <w:r>
                <w:rPr>
                  <w:rFonts w:hint="eastAsia"/>
                  <w:color w:val="000000" w:themeColor="text1"/>
                  <w:sz w:val="18"/>
                  <w:szCs w:val="18"/>
                  <w14:textFill>
                    <w14:solidFill>
                      <w14:schemeClr w14:val="tx1"/>
                    </w14:solidFill>
                  </w14:textFill>
                </w:rPr>
                <w:delText>借款借据</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462" w:author="hongl" w:date="2020-11-09T13:43:36Z"/>
                <w:rFonts w:ascii="宋体" w:hAnsi="宋体" w:cs="宋体"/>
                <w:color w:val="000000" w:themeColor="text1"/>
                <w:sz w:val="18"/>
                <w:szCs w:val="18"/>
                <w14:textFill>
                  <w14:solidFill>
                    <w14:schemeClr w14:val="tx1"/>
                  </w14:solidFill>
                </w14:textFill>
              </w:rPr>
            </w:pPr>
            <w:del w:id="1463" w:author="hongl" w:date="2020-11-09T13:43:36Z">
              <w:r>
                <w:rPr>
                  <w:rFonts w:hint="eastAsia"/>
                  <w:color w:val="000000" w:themeColor="text1"/>
                  <w:sz w:val="18"/>
                  <w:szCs w:val="18"/>
                  <w14:textFill>
                    <w14:solidFill>
                      <w14:schemeClr w14:val="tx1"/>
                    </w14:solidFill>
                  </w14:textFill>
                </w:rPr>
                <w:delText>借据编号（1613238）</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64" w:author="hongl" w:date="2020-11-09T13:43:36Z"/>
                <w:rFonts w:ascii="宋体" w:hAnsi="宋体" w:cs="宋体"/>
                <w:color w:val="000000" w:themeColor="text1"/>
                <w:sz w:val="18"/>
                <w:szCs w:val="18"/>
                <w14:textFill>
                  <w14:solidFill>
                    <w14:schemeClr w14:val="tx1"/>
                  </w14:solidFill>
                </w14:textFill>
              </w:rPr>
            </w:pPr>
            <w:del w:id="1465"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466"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67" w:author="hongl" w:date="2020-11-09T13:43:36Z"/>
                <w:rFonts w:ascii="宋体" w:hAnsi="宋体" w:cs="宋体"/>
                <w:color w:val="000000" w:themeColor="text1"/>
                <w:sz w:val="18"/>
                <w:szCs w:val="18"/>
                <w14:textFill>
                  <w14:solidFill>
                    <w14:schemeClr w14:val="tx1"/>
                  </w14:solidFill>
                </w14:textFill>
              </w:rPr>
            </w:pPr>
            <w:del w:id="1468"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46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70" w:author="hongl" w:date="2020-11-09T13:43:36Z"/>
                <w:rFonts w:ascii="宋体" w:hAnsi="宋体" w:cs="宋体"/>
                <w:color w:val="000000" w:themeColor="text1"/>
                <w:sz w:val="18"/>
                <w:szCs w:val="18"/>
                <w14:textFill>
                  <w14:solidFill>
                    <w14:schemeClr w14:val="tx1"/>
                  </w14:solidFill>
                </w14:textFill>
              </w:rPr>
            </w:pPr>
            <w:del w:id="1471" w:author="hongl" w:date="2020-11-09T13:43:36Z">
              <w:r>
                <w:rPr>
                  <w:rFonts w:hint="eastAsia"/>
                  <w:color w:val="000000" w:themeColor="text1"/>
                  <w:sz w:val="18"/>
                  <w:szCs w:val="18"/>
                  <w14:textFill>
                    <w14:solidFill>
                      <w14:schemeClr w14:val="tx1"/>
                    </w14:solidFill>
                  </w14:textFill>
                </w:rPr>
                <w:delText>3</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72" w:author="hongl" w:date="2020-11-09T13:43:36Z"/>
                <w:rFonts w:ascii="宋体" w:hAnsi="宋体" w:cs="宋体"/>
                <w:color w:val="000000" w:themeColor="text1"/>
                <w:sz w:val="18"/>
                <w:szCs w:val="18"/>
                <w14:textFill>
                  <w14:solidFill>
                    <w14:schemeClr w14:val="tx1"/>
                  </w14:solidFill>
                </w14:textFill>
              </w:rPr>
            </w:pPr>
            <w:del w:id="1473" w:author="hongl" w:date="2020-11-09T13:43:36Z">
              <w:r>
                <w:rPr>
                  <w:rFonts w:hint="eastAsia"/>
                  <w:color w:val="000000" w:themeColor="text1"/>
                  <w:sz w:val="18"/>
                  <w:szCs w:val="18"/>
                  <w14:textFill>
                    <w14:solidFill>
                      <w14:schemeClr w14:val="tx1"/>
                    </w14:solidFill>
                  </w14:textFill>
                </w:rPr>
                <w:delText>最高额融资合同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474" w:author="hongl" w:date="2020-11-09T13:43:36Z"/>
                <w:rFonts w:ascii="宋体" w:hAnsi="宋体" w:cs="宋体"/>
                <w:color w:val="000000" w:themeColor="text1"/>
                <w:sz w:val="18"/>
                <w:szCs w:val="18"/>
                <w14:textFill>
                  <w14:solidFill>
                    <w14:schemeClr w14:val="tx1"/>
                  </w14:solidFill>
                </w14:textFill>
              </w:rPr>
            </w:pPr>
            <w:del w:id="1475" w:author="hongl" w:date="2020-11-09T13:43:36Z">
              <w:r>
                <w:rPr>
                  <w:rFonts w:hint="eastAsia"/>
                  <w:color w:val="000000" w:themeColor="text1"/>
                  <w:sz w:val="18"/>
                  <w:szCs w:val="18"/>
                  <w14:textFill>
                    <w14:solidFill>
                      <w14:schemeClr w14:val="tx1"/>
                    </w14:solidFill>
                  </w14:textFill>
                </w:rPr>
                <w:delText>合同编号（2017年0504第11号）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76" w:author="hongl" w:date="2020-11-09T13:43:36Z"/>
                <w:rFonts w:ascii="宋体" w:hAnsi="宋体" w:cs="宋体"/>
                <w:color w:val="000000" w:themeColor="text1"/>
                <w:sz w:val="18"/>
                <w:szCs w:val="18"/>
                <w14:textFill>
                  <w14:solidFill>
                    <w14:schemeClr w14:val="tx1"/>
                  </w14:solidFill>
                </w14:textFill>
              </w:rPr>
            </w:pPr>
            <w:del w:id="1477"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478"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79" w:author="hongl" w:date="2020-11-09T13:43:36Z"/>
                <w:rFonts w:ascii="宋体" w:hAnsi="宋体" w:cs="宋体"/>
                <w:color w:val="000000" w:themeColor="text1"/>
                <w:sz w:val="18"/>
                <w:szCs w:val="18"/>
                <w14:textFill>
                  <w14:solidFill>
                    <w14:schemeClr w14:val="tx1"/>
                  </w14:solidFill>
                </w14:textFill>
              </w:rPr>
            </w:pPr>
            <w:del w:id="1480"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481"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82" w:author="hongl" w:date="2020-11-09T13:43:36Z"/>
                <w:rFonts w:ascii="宋体" w:hAnsi="宋体" w:cs="宋体"/>
                <w:color w:val="000000" w:themeColor="text1"/>
                <w:sz w:val="18"/>
                <w:szCs w:val="18"/>
                <w14:textFill>
                  <w14:solidFill>
                    <w14:schemeClr w14:val="tx1"/>
                  </w14:solidFill>
                </w14:textFill>
              </w:rPr>
            </w:pPr>
            <w:del w:id="1483" w:author="hongl" w:date="2020-11-09T13:43:36Z">
              <w:r>
                <w:rPr>
                  <w:rFonts w:hint="eastAsia"/>
                  <w:color w:val="000000" w:themeColor="text1"/>
                  <w:sz w:val="18"/>
                  <w:szCs w:val="18"/>
                  <w14:textFill>
                    <w14:solidFill>
                      <w14:schemeClr w14:val="tx1"/>
                    </w14:solidFill>
                  </w14:textFill>
                </w:rPr>
                <w:delText>4</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84" w:author="hongl" w:date="2020-11-09T13:43:36Z"/>
                <w:rFonts w:ascii="宋体" w:hAnsi="宋体" w:cs="宋体"/>
                <w:color w:val="000000" w:themeColor="text1"/>
                <w:sz w:val="18"/>
                <w:szCs w:val="18"/>
                <w14:textFill>
                  <w14:solidFill>
                    <w14:schemeClr w14:val="tx1"/>
                  </w14:solidFill>
                </w14:textFill>
              </w:rPr>
            </w:pPr>
            <w:del w:id="1485" w:author="hongl" w:date="2020-11-09T13:43:36Z">
              <w:r>
                <w:rPr>
                  <w:rFonts w:hint="eastAsia"/>
                  <w:color w:val="000000" w:themeColor="text1"/>
                  <w:sz w:val="18"/>
                  <w:szCs w:val="18"/>
                  <w14:textFill>
                    <w14:solidFill>
                      <w14:schemeClr w14:val="tx1"/>
                    </w14:solidFill>
                  </w14:textFill>
                </w:rPr>
                <w:delText>最高额抵押合同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486" w:author="hongl" w:date="2020-11-09T13:43:36Z"/>
                <w:rFonts w:ascii="宋体" w:hAnsi="宋体" w:cs="宋体"/>
                <w:color w:val="000000" w:themeColor="text1"/>
                <w:sz w:val="18"/>
                <w:szCs w:val="18"/>
                <w14:textFill>
                  <w14:solidFill>
                    <w14:schemeClr w14:val="tx1"/>
                  </w14:solidFill>
                </w14:textFill>
              </w:rPr>
            </w:pPr>
            <w:del w:id="1487" w:author="hongl" w:date="2020-11-09T13:43:36Z">
              <w:r>
                <w:rPr>
                  <w:rFonts w:hint="eastAsia"/>
                  <w:color w:val="000000" w:themeColor="text1"/>
                  <w:sz w:val="18"/>
                  <w:szCs w:val="18"/>
                  <w14:textFill>
                    <w14:solidFill>
                      <w14:schemeClr w14:val="tx1"/>
                    </w14:solidFill>
                  </w14:textFill>
                </w:rPr>
                <w:delText>合同编号（2017年0504第11号）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88" w:author="hongl" w:date="2020-11-09T13:43:36Z"/>
                <w:rFonts w:ascii="宋体" w:hAnsi="宋体" w:cs="宋体"/>
                <w:color w:val="000000" w:themeColor="text1"/>
                <w:sz w:val="18"/>
                <w:szCs w:val="18"/>
                <w14:textFill>
                  <w14:solidFill>
                    <w14:schemeClr w14:val="tx1"/>
                  </w14:solidFill>
                </w14:textFill>
              </w:rPr>
            </w:pPr>
            <w:del w:id="1489"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490"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91" w:author="hongl" w:date="2020-11-09T13:43:36Z"/>
                <w:rFonts w:ascii="宋体" w:hAnsi="宋体" w:cs="宋体"/>
                <w:color w:val="000000" w:themeColor="text1"/>
                <w:sz w:val="18"/>
                <w:szCs w:val="18"/>
                <w14:textFill>
                  <w14:solidFill>
                    <w14:schemeClr w14:val="tx1"/>
                  </w14:solidFill>
                </w14:textFill>
              </w:rPr>
            </w:pPr>
            <w:del w:id="1492"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493"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494" w:author="hongl" w:date="2020-11-09T13:43:36Z"/>
                <w:rFonts w:ascii="宋体" w:hAnsi="宋体" w:cs="宋体"/>
                <w:color w:val="000000" w:themeColor="text1"/>
                <w:sz w:val="18"/>
                <w:szCs w:val="18"/>
                <w14:textFill>
                  <w14:solidFill>
                    <w14:schemeClr w14:val="tx1"/>
                  </w14:solidFill>
                </w14:textFill>
              </w:rPr>
            </w:pPr>
            <w:del w:id="1495" w:author="hongl" w:date="2020-11-09T13:43:36Z">
              <w:r>
                <w:rPr>
                  <w:rFonts w:hint="eastAsia"/>
                  <w:color w:val="000000" w:themeColor="text1"/>
                  <w:sz w:val="18"/>
                  <w:szCs w:val="18"/>
                  <w14:textFill>
                    <w14:solidFill>
                      <w14:schemeClr w14:val="tx1"/>
                    </w14:solidFill>
                  </w14:textFill>
                </w:rPr>
                <w:delText>5</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496" w:author="hongl" w:date="2020-11-09T13:43:36Z"/>
                <w:rFonts w:ascii="宋体" w:hAnsi="宋体" w:cs="宋体"/>
                <w:color w:val="000000" w:themeColor="text1"/>
                <w:sz w:val="18"/>
                <w:szCs w:val="18"/>
                <w14:textFill>
                  <w14:solidFill>
                    <w14:schemeClr w14:val="tx1"/>
                  </w14:solidFill>
                </w14:textFill>
              </w:rPr>
            </w:pPr>
            <w:del w:id="1497" w:author="hongl" w:date="2020-11-09T13:43:36Z">
              <w:r>
                <w:rPr>
                  <w:rFonts w:hint="eastAsia"/>
                  <w:color w:val="000000" w:themeColor="text1"/>
                  <w:sz w:val="18"/>
                  <w:szCs w:val="18"/>
                  <w14:textFill>
                    <w14:solidFill>
                      <w14:schemeClr w14:val="tx1"/>
                    </w14:solidFill>
                  </w14:textFill>
                </w:rPr>
                <w:delText>保证合同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498" w:author="hongl" w:date="2020-11-09T13:43:36Z"/>
                <w:rFonts w:ascii="宋体" w:hAnsi="宋体" w:cs="宋体"/>
                <w:color w:val="000000" w:themeColor="text1"/>
                <w:sz w:val="18"/>
                <w:szCs w:val="18"/>
                <w14:textFill>
                  <w14:solidFill>
                    <w14:schemeClr w14:val="tx1"/>
                  </w14:solidFill>
                </w14:textFill>
              </w:rPr>
            </w:pPr>
            <w:del w:id="1499" w:author="hongl" w:date="2020-11-09T13:43:36Z">
              <w:r>
                <w:rPr>
                  <w:rFonts w:hint="eastAsia"/>
                  <w:color w:val="000000" w:themeColor="text1"/>
                  <w:sz w:val="18"/>
                  <w:szCs w:val="18"/>
                  <w14:textFill>
                    <w14:solidFill>
                      <w14:schemeClr w14:val="tx1"/>
                    </w14:solidFill>
                  </w14:textFill>
                </w:rPr>
                <w:delText>赵学森、宋同彩编号（2017年0626第185号）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00" w:author="hongl" w:date="2020-11-09T13:43:36Z"/>
                <w:rFonts w:ascii="宋体" w:hAnsi="宋体" w:cs="宋体"/>
                <w:color w:val="000000" w:themeColor="text1"/>
                <w:sz w:val="18"/>
                <w:szCs w:val="18"/>
                <w14:textFill>
                  <w14:solidFill>
                    <w14:schemeClr w14:val="tx1"/>
                  </w14:solidFill>
                </w14:textFill>
              </w:rPr>
            </w:pPr>
            <w:del w:id="1501" w:author="hongl" w:date="2020-11-09T13:43:36Z">
              <w:r>
                <w:rPr>
                  <w:color w:val="000000" w:themeColor="text1"/>
                  <w:sz w:val="18"/>
                  <w:szCs w:val="18"/>
                  <w14:textFill>
                    <w14:solidFill>
                      <w14:schemeClr w14:val="tx1"/>
                    </w14:solidFill>
                  </w14:textFill>
                </w:rPr>
                <w:delText>2</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02"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03" w:author="hongl" w:date="2020-11-09T13:43:36Z"/>
                <w:rFonts w:ascii="宋体" w:hAnsi="宋体" w:cs="宋体"/>
                <w:color w:val="000000" w:themeColor="text1"/>
                <w:sz w:val="18"/>
                <w:szCs w:val="18"/>
                <w14:textFill>
                  <w14:solidFill>
                    <w14:schemeClr w14:val="tx1"/>
                  </w14:solidFill>
                </w14:textFill>
              </w:rPr>
            </w:pPr>
            <w:del w:id="1504"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50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06" w:author="hongl" w:date="2020-11-09T13:43:36Z"/>
                <w:rFonts w:ascii="宋体" w:hAnsi="宋体" w:cs="宋体"/>
                <w:color w:val="000000" w:themeColor="text1"/>
                <w:sz w:val="18"/>
                <w:szCs w:val="18"/>
                <w14:textFill>
                  <w14:solidFill>
                    <w14:schemeClr w14:val="tx1"/>
                  </w14:solidFill>
                </w14:textFill>
              </w:rPr>
            </w:pPr>
            <w:del w:id="1507" w:author="hongl" w:date="2020-11-09T13:43:36Z">
              <w:r>
                <w:rPr>
                  <w:rFonts w:hint="eastAsia"/>
                  <w:color w:val="000000" w:themeColor="text1"/>
                  <w:sz w:val="18"/>
                  <w:szCs w:val="18"/>
                  <w14:textFill>
                    <w14:solidFill>
                      <w14:schemeClr w14:val="tx1"/>
                    </w14:solidFill>
                  </w14:textFill>
                </w:rPr>
                <w:delText>6</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08" w:author="hongl" w:date="2020-11-09T13:43:36Z"/>
                <w:rFonts w:ascii="宋体" w:hAnsi="宋体" w:cs="宋体"/>
                <w:color w:val="000000" w:themeColor="text1"/>
                <w:sz w:val="18"/>
                <w:szCs w:val="18"/>
                <w14:textFill>
                  <w14:solidFill>
                    <w14:schemeClr w14:val="tx1"/>
                  </w14:solidFill>
                </w14:textFill>
              </w:rPr>
            </w:pPr>
            <w:del w:id="1509" w:author="hongl" w:date="2020-11-09T13:43:36Z">
              <w:r>
                <w:rPr>
                  <w:rFonts w:hint="eastAsia"/>
                  <w:color w:val="000000" w:themeColor="text1"/>
                  <w:sz w:val="18"/>
                  <w:szCs w:val="18"/>
                  <w14:textFill>
                    <w14:solidFill>
                      <w14:schemeClr w14:val="tx1"/>
                    </w14:solidFill>
                  </w14:textFill>
                </w:rPr>
                <w:delText>保证合同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del w:id="1510" w:author="hongl" w:date="2020-11-09T13:43:36Z"/>
                <w:rFonts w:ascii="宋体" w:hAnsi="宋体" w:cs="宋体"/>
                <w:color w:val="000000" w:themeColor="text1"/>
                <w:sz w:val="18"/>
                <w:szCs w:val="18"/>
                <w14:textFill>
                  <w14:solidFill>
                    <w14:schemeClr w14:val="tx1"/>
                  </w14:solidFill>
                </w14:textFill>
              </w:rPr>
            </w:pPr>
            <w:del w:id="1511" w:author="hongl" w:date="2020-11-09T13:43:36Z">
              <w:r>
                <w:rPr>
                  <w:rFonts w:hint="eastAsia"/>
                  <w:color w:val="000000" w:themeColor="text1"/>
                  <w:sz w:val="18"/>
                  <w:szCs w:val="18"/>
                  <w14:textFill>
                    <w14:solidFill>
                      <w14:schemeClr w14:val="tx1"/>
                    </w14:solidFill>
                  </w14:textFill>
                </w:rPr>
                <w:delText>赵康、孙桂芳编号（2017年0626第185号）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12" w:author="hongl" w:date="2020-11-09T13:43:36Z"/>
                <w:rFonts w:ascii="宋体" w:hAnsi="宋体" w:cs="宋体"/>
                <w:color w:val="000000" w:themeColor="text1"/>
                <w:sz w:val="18"/>
                <w:szCs w:val="18"/>
                <w14:textFill>
                  <w14:solidFill>
                    <w14:schemeClr w14:val="tx1"/>
                  </w14:solidFill>
                </w14:textFill>
              </w:rPr>
            </w:pPr>
            <w:del w:id="1513" w:author="hongl" w:date="2020-11-09T13:43:36Z">
              <w:r>
                <w:rPr>
                  <w:color w:val="000000" w:themeColor="text1"/>
                  <w:sz w:val="18"/>
                  <w:szCs w:val="18"/>
                  <w14:textFill>
                    <w14:solidFill>
                      <w14:schemeClr w14:val="tx1"/>
                    </w14:solidFill>
                  </w14:textFill>
                </w:rPr>
                <w:delText>2</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14"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15" w:author="hongl" w:date="2020-11-09T13:43:36Z"/>
                <w:rFonts w:ascii="宋体" w:hAnsi="宋体" w:cs="宋体"/>
                <w:color w:val="000000" w:themeColor="text1"/>
                <w:sz w:val="18"/>
                <w:szCs w:val="18"/>
                <w14:textFill>
                  <w14:solidFill>
                    <w14:schemeClr w14:val="tx1"/>
                  </w14:solidFill>
                </w14:textFill>
              </w:rPr>
            </w:pPr>
            <w:del w:id="1516"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51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18" w:author="hongl" w:date="2020-11-09T13:43:36Z"/>
                <w:rFonts w:ascii="宋体" w:hAnsi="宋体" w:cs="宋体"/>
                <w:color w:val="000000" w:themeColor="text1"/>
                <w:sz w:val="18"/>
                <w:szCs w:val="18"/>
                <w14:textFill>
                  <w14:solidFill>
                    <w14:schemeClr w14:val="tx1"/>
                  </w14:solidFill>
                </w14:textFill>
              </w:rPr>
            </w:pPr>
            <w:del w:id="1519" w:author="hongl" w:date="2020-11-09T13:43:36Z">
              <w:r>
                <w:rPr>
                  <w:rFonts w:hint="eastAsia"/>
                  <w:color w:val="000000" w:themeColor="text1"/>
                  <w:sz w:val="18"/>
                  <w:szCs w:val="18"/>
                  <w14:textFill>
                    <w14:solidFill>
                      <w14:schemeClr w14:val="tx1"/>
                    </w14:solidFill>
                  </w14:textFill>
                </w:rPr>
                <w:delText>7</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20" w:author="hongl" w:date="2020-11-09T13:43:36Z"/>
                <w:rFonts w:ascii="宋体" w:hAnsi="宋体" w:cs="宋体"/>
                <w:color w:val="000000" w:themeColor="text1"/>
                <w:sz w:val="18"/>
                <w:szCs w:val="18"/>
                <w14:textFill>
                  <w14:solidFill>
                    <w14:schemeClr w14:val="tx1"/>
                  </w14:solidFill>
                </w14:textFill>
              </w:rPr>
            </w:pPr>
            <w:del w:id="1521" w:author="hongl" w:date="2020-11-09T13:43:36Z">
              <w:r>
                <w:rPr>
                  <w:rFonts w:hint="eastAsia"/>
                  <w:color w:val="000000" w:themeColor="text1"/>
                  <w:sz w:val="18"/>
                  <w:szCs w:val="18"/>
                  <w14:textFill>
                    <w14:solidFill>
                      <w14:schemeClr w14:val="tx1"/>
                    </w14:solidFill>
                  </w14:textFill>
                </w:rPr>
                <w:delText>借款合同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22" w:author="hongl" w:date="2020-11-09T13:43:36Z"/>
                <w:rFonts w:ascii="宋体" w:hAnsi="宋体" w:cs="宋体"/>
                <w:color w:val="000000" w:themeColor="text1"/>
                <w:sz w:val="18"/>
                <w:szCs w:val="18"/>
                <w14:textFill>
                  <w14:solidFill>
                    <w14:schemeClr w14:val="tx1"/>
                  </w14:solidFill>
                </w14:textFill>
              </w:rPr>
            </w:pPr>
            <w:del w:id="1523" w:author="hongl" w:date="2020-11-09T13:43:36Z">
              <w:r>
                <w:rPr>
                  <w:rFonts w:hint="eastAsia"/>
                  <w:color w:val="000000" w:themeColor="text1"/>
                  <w:sz w:val="18"/>
                  <w:szCs w:val="18"/>
                  <w14:textFill>
                    <w14:solidFill>
                      <w14:schemeClr w14:val="tx1"/>
                    </w14:solidFill>
                  </w14:textFill>
                </w:rPr>
                <w:delText>借款合同编号（2017年0626第184号）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24" w:author="hongl" w:date="2020-11-09T13:43:36Z"/>
                <w:rFonts w:ascii="宋体" w:hAnsi="宋体" w:cs="宋体"/>
                <w:color w:val="000000" w:themeColor="text1"/>
                <w:sz w:val="18"/>
                <w:szCs w:val="18"/>
                <w14:textFill>
                  <w14:solidFill>
                    <w14:schemeClr w14:val="tx1"/>
                  </w14:solidFill>
                </w14:textFill>
              </w:rPr>
            </w:pPr>
            <w:del w:id="1525"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26"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27" w:author="hongl" w:date="2020-11-09T13:43:36Z"/>
                <w:rFonts w:ascii="宋体" w:hAnsi="宋体" w:cs="宋体"/>
                <w:color w:val="000000" w:themeColor="text1"/>
                <w:sz w:val="18"/>
                <w:szCs w:val="18"/>
                <w14:textFill>
                  <w14:solidFill>
                    <w14:schemeClr w14:val="tx1"/>
                  </w14:solidFill>
                </w14:textFill>
              </w:rPr>
            </w:pPr>
            <w:del w:id="1528"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52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30" w:author="hongl" w:date="2020-11-09T13:43:36Z"/>
                <w:rFonts w:ascii="宋体" w:hAnsi="宋体" w:cs="宋体"/>
                <w:color w:val="000000" w:themeColor="text1"/>
                <w:sz w:val="18"/>
                <w:szCs w:val="18"/>
                <w14:textFill>
                  <w14:solidFill>
                    <w14:schemeClr w14:val="tx1"/>
                  </w14:solidFill>
                </w14:textFill>
              </w:rPr>
            </w:pPr>
            <w:del w:id="1531" w:author="hongl" w:date="2020-11-09T13:43:36Z">
              <w:r>
                <w:rPr>
                  <w:rFonts w:hint="eastAsia"/>
                  <w:color w:val="000000" w:themeColor="text1"/>
                  <w:sz w:val="18"/>
                  <w:szCs w:val="18"/>
                  <w14:textFill>
                    <w14:solidFill>
                      <w14:schemeClr w14:val="tx1"/>
                    </w14:solidFill>
                  </w14:textFill>
                </w:rPr>
                <w:delText>8</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32" w:author="hongl" w:date="2020-11-09T13:43:36Z"/>
                <w:rFonts w:ascii="宋体" w:hAnsi="宋体" w:cs="宋体"/>
                <w:color w:val="000000" w:themeColor="text1"/>
                <w:sz w:val="18"/>
                <w:szCs w:val="18"/>
                <w14:textFill>
                  <w14:solidFill>
                    <w14:schemeClr w14:val="tx1"/>
                  </w14:solidFill>
                </w14:textFill>
              </w:rPr>
            </w:pPr>
            <w:del w:id="1533" w:author="hongl" w:date="2020-11-09T13:43:36Z">
              <w:r>
                <w:rPr>
                  <w:rFonts w:hint="eastAsia"/>
                  <w:color w:val="000000" w:themeColor="text1"/>
                  <w:sz w:val="18"/>
                  <w:szCs w:val="18"/>
                  <w14:textFill>
                    <w14:solidFill>
                      <w14:schemeClr w14:val="tx1"/>
                    </w14:solidFill>
                  </w14:textFill>
                </w:rPr>
                <w:delText>借款借据</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34" w:author="hongl" w:date="2020-11-09T13:43:36Z"/>
                <w:rFonts w:ascii="宋体" w:hAnsi="宋体" w:cs="宋体"/>
                <w:color w:val="000000" w:themeColor="text1"/>
                <w:sz w:val="18"/>
                <w:szCs w:val="18"/>
                <w14:textFill>
                  <w14:solidFill>
                    <w14:schemeClr w14:val="tx1"/>
                  </w14:solidFill>
                </w14:textFill>
              </w:rPr>
            </w:pPr>
            <w:del w:id="1535" w:author="hongl" w:date="2020-11-09T13:43:36Z">
              <w:r>
                <w:rPr>
                  <w:rFonts w:hint="eastAsia"/>
                  <w:color w:val="000000" w:themeColor="text1"/>
                  <w:sz w:val="18"/>
                  <w:szCs w:val="18"/>
                  <w14:textFill>
                    <w14:solidFill>
                      <w14:schemeClr w14:val="tx1"/>
                    </w14:solidFill>
                  </w14:textFill>
                </w:rPr>
                <w:delText>借据编号（1613239）</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36" w:author="hongl" w:date="2020-11-09T13:43:36Z"/>
                <w:rFonts w:ascii="宋体" w:hAnsi="宋体" w:cs="宋体"/>
                <w:color w:val="000000" w:themeColor="text1"/>
                <w:sz w:val="18"/>
                <w:szCs w:val="18"/>
                <w14:textFill>
                  <w14:solidFill>
                    <w14:schemeClr w14:val="tx1"/>
                  </w14:solidFill>
                </w14:textFill>
              </w:rPr>
            </w:pPr>
            <w:del w:id="1537"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38"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39" w:author="hongl" w:date="2020-11-09T13:43:36Z"/>
                <w:rFonts w:ascii="宋体" w:hAnsi="宋体" w:cs="宋体"/>
                <w:color w:val="000000" w:themeColor="text1"/>
                <w:sz w:val="18"/>
                <w:szCs w:val="18"/>
                <w14:textFill>
                  <w14:solidFill>
                    <w14:schemeClr w14:val="tx1"/>
                  </w14:solidFill>
                </w14:textFill>
              </w:rPr>
            </w:pPr>
            <w:del w:id="1540"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541"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42" w:author="hongl" w:date="2020-11-09T13:43:36Z"/>
                <w:rFonts w:ascii="宋体" w:hAnsi="宋体" w:cs="宋体"/>
                <w:color w:val="000000" w:themeColor="text1"/>
                <w:sz w:val="18"/>
                <w:szCs w:val="18"/>
                <w14:textFill>
                  <w14:solidFill>
                    <w14:schemeClr w14:val="tx1"/>
                  </w14:solidFill>
                </w14:textFill>
              </w:rPr>
            </w:pPr>
            <w:del w:id="1543" w:author="hongl" w:date="2020-11-09T13:43:36Z">
              <w:r>
                <w:rPr>
                  <w:rFonts w:hint="eastAsia"/>
                  <w:color w:val="000000" w:themeColor="text1"/>
                  <w:sz w:val="18"/>
                  <w:szCs w:val="18"/>
                  <w14:textFill>
                    <w14:solidFill>
                      <w14:schemeClr w14:val="tx1"/>
                    </w14:solidFill>
                  </w14:textFill>
                </w:rPr>
                <w:delText>9</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44" w:author="hongl" w:date="2020-11-09T13:43:36Z"/>
                <w:rFonts w:ascii="宋体" w:hAnsi="宋体" w:cs="宋体"/>
                <w:color w:val="000000" w:themeColor="text1"/>
                <w:sz w:val="18"/>
                <w:szCs w:val="18"/>
                <w14:textFill>
                  <w14:solidFill>
                    <w14:schemeClr w14:val="tx1"/>
                  </w14:solidFill>
                </w14:textFill>
              </w:rPr>
            </w:pPr>
            <w:del w:id="1545" w:author="hongl" w:date="2020-11-09T13:43:36Z">
              <w:r>
                <w:rPr>
                  <w:rFonts w:hint="eastAsia"/>
                  <w:color w:val="000000" w:themeColor="text1"/>
                  <w:sz w:val="18"/>
                  <w:szCs w:val="18"/>
                  <w14:textFill>
                    <w14:solidFill>
                      <w14:schemeClr w14:val="tx1"/>
                    </w14:solidFill>
                  </w14:textFill>
                </w:rPr>
                <w:delText>保证合同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46" w:author="hongl" w:date="2020-11-09T13:43:36Z"/>
                <w:rFonts w:ascii="宋体" w:hAnsi="宋体" w:cs="宋体"/>
                <w:color w:val="000000" w:themeColor="text1"/>
                <w:sz w:val="18"/>
                <w:szCs w:val="18"/>
                <w14:textFill>
                  <w14:solidFill>
                    <w14:schemeClr w14:val="tx1"/>
                  </w14:solidFill>
                </w14:textFill>
              </w:rPr>
            </w:pPr>
            <w:del w:id="1547" w:author="hongl" w:date="2020-11-09T13:43:36Z">
              <w:r>
                <w:rPr>
                  <w:rFonts w:hint="eastAsia"/>
                  <w:color w:val="000000" w:themeColor="text1"/>
                  <w:sz w:val="18"/>
                  <w:szCs w:val="18"/>
                  <w14:textFill>
                    <w14:solidFill>
                      <w14:schemeClr w14:val="tx1"/>
                    </w14:solidFill>
                  </w14:textFill>
                </w:rPr>
                <w:delText>赵学森、宋同彩编号（2017年0626第184号）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48" w:author="hongl" w:date="2020-11-09T13:43:36Z"/>
                <w:rFonts w:ascii="宋体" w:hAnsi="宋体" w:cs="宋体"/>
                <w:color w:val="000000" w:themeColor="text1"/>
                <w:sz w:val="18"/>
                <w:szCs w:val="18"/>
                <w14:textFill>
                  <w14:solidFill>
                    <w14:schemeClr w14:val="tx1"/>
                  </w14:solidFill>
                </w14:textFill>
              </w:rPr>
            </w:pPr>
            <w:del w:id="1549" w:author="hongl" w:date="2020-11-09T13:43:36Z">
              <w:r>
                <w:rPr>
                  <w:color w:val="000000" w:themeColor="text1"/>
                  <w:sz w:val="18"/>
                  <w:szCs w:val="18"/>
                  <w14:textFill>
                    <w14:solidFill>
                      <w14:schemeClr w14:val="tx1"/>
                    </w14:solidFill>
                  </w14:textFill>
                </w:rPr>
                <w:delText>2</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50"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51" w:author="hongl" w:date="2020-11-09T13:43:36Z"/>
                <w:rFonts w:ascii="宋体" w:hAnsi="宋体" w:cs="宋体"/>
                <w:color w:val="000000" w:themeColor="text1"/>
                <w:sz w:val="18"/>
                <w:szCs w:val="18"/>
                <w14:textFill>
                  <w14:solidFill>
                    <w14:schemeClr w14:val="tx1"/>
                  </w14:solidFill>
                </w14:textFill>
              </w:rPr>
            </w:pPr>
            <w:del w:id="1552"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80" w:hRule="atLeast"/>
          <w:del w:id="1553"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54" w:author="hongl" w:date="2020-11-09T13:43:36Z"/>
                <w:rFonts w:ascii="宋体" w:hAnsi="宋体" w:cs="宋体"/>
                <w:color w:val="000000" w:themeColor="text1"/>
                <w:sz w:val="18"/>
                <w:szCs w:val="18"/>
                <w14:textFill>
                  <w14:solidFill>
                    <w14:schemeClr w14:val="tx1"/>
                  </w14:solidFill>
                </w14:textFill>
              </w:rPr>
            </w:pPr>
            <w:del w:id="1555" w:author="hongl" w:date="2020-11-09T13:43:36Z">
              <w:r>
                <w:rPr>
                  <w:rFonts w:hint="eastAsia"/>
                  <w:color w:val="000000" w:themeColor="text1"/>
                  <w:sz w:val="18"/>
                  <w:szCs w:val="18"/>
                  <w14:textFill>
                    <w14:solidFill>
                      <w14:schemeClr w14:val="tx1"/>
                    </w14:solidFill>
                  </w14:textFill>
                </w:rPr>
                <w:delText>10</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56" w:author="hongl" w:date="2020-11-09T13:43:36Z"/>
                <w:rFonts w:ascii="宋体" w:hAnsi="宋体" w:cs="宋体"/>
                <w:color w:val="000000" w:themeColor="text1"/>
                <w:sz w:val="18"/>
                <w:szCs w:val="18"/>
                <w14:textFill>
                  <w14:solidFill>
                    <w14:schemeClr w14:val="tx1"/>
                  </w14:solidFill>
                </w14:textFill>
              </w:rPr>
            </w:pPr>
            <w:del w:id="1557" w:author="hongl" w:date="2020-11-09T13:43:36Z">
              <w:r>
                <w:rPr>
                  <w:rFonts w:hint="eastAsia"/>
                  <w:color w:val="000000" w:themeColor="text1"/>
                  <w:sz w:val="18"/>
                  <w:szCs w:val="18"/>
                  <w14:textFill>
                    <w14:solidFill>
                      <w14:schemeClr w14:val="tx1"/>
                    </w14:solidFill>
                  </w14:textFill>
                </w:rPr>
                <w:delText>保证合同</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58" w:author="hongl" w:date="2020-11-09T13:43:36Z"/>
                <w:rFonts w:ascii="宋体" w:hAnsi="宋体" w:cs="宋体"/>
                <w:color w:val="000000" w:themeColor="text1"/>
                <w:sz w:val="18"/>
                <w:szCs w:val="18"/>
                <w14:textFill>
                  <w14:solidFill>
                    <w14:schemeClr w14:val="tx1"/>
                  </w14:solidFill>
                </w14:textFill>
              </w:rPr>
            </w:pPr>
            <w:del w:id="1559" w:author="hongl" w:date="2020-11-09T13:43:36Z">
              <w:r>
                <w:rPr>
                  <w:rFonts w:hint="eastAsia"/>
                  <w:color w:val="000000" w:themeColor="text1"/>
                  <w:sz w:val="18"/>
                  <w:szCs w:val="18"/>
                  <w14:textFill>
                    <w14:solidFill>
                      <w14:schemeClr w14:val="tx1"/>
                    </w14:solidFill>
                  </w14:textFill>
                </w:rPr>
                <w:delText>赵康、孙桂芳编号（2017年0626第184号）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60" w:author="hongl" w:date="2020-11-09T13:43:36Z"/>
                <w:rFonts w:ascii="宋体" w:hAnsi="宋体" w:cs="宋体"/>
                <w:color w:val="000000" w:themeColor="text1"/>
                <w:sz w:val="18"/>
                <w:szCs w:val="18"/>
                <w14:textFill>
                  <w14:solidFill>
                    <w14:schemeClr w14:val="tx1"/>
                  </w14:solidFill>
                </w14:textFill>
              </w:rPr>
            </w:pPr>
            <w:del w:id="1561" w:author="hongl" w:date="2020-11-09T13:43:36Z">
              <w:r>
                <w:rPr>
                  <w:color w:val="000000" w:themeColor="text1"/>
                  <w:sz w:val="18"/>
                  <w:szCs w:val="18"/>
                  <w14:textFill>
                    <w14:solidFill>
                      <w14:schemeClr w14:val="tx1"/>
                    </w14:solidFill>
                  </w14:textFill>
                </w:rPr>
                <w:delText>2</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62"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63" w:author="hongl" w:date="2020-11-09T13:43:36Z"/>
                <w:rFonts w:ascii="宋体" w:hAnsi="宋体" w:cs="宋体"/>
                <w:color w:val="000000" w:themeColor="text1"/>
                <w:sz w:val="18"/>
                <w:szCs w:val="18"/>
                <w14:textFill>
                  <w14:solidFill>
                    <w14:schemeClr w14:val="tx1"/>
                  </w14:solidFill>
                </w14:textFill>
              </w:rPr>
            </w:pPr>
            <w:del w:id="1564"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56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66" w:author="hongl" w:date="2020-11-09T13:43:36Z"/>
                <w:rFonts w:ascii="宋体" w:hAnsi="宋体" w:cs="宋体"/>
                <w:color w:val="000000" w:themeColor="text1"/>
                <w:sz w:val="18"/>
                <w:szCs w:val="18"/>
                <w14:textFill>
                  <w14:solidFill>
                    <w14:schemeClr w14:val="tx1"/>
                  </w14:solidFill>
                </w14:textFill>
              </w:rPr>
            </w:pPr>
            <w:del w:id="1567" w:author="hongl" w:date="2020-11-09T13:43:36Z">
              <w:r>
                <w:rPr>
                  <w:rFonts w:hint="eastAsia"/>
                  <w:color w:val="000000" w:themeColor="text1"/>
                  <w:sz w:val="18"/>
                  <w:szCs w:val="18"/>
                  <w14:textFill>
                    <w14:solidFill>
                      <w14:schemeClr w14:val="tx1"/>
                    </w14:solidFill>
                  </w14:textFill>
                </w:rPr>
                <w:delText>11</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68" w:author="hongl" w:date="2020-11-09T13:43:36Z"/>
                <w:rFonts w:ascii="宋体" w:hAnsi="宋体" w:cs="宋体"/>
                <w:color w:val="000000" w:themeColor="text1"/>
                <w:sz w:val="18"/>
                <w:szCs w:val="18"/>
                <w14:textFill>
                  <w14:solidFill>
                    <w14:schemeClr w14:val="tx1"/>
                  </w14:solidFill>
                </w14:textFill>
              </w:rPr>
            </w:pPr>
            <w:del w:id="1569" w:author="hongl" w:date="2020-11-09T13:43:36Z">
              <w:r>
                <w:rPr>
                  <w:rFonts w:hint="eastAsia"/>
                  <w:color w:val="000000" w:themeColor="text1"/>
                  <w:sz w:val="18"/>
                  <w:szCs w:val="18"/>
                  <w14:textFill>
                    <w14:solidFill>
                      <w14:schemeClr w14:val="tx1"/>
                    </w14:solidFill>
                  </w14:textFill>
                </w:rPr>
                <w:delText>土地他项权证</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70" w:author="hongl" w:date="2020-11-09T13:43:36Z"/>
                <w:rFonts w:ascii="宋体" w:hAnsi="宋体" w:cs="宋体"/>
                <w:color w:val="000000" w:themeColor="text1"/>
                <w:sz w:val="18"/>
                <w:szCs w:val="18"/>
                <w14:textFill>
                  <w14:solidFill>
                    <w14:schemeClr w14:val="tx1"/>
                  </w14:solidFill>
                </w14:textFill>
              </w:rPr>
            </w:pPr>
            <w:del w:id="1571" w:author="hongl" w:date="2020-11-09T13:43:36Z">
              <w:r>
                <w:rPr>
                  <w:rFonts w:hint="eastAsia"/>
                  <w:color w:val="000000" w:themeColor="text1"/>
                  <w:sz w:val="18"/>
                  <w:szCs w:val="18"/>
                  <w14:textFill>
                    <w14:solidFill>
                      <w14:schemeClr w14:val="tx1"/>
                    </w14:solidFill>
                  </w14:textFill>
                </w:rPr>
                <w:delText>胶他项2017不动产证明第192号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72" w:author="hongl" w:date="2020-11-09T13:43:36Z"/>
                <w:rFonts w:ascii="宋体" w:hAnsi="宋体" w:cs="宋体"/>
                <w:color w:val="000000" w:themeColor="text1"/>
                <w:sz w:val="18"/>
                <w:szCs w:val="18"/>
                <w14:textFill>
                  <w14:solidFill>
                    <w14:schemeClr w14:val="tx1"/>
                  </w14:solidFill>
                </w14:textFill>
              </w:rPr>
            </w:pPr>
            <w:del w:id="1573"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574"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75" w:author="hongl" w:date="2020-11-09T13:43:36Z"/>
                <w:rFonts w:ascii="宋体" w:hAnsi="宋体" w:cs="宋体"/>
                <w:color w:val="000000" w:themeColor="text1"/>
                <w:sz w:val="18"/>
                <w:szCs w:val="18"/>
                <w14:textFill>
                  <w14:solidFill>
                    <w14:schemeClr w14:val="tx1"/>
                  </w14:solidFill>
                </w14:textFill>
              </w:rPr>
            </w:pPr>
            <w:del w:id="1576"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400" w:hRule="atLeast"/>
          <w:del w:id="157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78" w:author="hongl" w:date="2020-11-09T13:43:36Z"/>
                <w:rFonts w:ascii="宋体" w:hAnsi="宋体" w:cs="宋体"/>
                <w:color w:val="000000" w:themeColor="text1"/>
                <w:sz w:val="18"/>
                <w:szCs w:val="18"/>
                <w14:textFill>
                  <w14:solidFill>
                    <w14:schemeClr w14:val="tx1"/>
                  </w14:solidFill>
                </w14:textFill>
              </w:rPr>
            </w:pPr>
            <w:del w:id="1579" w:author="hongl" w:date="2020-11-09T13:43:36Z">
              <w:r>
                <w:rPr>
                  <w:rFonts w:hint="eastAsia"/>
                  <w:color w:val="000000" w:themeColor="text1"/>
                  <w:sz w:val="18"/>
                  <w:szCs w:val="18"/>
                  <w14:textFill>
                    <w14:solidFill>
                      <w14:schemeClr w14:val="tx1"/>
                    </w14:solidFill>
                  </w14:textFill>
                </w:rPr>
                <w:delText>12</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80" w:author="hongl" w:date="2020-11-09T13:43:36Z"/>
                <w:rFonts w:ascii="宋体" w:hAnsi="宋体" w:cs="宋体"/>
                <w:color w:val="000000" w:themeColor="text1"/>
                <w:sz w:val="18"/>
                <w:szCs w:val="18"/>
                <w14:textFill>
                  <w14:solidFill>
                    <w14:schemeClr w14:val="tx1"/>
                  </w14:solidFill>
                </w14:textFill>
              </w:rPr>
            </w:pPr>
            <w:del w:id="1581" w:author="hongl" w:date="2020-11-09T13:43:36Z">
              <w:r>
                <w:rPr>
                  <w:rFonts w:hint="eastAsia"/>
                  <w:color w:val="000000" w:themeColor="text1"/>
                  <w:sz w:val="18"/>
                  <w:szCs w:val="18"/>
                  <w14:textFill>
                    <w14:solidFill>
                      <w14:schemeClr w14:val="tx1"/>
                    </w14:solidFill>
                  </w14:textFill>
                </w:rPr>
                <w:delText>诉讼费专用票据</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82" w:author="hongl" w:date="2020-11-09T13:43:36Z"/>
                <w:rFonts w:ascii="宋体" w:hAnsi="宋体" w:cs="宋体"/>
                <w:color w:val="000000" w:themeColor="text1"/>
                <w:sz w:val="18"/>
                <w:szCs w:val="18"/>
                <w14:textFill>
                  <w14:solidFill>
                    <w14:schemeClr w14:val="tx1"/>
                  </w14:solidFill>
                </w14:textFill>
              </w:rPr>
            </w:pPr>
            <w:del w:id="1583" w:author="hongl" w:date="2020-11-09T13:43:36Z">
              <w:r>
                <w:rPr>
                  <w:rFonts w:hint="eastAsia"/>
                  <w:color w:val="000000" w:themeColor="text1"/>
                  <w:sz w:val="18"/>
                  <w:szCs w:val="18"/>
                  <w14:textFill>
                    <w14:solidFill>
                      <w14:schemeClr w14:val="tx1"/>
                    </w14:solidFill>
                  </w14:textFill>
                </w:rPr>
                <w:delText>山东省人民法院诉讼费专用票据</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84" w:author="hongl" w:date="2020-11-09T13:43:36Z"/>
                <w:rFonts w:ascii="宋体" w:hAnsi="宋体" w:cs="宋体"/>
                <w:color w:val="000000" w:themeColor="text1"/>
                <w:sz w:val="18"/>
                <w:szCs w:val="18"/>
                <w14:textFill>
                  <w14:solidFill>
                    <w14:schemeClr w14:val="tx1"/>
                  </w14:solidFill>
                </w14:textFill>
              </w:rPr>
            </w:pPr>
            <w:del w:id="1585" w:author="hongl" w:date="2020-11-09T13:43:36Z">
              <w:r>
                <w:rPr>
                  <w:color w:val="000000" w:themeColor="text1"/>
                  <w:sz w:val="18"/>
                  <w:szCs w:val="18"/>
                  <w14:textFill>
                    <w14:solidFill>
                      <w14:schemeClr w14:val="tx1"/>
                    </w14:solidFill>
                  </w14:textFill>
                </w:rPr>
                <w:delText>2</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86"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87" w:author="hongl" w:date="2020-11-09T13:43:36Z"/>
                <w:rFonts w:ascii="宋体" w:hAnsi="宋体" w:cs="宋体"/>
                <w:color w:val="000000" w:themeColor="text1"/>
                <w:sz w:val="18"/>
                <w:szCs w:val="18"/>
                <w14:textFill>
                  <w14:solidFill>
                    <w14:schemeClr w14:val="tx1"/>
                  </w14:solidFill>
                </w14:textFill>
              </w:rPr>
            </w:pPr>
            <w:del w:id="1588"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58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590" w:author="hongl" w:date="2020-11-09T13:43:36Z"/>
                <w:rFonts w:ascii="宋体" w:hAnsi="宋体" w:cs="宋体"/>
                <w:color w:val="000000" w:themeColor="text1"/>
                <w:sz w:val="18"/>
                <w:szCs w:val="18"/>
                <w14:textFill>
                  <w14:solidFill>
                    <w14:schemeClr w14:val="tx1"/>
                  </w14:solidFill>
                </w14:textFill>
              </w:rPr>
            </w:pPr>
            <w:del w:id="1591" w:author="hongl" w:date="2020-11-09T13:43:36Z">
              <w:r>
                <w:rPr>
                  <w:rFonts w:hint="eastAsia"/>
                  <w:color w:val="000000" w:themeColor="text1"/>
                  <w:sz w:val="18"/>
                  <w:szCs w:val="18"/>
                  <w14:textFill>
                    <w14:solidFill>
                      <w14:schemeClr w14:val="tx1"/>
                    </w14:solidFill>
                  </w14:textFill>
                </w:rPr>
                <w:delText>13</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92" w:author="hongl" w:date="2020-11-09T13:43:36Z"/>
                <w:rFonts w:ascii="宋体" w:hAnsi="宋体" w:cs="宋体"/>
                <w:color w:val="000000" w:themeColor="text1"/>
                <w:sz w:val="18"/>
                <w:szCs w:val="18"/>
                <w14:textFill>
                  <w14:solidFill>
                    <w14:schemeClr w14:val="tx1"/>
                  </w14:solidFill>
                </w14:textFill>
              </w:rPr>
            </w:pPr>
            <w:del w:id="1593" w:author="hongl" w:date="2020-11-09T13:43:36Z">
              <w:r>
                <w:rPr>
                  <w:rFonts w:hint="eastAsia"/>
                  <w:color w:val="000000" w:themeColor="text1"/>
                  <w:sz w:val="18"/>
                  <w:szCs w:val="18"/>
                  <w14:textFill>
                    <w14:solidFill>
                      <w14:schemeClr w14:val="tx1"/>
                    </w14:solidFill>
                  </w14:textFill>
                </w:rPr>
                <w:delText>受理案件通知书</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94" w:author="hongl" w:date="2020-11-09T13:43:36Z"/>
                <w:rFonts w:ascii="宋体" w:hAnsi="宋体" w:cs="宋体"/>
                <w:color w:val="000000" w:themeColor="text1"/>
                <w:sz w:val="18"/>
                <w:szCs w:val="18"/>
                <w14:textFill>
                  <w14:solidFill>
                    <w14:schemeClr w14:val="tx1"/>
                  </w14:solidFill>
                </w14:textFill>
              </w:rPr>
            </w:pPr>
            <w:del w:id="1595" w:author="hongl" w:date="2020-11-09T13:43:36Z">
              <w:r>
                <w:rPr>
                  <w:rFonts w:hint="eastAsia"/>
                  <w:color w:val="000000" w:themeColor="text1"/>
                  <w:sz w:val="18"/>
                  <w:szCs w:val="18"/>
                  <w14:textFill>
                    <w14:solidFill>
                      <w14:schemeClr w14:val="tx1"/>
                    </w14:solidFill>
                  </w14:textFill>
                </w:rPr>
                <w:delText>青岛市胶州市人民法院受理案件通知书（2018）鲁0281民初3409号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del w:id="1596" w:author="hongl" w:date="2020-11-09T13:43:36Z"/>
                <w:rFonts w:ascii="宋体" w:hAnsi="宋体" w:cs="宋体"/>
                <w:color w:val="000000" w:themeColor="text1"/>
                <w:sz w:val="18"/>
                <w:szCs w:val="18"/>
                <w14:textFill>
                  <w14:solidFill>
                    <w14:schemeClr w14:val="tx1"/>
                  </w14:solidFill>
                </w14:textFill>
              </w:rPr>
            </w:pPr>
            <w:del w:id="1597"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del w:id="1598"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599" w:author="hongl" w:date="2020-11-09T13:43:36Z"/>
                <w:rFonts w:ascii="宋体" w:hAnsi="宋体" w:cs="宋体"/>
                <w:color w:val="000000" w:themeColor="text1"/>
                <w:sz w:val="18"/>
                <w:szCs w:val="18"/>
                <w14:textFill>
                  <w14:solidFill>
                    <w14:schemeClr w14:val="tx1"/>
                  </w14:solidFill>
                </w14:textFill>
              </w:rPr>
            </w:pPr>
            <w:del w:id="1600"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601"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02" w:author="hongl" w:date="2020-11-09T13:43:36Z"/>
                <w:rFonts w:ascii="宋体" w:hAnsi="宋体" w:cs="宋体"/>
                <w:color w:val="000000" w:themeColor="text1"/>
                <w:sz w:val="18"/>
                <w:szCs w:val="18"/>
                <w14:textFill>
                  <w14:solidFill>
                    <w14:schemeClr w14:val="tx1"/>
                  </w14:solidFill>
                </w14:textFill>
              </w:rPr>
            </w:pPr>
            <w:del w:id="1603" w:author="hongl" w:date="2020-11-09T13:43:36Z">
              <w:r>
                <w:rPr>
                  <w:rFonts w:hint="eastAsia"/>
                  <w:color w:val="000000" w:themeColor="text1"/>
                  <w:sz w:val="18"/>
                  <w:szCs w:val="18"/>
                  <w14:textFill>
                    <w14:solidFill>
                      <w14:schemeClr w14:val="tx1"/>
                    </w14:solidFill>
                  </w14:textFill>
                </w:rPr>
                <w:delText>14</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04" w:author="hongl" w:date="2020-11-09T13:43:36Z"/>
                <w:rFonts w:ascii="宋体" w:hAnsi="宋体" w:cs="宋体"/>
                <w:color w:val="000000" w:themeColor="text1"/>
                <w:sz w:val="18"/>
                <w:szCs w:val="18"/>
                <w14:textFill>
                  <w14:solidFill>
                    <w14:schemeClr w14:val="tx1"/>
                  </w14:solidFill>
                </w14:textFill>
              </w:rPr>
            </w:pPr>
            <w:del w:id="1605" w:author="hongl" w:date="2020-11-09T13:43:36Z">
              <w:r>
                <w:rPr>
                  <w:rFonts w:hint="eastAsia"/>
                  <w:color w:val="000000" w:themeColor="text1"/>
                  <w:sz w:val="18"/>
                  <w:szCs w:val="18"/>
                  <w14:textFill>
                    <w14:solidFill>
                      <w14:schemeClr w14:val="tx1"/>
                    </w14:solidFill>
                  </w14:textFill>
                </w:rPr>
                <w:delText>民事裁定书</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06" w:author="hongl" w:date="2020-11-09T13:43:36Z"/>
                <w:rFonts w:ascii="宋体" w:hAnsi="宋体" w:cs="宋体"/>
                <w:color w:val="000000" w:themeColor="text1"/>
                <w:sz w:val="18"/>
                <w:szCs w:val="18"/>
                <w14:textFill>
                  <w14:solidFill>
                    <w14:schemeClr w14:val="tx1"/>
                  </w14:solidFill>
                </w14:textFill>
              </w:rPr>
            </w:pPr>
            <w:del w:id="1607" w:author="hongl" w:date="2020-11-09T13:43:36Z">
              <w:r>
                <w:rPr>
                  <w:rFonts w:hint="eastAsia"/>
                  <w:color w:val="000000" w:themeColor="text1"/>
                  <w:sz w:val="18"/>
                  <w:szCs w:val="18"/>
                  <w14:textFill>
                    <w14:solidFill>
                      <w14:schemeClr w14:val="tx1"/>
                    </w14:solidFill>
                  </w14:textFill>
                </w:rPr>
                <w:delText>青岛市胶州市人民法院民事裁定书（2018）鲁0281民初3409号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08" w:author="hongl" w:date="2020-11-09T13:43:36Z"/>
                <w:rFonts w:ascii="宋体" w:hAnsi="宋体" w:cs="宋体"/>
                <w:color w:val="000000" w:themeColor="text1"/>
                <w:sz w:val="18"/>
                <w:szCs w:val="18"/>
                <w14:textFill>
                  <w14:solidFill>
                    <w14:schemeClr w14:val="tx1"/>
                  </w14:solidFill>
                </w14:textFill>
              </w:rPr>
            </w:pPr>
            <w:del w:id="1609"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10"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11" w:author="hongl" w:date="2020-11-09T13:43:36Z"/>
                <w:rFonts w:ascii="宋体" w:hAnsi="宋体" w:cs="宋体"/>
                <w:color w:val="000000" w:themeColor="text1"/>
                <w:sz w:val="18"/>
                <w:szCs w:val="18"/>
                <w14:textFill>
                  <w14:solidFill>
                    <w14:schemeClr w14:val="tx1"/>
                  </w14:solidFill>
                </w14:textFill>
              </w:rPr>
            </w:pPr>
            <w:del w:id="1612"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613"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14" w:author="hongl" w:date="2020-11-09T13:43:36Z"/>
                <w:rFonts w:ascii="宋体" w:hAnsi="宋体" w:cs="宋体"/>
                <w:color w:val="000000" w:themeColor="text1"/>
                <w:kern w:val="0"/>
                <w:sz w:val="18"/>
                <w:szCs w:val="18"/>
                <w:lang w:bidi="ar"/>
                <w14:textFill>
                  <w14:solidFill>
                    <w14:schemeClr w14:val="tx1"/>
                  </w14:solidFill>
                </w14:textFill>
              </w:rPr>
            </w:pPr>
            <w:del w:id="1615" w:author="hongl" w:date="2020-11-09T13:43:36Z">
              <w:r>
                <w:rPr>
                  <w:rFonts w:hint="eastAsia"/>
                  <w:color w:val="000000" w:themeColor="text1"/>
                  <w:sz w:val="18"/>
                  <w:szCs w:val="18"/>
                  <w14:textFill>
                    <w14:solidFill>
                      <w14:schemeClr w14:val="tx1"/>
                    </w14:solidFill>
                  </w14:textFill>
                </w:rPr>
                <w:delText>15</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16" w:author="hongl" w:date="2020-11-09T13:43:36Z"/>
                <w:rFonts w:ascii="宋体" w:hAnsi="宋体" w:cs="宋体"/>
                <w:color w:val="000000" w:themeColor="text1"/>
                <w:kern w:val="0"/>
                <w:sz w:val="18"/>
                <w:szCs w:val="18"/>
                <w:lang w:bidi="ar"/>
                <w14:textFill>
                  <w14:solidFill>
                    <w14:schemeClr w14:val="tx1"/>
                  </w14:solidFill>
                </w14:textFill>
              </w:rPr>
            </w:pPr>
            <w:del w:id="1617" w:author="hongl" w:date="2020-11-09T13:43:36Z">
              <w:r>
                <w:rPr>
                  <w:rFonts w:hint="eastAsia"/>
                  <w:color w:val="000000" w:themeColor="text1"/>
                  <w:sz w:val="18"/>
                  <w:szCs w:val="18"/>
                  <w14:textFill>
                    <w14:solidFill>
                      <w14:schemeClr w14:val="tx1"/>
                    </w14:solidFill>
                  </w14:textFill>
                </w:rPr>
                <w:delText>民事判决书</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18" w:author="hongl" w:date="2020-11-09T13:43:36Z"/>
                <w:rFonts w:ascii="宋体" w:hAnsi="宋体" w:cs="宋体"/>
                <w:color w:val="000000" w:themeColor="text1"/>
                <w:kern w:val="0"/>
                <w:sz w:val="18"/>
                <w:szCs w:val="18"/>
                <w:lang w:bidi="ar"/>
                <w14:textFill>
                  <w14:solidFill>
                    <w14:schemeClr w14:val="tx1"/>
                  </w14:solidFill>
                </w14:textFill>
              </w:rPr>
            </w:pPr>
            <w:del w:id="1619" w:author="hongl" w:date="2020-11-09T13:43:36Z">
              <w:r>
                <w:rPr>
                  <w:rFonts w:hint="eastAsia"/>
                  <w:color w:val="000000" w:themeColor="text1"/>
                  <w:sz w:val="18"/>
                  <w:szCs w:val="18"/>
                  <w14:textFill>
                    <w14:solidFill>
                      <w14:schemeClr w14:val="tx1"/>
                    </w14:solidFill>
                  </w14:textFill>
                </w:rPr>
                <w:delText>青岛市胶州市人民法院民事判决书（2018）鲁0281民初3409号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20" w:author="hongl" w:date="2020-11-09T13:43:36Z"/>
                <w:rFonts w:ascii="宋体" w:hAnsi="宋体" w:cs="宋体"/>
                <w:color w:val="000000" w:themeColor="text1"/>
                <w:kern w:val="0"/>
                <w:sz w:val="18"/>
                <w:szCs w:val="18"/>
                <w:lang w:bidi="ar"/>
                <w14:textFill>
                  <w14:solidFill>
                    <w14:schemeClr w14:val="tx1"/>
                  </w14:solidFill>
                </w14:textFill>
              </w:rPr>
            </w:pPr>
            <w:del w:id="1621"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22"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23" w:author="hongl" w:date="2020-11-09T13:43:36Z"/>
                <w:rFonts w:ascii="宋体" w:hAnsi="宋体" w:cs="宋体"/>
                <w:color w:val="000000" w:themeColor="text1"/>
                <w:kern w:val="0"/>
                <w:sz w:val="18"/>
                <w:szCs w:val="18"/>
                <w:lang w:bidi="ar"/>
                <w14:textFill>
                  <w14:solidFill>
                    <w14:schemeClr w14:val="tx1"/>
                  </w14:solidFill>
                </w14:textFill>
              </w:rPr>
            </w:pPr>
            <w:del w:id="1624"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62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26" w:author="hongl" w:date="2020-11-09T13:43:36Z"/>
                <w:rFonts w:ascii="宋体" w:hAnsi="宋体" w:cs="宋体"/>
                <w:color w:val="000000" w:themeColor="text1"/>
                <w:kern w:val="0"/>
                <w:sz w:val="18"/>
                <w:szCs w:val="18"/>
                <w:lang w:bidi="ar"/>
                <w14:textFill>
                  <w14:solidFill>
                    <w14:schemeClr w14:val="tx1"/>
                  </w14:solidFill>
                </w14:textFill>
              </w:rPr>
            </w:pPr>
            <w:del w:id="1627" w:author="hongl" w:date="2020-11-09T13:43:36Z">
              <w:r>
                <w:rPr>
                  <w:rFonts w:hint="eastAsia"/>
                  <w:color w:val="000000" w:themeColor="text1"/>
                  <w:sz w:val="18"/>
                  <w:szCs w:val="18"/>
                  <w14:textFill>
                    <w14:solidFill>
                      <w14:schemeClr w14:val="tx1"/>
                    </w14:solidFill>
                  </w14:textFill>
                </w:rPr>
                <w:delText>16</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28" w:author="hongl" w:date="2020-11-09T13:43:36Z"/>
                <w:rFonts w:ascii="宋体" w:hAnsi="宋体" w:cs="宋体"/>
                <w:color w:val="000000" w:themeColor="text1"/>
                <w:kern w:val="0"/>
                <w:sz w:val="18"/>
                <w:szCs w:val="18"/>
                <w:lang w:bidi="ar"/>
                <w14:textFill>
                  <w14:solidFill>
                    <w14:schemeClr w14:val="tx1"/>
                  </w14:solidFill>
                </w14:textFill>
              </w:rPr>
            </w:pPr>
            <w:del w:id="1629" w:author="hongl" w:date="2020-11-09T13:43:36Z">
              <w:r>
                <w:rPr>
                  <w:rFonts w:hint="eastAsia"/>
                  <w:color w:val="000000" w:themeColor="text1"/>
                  <w:sz w:val="18"/>
                  <w:szCs w:val="18"/>
                  <w14:textFill>
                    <w14:solidFill>
                      <w14:schemeClr w14:val="tx1"/>
                    </w14:solidFill>
                  </w14:textFill>
                </w:rPr>
                <w:delText>执行裁定书</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30" w:author="hongl" w:date="2020-11-09T13:43:36Z"/>
                <w:rFonts w:ascii="宋体" w:hAnsi="宋体" w:cs="宋体"/>
                <w:color w:val="000000" w:themeColor="text1"/>
                <w:kern w:val="0"/>
                <w:sz w:val="18"/>
                <w:szCs w:val="18"/>
                <w:lang w:bidi="ar"/>
                <w14:textFill>
                  <w14:solidFill>
                    <w14:schemeClr w14:val="tx1"/>
                  </w14:solidFill>
                </w14:textFill>
              </w:rPr>
            </w:pPr>
            <w:del w:id="1631" w:author="hongl" w:date="2020-11-09T13:43:36Z">
              <w:r>
                <w:rPr>
                  <w:rFonts w:hint="eastAsia"/>
                  <w:color w:val="000000" w:themeColor="text1"/>
                  <w:sz w:val="18"/>
                  <w:szCs w:val="18"/>
                  <w14:textFill>
                    <w14:solidFill>
                      <w14:schemeClr w14:val="tx1"/>
                    </w14:solidFill>
                  </w14:textFill>
                </w:rPr>
                <w:delText>青岛市胶州市人民法院执行裁定书（2018）鲁0281执保328号</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32" w:author="hongl" w:date="2020-11-09T13:43:36Z"/>
                <w:rFonts w:ascii="宋体" w:hAnsi="宋体" w:cs="宋体"/>
                <w:color w:val="000000" w:themeColor="text1"/>
                <w:kern w:val="0"/>
                <w:sz w:val="18"/>
                <w:szCs w:val="18"/>
                <w:lang w:bidi="ar"/>
                <w14:textFill>
                  <w14:solidFill>
                    <w14:schemeClr w14:val="tx1"/>
                  </w14:solidFill>
                </w14:textFill>
              </w:rPr>
            </w:pPr>
            <w:del w:id="1633"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34"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35" w:author="hongl" w:date="2020-11-09T13:43:36Z"/>
                <w:rFonts w:ascii="宋体" w:hAnsi="宋体" w:cs="宋体"/>
                <w:color w:val="000000" w:themeColor="text1"/>
                <w:kern w:val="0"/>
                <w:sz w:val="18"/>
                <w:szCs w:val="18"/>
                <w:lang w:bidi="ar"/>
                <w14:textFill>
                  <w14:solidFill>
                    <w14:schemeClr w14:val="tx1"/>
                  </w14:solidFill>
                </w14:textFill>
              </w:rPr>
            </w:pPr>
            <w:del w:id="1636"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63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38" w:author="hongl" w:date="2020-11-09T13:43:36Z"/>
                <w:rFonts w:ascii="宋体" w:hAnsi="宋体" w:cs="宋体"/>
                <w:color w:val="000000" w:themeColor="text1"/>
                <w:kern w:val="0"/>
                <w:sz w:val="18"/>
                <w:szCs w:val="18"/>
                <w:lang w:bidi="ar"/>
                <w14:textFill>
                  <w14:solidFill>
                    <w14:schemeClr w14:val="tx1"/>
                  </w14:solidFill>
                </w14:textFill>
              </w:rPr>
            </w:pPr>
            <w:del w:id="1639" w:author="hongl" w:date="2020-11-09T13:43:36Z">
              <w:r>
                <w:rPr>
                  <w:rFonts w:hint="eastAsia"/>
                  <w:color w:val="000000" w:themeColor="text1"/>
                  <w:sz w:val="18"/>
                  <w:szCs w:val="18"/>
                  <w14:textFill>
                    <w14:solidFill>
                      <w14:schemeClr w14:val="tx1"/>
                    </w14:solidFill>
                  </w14:textFill>
                </w:rPr>
                <w:delText>17</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40" w:author="hongl" w:date="2020-11-09T13:43:36Z"/>
                <w:rFonts w:ascii="宋体" w:hAnsi="宋体" w:cs="宋体"/>
                <w:color w:val="000000" w:themeColor="text1"/>
                <w:kern w:val="0"/>
                <w:sz w:val="18"/>
                <w:szCs w:val="18"/>
                <w:lang w:bidi="ar"/>
                <w14:textFill>
                  <w14:solidFill>
                    <w14:schemeClr w14:val="tx1"/>
                  </w14:solidFill>
                </w14:textFill>
              </w:rPr>
            </w:pPr>
            <w:del w:id="1641" w:author="hongl" w:date="2020-11-09T13:43:36Z">
              <w:r>
                <w:rPr>
                  <w:rFonts w:hint="eastAsia"/>
                  <w:color w:val="000000" w:themeColor="text1"/>
                  <w:sz w:val="18"/>
                  <w:szCs w:val="18"/>
                  <w14:textFill>
                    <w14:solidFill>
                      <w14:schemeClr w14:val="tx1"/>
                    </w14:solidFill>
                  </w14:textFill>
                </w:rPr>
                <w:delText>上诉状</w:delText>
              </w:r>
            </w:del>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42" w:author="hongl" w:date="2020-11-09T13:43:36Z"/>
                <w:rFonts w:ascii="宋体" w:hAnsi="宋体" w:cs="宋体"/>
                <w:color w:val="000000" w:themeColor="text1"/>
                <w:kern w:val="0"/>
                <w:sz w:val="18"/>
                <w:szCs w:val="18"/>
                <w:lang w:bidi="ar"/>
                <w14:textFill>
                  <w14:solidFill>
                    <w14:schemeClr w14:val="tx1"/>
                  </w14:solidFill>
                </w14:textFill>
              </w:rPr>
            </w:pPr>
            <w:del w:id="1643" w:author="hongl" w:date="2020-11-09T13:43:36Z">
              <w:r>
                <w:rPr>
                  <w:rFonts w:hint="eastAsia"/>
                  <w:color w:val="000000" w:themeColor="text1"/>
                  <w:sz w:val="18"/>
                  <w:szCs w:val="18"/>
                  <w14:textFill>
                    <w14:solidFill>
                      <w14:schemeClr w14:val="tx1"/>
                    </w14:solidFill>
                  </w14:textFill>
                </w:rPr>
                <w:delText>上诉人：青岛秋实木业有限公司</w:delText>
              </w:r>
            </w:del>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44" w:author="hongl" w:date="2020-11-09T13:43:36Z"/>
                <w:rFonts w:ascii="宋体" w:hAnsi="宋体" w:cs="宋体"/>
                <w:color w:val="000000" w:themeColor="text1"/>
                <w:kern w:val="0"/>
                <w:sz w:val="18"/>
                <w:szCs w:val="18"/>
                <w:lang w:bidi="ar"/>
                <w14:textFill>
                  <w14:solidFill>
                    <w14:schemeClr w14:val="tx1"/>
                  </w14:solidFill>
                </w14:textFill>
              </w:rPr>
            </w:pPr>
            <w:del w:id="1645" w:author="hongl" w:date="2020-11-09T13:43:36Z">
              <w:r>
                <w:rPr>
                  <w:color w:val="000000" w:themeColor="text1"/>
                  <w:sz w:val="18"/>
                  <w:szCs w:val="18"/>
                  <w14:textFill>
                    <w14:solidFill>
                      <w14:schemeClr w14:val="tx1"/>
                    </w14:solidFill>
                  </w14:textFill>
                </w:rPr>
                <w:delText>1</w:delText>
              </w:r>
            </w:del>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46" w:author="hongl" w:date="2020-11-09T13:43:36Z"/>
                <w:rFonts w:ascii="宋体" w:hAnsi="宋体" w:cs="宋体"/>
                <w:color w:val="000000" w:themeColor="text1"/>
                <w:sz w:val="18"/>
                <w:szCs w:val="18"/>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47" w:author="hongl" w:date="2020-11-09T13:43:36Z"/>
                <w:rFonts w:ascii="宋体" w:hAnsi="宋体" w:cs="宋体"/>
                <w:color w:val="000000" w:themeColor="text1"/>
                <w:kern w:val="0"/>
                <w:sz w:val="18"/>
                <w:szCs w:val="18"/>
                <w:lang w:bidi="ar"/>
                <w14:textFill>
                  <w14:solidFill>
                    <w14:schemeClr w14:val="tx1"/>
                  </w14:solidFill>
                </w14:textFill>
              </w:rPr>
            </w:pPr>
            <w:del w:id="1648" w:author="hongl" w:date="2020-11-09T13:43:36Z">
              <w:r>
                <w:rPr>
                  <w:rFonts w:hint="eastAsia"/>
                  <w:color w:val="000000" w:themeColor="text1"/>
                  <w:sz w:val="18"/>
                  <w:szCs w:val="18"/>
                  <w14:textFill>
                    <w14:solidFill>
                      <w14:schemeClr w14:val="tx1"/>
                    </w14:solidFill>
                  </w14:textFill>
                </w:rPr>
                <w:delText>是</w:delText>
              </w:r>
            </w:del>
          </w:p>
        </w:tc>
      </w:tr>
      <w:tr>
        <w:tblPrEx>
          <w:tblCellMar>
            <w:top w:w="0" w:type="dxa"/>
            <w:left w:w="0" w:type="dxa"/>
            <w:bottom w:w="0" w:type="dxa"/>
            <w:right w:w="0" w:type="dxa"/>
          </w:tblCellMar>
        </w:tblPrEx>
        <w:trPr>
          <w:trHeight w:val="270" w:hRule="atLeast"/>
          <w:del w:id="164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50" w:author="hongl" w:date="2020-11-09T13:43:36Z"/>
                <w:rFonts w:ascii="宋体" w:hAnsi="宋体" w:cs="宋体"/>
                <w:color w:val="000000" w:themeColor="text1"/>
                <w:kern w:val="0"/>
                <w:sz w:val="20"/>
                <w:szCs w:val="20"/>
                <w:lang w:bidi="ar"/>
                <w14:textFill>
                  <w14:solidFill>
                    <w14:schemeClr w14:val="tx1"/>
                  </w14:solidFill>
                </w14:textFill>
              </w:rPr>
            </w:pPr>
            <w:del w:id="1651" w:author="hongl" w:date="2020-11-09T13:43:36Z">
              <w:r>
                <w:rPr>
                  <w:rFonts w:hint="eastAsia"/>
                  <w:color w:val="000000" w:themeColor="text1"/>
                  <w:sz w:val="20"/>
                  <w:szCs w:val="20"/>
                  <w14:textFill>
                    <w14:solidFill>
                      <w14:schemeClr w14:val="tx1"/>
                    </w14:solidFill>
                  </w14:textFill>
                </w:rPr>
                <w:delText>18</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52" w:author="hongl" w:date="2020-11-09T13:43:36Z"/>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53" w:author="hongl" w:date="2020-11-09T13:43:36Z"/>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54" w:author="hongl" w:date="2020-11-09T13:43:36Z"/>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55" w:author="hongl" w:date="2020-11-09T13:43:36Z"/>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56" w:author="hongl" w:date="2020-11-09T13:43:36Z"/>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del w:id="165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58" w:author="hongl" w:date="2020-11-09T13:43:36Z"/>
                <w:rFonts w:ascii="宋体" w:hAnsi="宋体" w:cs="宋体"/>
                <w:color w:val="000000" w:themeColor="text1"/>
                <w:kern w:val="0"/>
                <w:sz w:val="20"/>
                <w:szCs w:val="20"/>
                <w:lang w:bidi="ar"/>
                <w14:textFill>
                  <w14:solidFill>
                    <w14:schemeClr w14:val="tx1"/>
                  </w14:solidFill>
                </w14:textFill>
              </w:rPr>
            </w:pPr>
            <w:del w:id="1659" w:author="hongl" w:date="2020-11-09T13:43:36Z">
              <w:r>
                <w:rPr>
                  <w:rFonts w:hint="eastAsia"/>
                  <w:color w:val="000000" w:themeColor="text1"/>
                  <w:sz w:val="20"/>
                  <w:szCs w:val="20"/>
                  <w14:textFill>
                    <w14:solidFill>
                      <w14:schemeClr w14:val="tx1"/>
                    </w14:solidFill>
                  </w14:textFill>
                </w:rPr>
                <w:delText>19</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0" w:author="hongl" w:date="2020-11-09T13:43:36Z"/>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1" w:author="hongl" w:date="2020-11-09T13:43:36Z"/>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2" w:author="hongl" w:date="2020-11-09T13:43:36Z"/>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63" w:author="hongl" w:date="2020-11-09T13:43:36Z"/>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64" w:author="hongl" w:date="2020-11-09T13:43:36Z"/>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del w:id="166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6" w:author="hongl" w:date="2020-11-09T13:43:36Z"/>
                <w:rFonts w:ascii="宋体" w:hAnsi="宋体" w:cs="宋体"/>
                <w:color w:val="000000" w:themeColor="text1"/>
                <w:kern w:val="0"/>
                <w:sz w:val="20"/>
                <w:szCs w:val="20"/>
                <w:lang w:bidi="ar"/>
                <w14:textFill>
                  <w14:solidFill>
                    <w14:schemeClr w14:val="tx1"/>
                  </w14:solidFill>
                </w14:textFill>
              </w:rPr>
            </w:pPr>
            <w:del w:id="1667" w:author="hongl" w:date="2020-11-09T13:43:36Z">
              <w:r>
                <w:rPr>
                  <w:rFonts w:hint="eastAsia"/>
                  <w:color w:val="000000" w:themeColor="text1"/>
                  <w:sz w:val="20"/>
                  <w:szCs w:val="20"/>
                  <w14:textFill>
                    <w14:solidFill>
                      <w14:schemeClr w14:val="tx1"/>
                    </w14:solidFill>
                  </w14:textFill>
                </w:rPr>
                <w:delText>20</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8" w:author="hongl" w:date="2020-11-09T13:43:36Z"/>
                <w:rFonts w:ascii="宋体" w:hAnsi="宋体" w:cs="宋体"/>
                <w:color w:val="000000" w:themeColor="text1"/>
                <w:kern w:val="0"/>
                <w:sz w:val="20"/>
                <w:szCs w:val="20"/>
                <w:lang w:bidi="ar"/>
                <w14:textFill>
                  <w14:solidFill>
                    <w14:schemeClr w14:val="tx1"/>
                  </w14:solidFill>
                </w14:textFill>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69" w:author="hongl" w:date="2020-11-09T13:43:36Z"/>
                <w:rFonts w:ascii="宋体" w:hAnsi="宋体" w:cs="宋体"/>
                <w:color w:val="000000" w:themeColor="text1"/>
                <w:kern w:val="0"/>
                <w:sz w:val="20"/>
                <w:szCs w:val="20"/>
                <w:lang w:bidi="ar"/>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70" w:author="hongl" w:date="2020-11-09T13:43:36Z"/>
                <w:rFonts w:ascii="宋体" w:hAnsi="宋体" w:cs="宋体"/>
                <w:color w:val="000000" w:themeColor="text1"/>
                <w:kern w:val="0"/>
                <w:sz w:val="20"/>
                <w:szCs w:val="20"/>
                <w:lang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71" w:author="hongl" w:date="2020-11-09T13:43:36Z"/>
                <w:rFonts w:ascii="宋体" w:hAnsi="宋体" w:cs="宋体"/>
                <w:color w:val="000000" w:themeColor="text1"/>
                <w:sz w:val="20"/>
                <w:szCs w:val="20"/>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72" w:author="hongl" w:date="2020-11-09T13:43:36Z"/>
                <w:rFonts w:ascii="宋体" w:hAnsi="宋体" w:cs="宋体"/>
                <w:color w:val="000000" w:themeColor="text1"/>
                <w:kern w:val="0"/>
                <w:sz w:val="20"/>
                <w:szCs w:val="20"/>
                <w:lang w:bidi="ar"/>
                <w14:textFill>
                  <w14:solidFill>
                    <w14:schemeClr w14:val="tx1"/>
                  </w14:solidFill>
                </w14:textFill>
              </w:rPr>
            </w:pPr>
          </w:p>
        </w:tc>
      </w:tr>
      <w:tr>
        <w:tblPrEx>
          <w:tblCellMar>
            <w:top w:w="0" w:type="dxa"/>
            <w:left w:w="0" w:type="dxa"/>
            <w:bottom w:w="0" w:type="dxa"/>
            <w:right w:w="0" w:type="dxa"/>
          </w:tblCellMar>
        </w:tblPrEx>
        <w:trPr>
          <w:trHeight w:val="270" w:hRule="atLeast"/>
          <w:del w:id="1673"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74" w:author="hongl" w:date="2020-11-09T13:43:36Z"/>
                <w:rFonts w:ascii="宋体" w:hAnsi="宋体" w:cs="宋体"/>
                <w:color w:val="auto"/>
                <w:kern w:val="0"/>
                <w:sz w:val="20"/>
                <w:szCs w:val="20"/>
                <w:lang w:bidi="ar"/>
              </w:rPr>
            </w:pPr>
            <w:del w:id="1675" w:author="hongl" w:date="2020-11-09T13:43:36Z">
              <w:r>
                <w:rPr>
                  <w:rFonts w:hint="eastAsia"/>
                  <w:color w:val="auto"/>
                  <w:sz w:val="20"/>
                  <w:szCs w:val="20"/>
                </w:rPr>
                <w:delText>21</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76"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77"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78"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79"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80"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681"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82" w:author="hongl" w:date="2020-11-09T13:43:36Z"/>
                <w:rFonts w:ascii="宋体" w:hAnsi="宋体" w:cs="宋体"/>
                <w:color w:val="auto"/>
                <w:kern w:val="0"/>
                <w:sz w:val="20"/>
                <w:szCs w:val="20"/>
                <w:lang w:bidi="ar"/>
              </w:rPr>
            </w:pPr>
            <w:del w:id="1683" w:author="hongl" w:date="2020-11-09T13:43:36Z">
              <w:r>
                <w:rPr>
                  <w:rFonts w:hint="eastAsia"/>
                  <w:color w:val="auto"/>
                  <w:sz w:val="20"/>
                  <w:szCs w:val="20"/>
                </w:rPr>
                <w:delText>22</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84"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85"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86"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87"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88"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68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90" w:author="hongl" w:date="2020-11-09T13:43:36Z"/>
                <w:rFonts w:ascii="宋体" w:hAnsi="宋体" w:cs="宋体"/>
                <w:color w:val="auto"/>
                <w:kern w:val="0"/>
                <w:sz w:val="20"/>
                <w:szCs w:val="20"/>
                <w:lang w:bidi="ar"/>
              </w:rPr>
            </w:pPr>
            <w:del w:id="1691" w:author="hongl" w:date="2020-11-09T13:43:36Z">
              <w:r>
                <w:rPr>
                  <w:rFonts w:hint="eastAsia"/>
                  <w:color w:val="auto"/>
                  <w:sz w:val="20"/>
                  <w:szCs w:val="20"/>
                </w:rPr>
                <w:delText>23</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92"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93"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94"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695"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696"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697"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698" w:author="hongl" w:date="2020-11-09T13:43:36Z"/>
                <w:rFonts w:ascii="宋体" w:hAnsi="宋体" w:cs="宋体"/>
                <w:color w:val="auto"/>
                <w:kern w:val="0"/>
                <w:sz w:val="20"/>
                <w:szCs w:val="20"/>
                <w:lang w:bidi="ar"/>
              </w:rPr>
            </w:pPr>
            <w:del w:id="1699" w:author="hongl" w:date="2020-11-09T13:43:36Z">
              <w:r>
                <w:rPr>
                  <w:rFonts w:hint="eastAsia"/>
                  <w:color w:val="auto"/>
                  <w:sz w:val="20"/>
                  <w:szCs w:val="20"/>
                </w:rPr>
                <w:delText>24</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0"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1"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2"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703"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704"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705"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6" w:author="hongl" w:date="2020-11-09T13:43:36Z"/>
                <w:rFonts w:ascii="宋体" w:hAnsi="宋体" w:cs="宋体"/>
                <w:color w:val="auto"/>
                <w:kern w:val="0"/>
                <w:sz w:val="20"/>
                <w:szCs w:val="20"/>
                <w:lang w:bidi="ar"/>
              </w:rPr>
            </w:pPr>
            <w:del w:id="1707" w:author="hongl" w:date="2020-11-09T13:43:36Z">
              <w:r>
                <w:rPr>
                  <w:rFonts w:hint="eastAsia"/>
                  <w:color w:val="auto"/>
                  <w:sz w:val="20"/>
                  <w:szCs w:val="20"/>
                </w:rPr>
                <w:delText>25</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8"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09"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10"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711"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712"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713"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14" w:author="hongl" w:date="2020-11-09T13:43:36Z"/>
                <w:rFonts w:ascii="宋体" w:hAnsi="宋体" w:cs="宋体"/>
                <w:color w:val="auto"/>
                <w:kern w:val="0"/>
                <w:sz w:val="20"/>
                <w:szCs w:val="20"/>
                <w:lang w:bidi="ar"/>
              </w:rPr>
            </w:pPr>
            <w:del w:id="1715" w:author="hongl" w:date="2020-11-09T13:43:36Z">
              <w:r>
                <w:rPr>
                  <w:rFonts w:hint="eastAsia"/>
                  <w:color w:val="auto"/>
                  <w:sz w:val="20"/>
                  <w:szCs w:val="20"/>
                </w:rPr>
                <w:delText>26</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16"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17"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18"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719"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720"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721"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22" w:author="hongl" w:date="2020-11-09T13:43:36Z"/>
                <w:rFonts w:ascii="宋体" w:hAnsi="宋体" w:cs="宋体"/>
                <w:color w:val="auto"/>
                <w:kern w:val="0"/>
                <w:sz w:val="20"/>
                <w:szCs w:val="20"/>
                <w:lang w:bidi="ar"/>
              </w:rPr>
            </w:pPr>
            <w:del w:id="1723" w:author="hongl" w:date="2020-11-09T13:43:36Z">
              <w:r>
                <w:rPr>
                  <w:rFonts w:hint="eastAsia"/>
                  <w:color w:val="auto"/>
                  <w:sz w:val="20"/>
                  <w:szCs w:val="20"/>
                </w:rPr>
                <w:delText>27</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24"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25"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26"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727"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728" w:author="hongl" w:date="2020-11-09T13:43:36Z"/>
                <w:rFonts w:ascii="宋体" w:hAnsi="宋体" w:cs="宋体"/>
                <w:color w:val="auto"/>
                <w:kern w:val="0"/>
                <w:sz w:val="20"/>
                <w:szCs w:val="20"/>
                <w:lang w:bidi="ar"/>
              </w:rPr>
            </w:pPr>
          </w:p>
        </w:tc>
      </w:tr>
      <w:tr>
        <w:tblPrEx>
          <w:tblCellMar>
            <w:top w:w="0" w:type="dxa"/>
            <w:left w:w="0" w:type="dxa"/>
            <w:bottom w:w="0" w:type="dxa"/>
            <w:right w:w="0" w:type="dxa"/>
          </w:tblCellMar>
        </w:tblPrEx>
        <w:trPr>
          <w:trHeight w:val="270" w:hRule="atLeast"/>
          <w:del w:id="1729" w:author="hongl" w:date="2020-11-09T13:43:36Z"/>
        </w:trPr>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30" w:author="hongl" w:date="2020-11-09T13:43:36Z"/>
                <w:rFonts w:ascii="宋体" w:hAnsi="宋体" w:cs="宋体"/>
                <w:color w:val="auto"/>
                <w:kern w:val="0"/>
                <w:sz w:val="20"/>
                <w:szCs w:val="20"/>
                <w:lang w:bidi="ar"/>
              </w:rPr>
            </w:pPr>
            <w:del w:id="1731" w:author="hongl" w:date="2020-11-09T13:43:36Z">
              <w:r>
                <w:rPr>
                  <w:rFonts w:hint="eastAsia"/>
                  <w:color w:val="auto"/>
                  <w:sz w:val="20"/>
                  <w:szCs w:val="20"/>
                </w:rPr>
                <w:delText>28</w:delText>
              </w:r>
            </w:del>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32" w:author="hongl" w:date="2020-11-09T13:43:36Z"/>
                <w:rFonts w:ascii="宋体" w:hAnsi="宋体" w:cs="宋体"/>
                <w:color w:val="auto"/>
                <w:kern w:val="0"/>
                <w:sz w:val="20"/>
                <w:szCs w:val="20"/>
                <w:lang w:bidi="ar"/>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33" w:author="hongl" w:date="2020-11-09T13:43:36Z"/>
                <w:rFonts w:ascii="宋体" w:hAnsi="宋体" w:cs="宋体"/>
                <w:color w:val="auto"/>
                <w:kern w:val="0"/>
                <w:sz w:val="20"/>
                <w:szCs w:val="20"/>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del w:id="1734" w:author="hongl" w:date="2020-11-09T13:43:36Z"/>
                <w:rFonts w:ascii="宋体" w:hAnsi="宋体" w:cs="宋体"/>
                <w:color w:val="auto"/>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del w:id="1735" w:author="hongl" w:date="2020-11-09T13:43:36Z"/>
                <w:rFonts w:ascii="宋体" w:hAnsi="宋体" w:cs="宋体"/>
                <w:color w:val="auto"/>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center"/>
              <w:rPr>
                <w:del w:id="1736" w:author="hongl" w:date="2020-11-09T13:43:36Z"/>
                <w:rFonts w:ascii="宋体" w:hAnsi="宋体" w:cs="宋体"/>
                <w:color w:val="auto"/>
                <w:kern w:val="0"/>
                <w:sz w:val="20"/>
                <w:szCs w:val="20"/>
                <w:lang w:bidi="ar"/>
              </w:rPr>
            </w:pPr>
          </w:p>
        </w:tc>
      </w:tr>
    </w:tbl>
    <w:p>
      <w:pPr>
        <w:rPr>
          <w:del w:id="1737" w:author="hongl" w:date="2020-11-09T13:43:36Z"/>
          <w:rFonts w:ascii="仿宋_GB2312" w:eastAsia="仿宋_GB2312"/>
          <w:color w:val="auto"/>
          <w:sz w:val="24"/>
        </w:rPr>
      </w:pPr>
    </w:p>
    <w:p>
      <w:pPr>
        <w:rPr>
          <w:del w:id="1738" w:author="hongl" w:date="2020-11-09T13:43:36Z"/>
          <w:rFonts w:ascii="仿宋_GB2312" w:eastAsia="仿宋_GB2312"/>
          <w:color w:val="auto"/>
        </w:rPr>
      </w:pPr>
    </w:p>
    <w:p>
      <w:pPr>
        <w:rPr>
          <w:del w:id="1739" w:author="hongl" w:date="2020-11-09T13:43:36Z"/>
          <w:rFonts w:ascii="仿宋_GB2312" w:eastAsia="仿宋_GB2312"/>
          <w:color w:val="auto"/>
          <w:shd w:val="pct10" w:color="auto" w:fill="FFFFFF"/>
        </w:rPr>
      </w:pPr>
      <w:del w:id="1740" w:author="hongl" w:date="2020-11-09T13:43:36Z">
        <w:r>
          <w:rPr>
            <w:rFonts w:hint="eastAsia" w:ascii="仿宋_GB2312" w:eastAsia="仿宋_GB2312"/>
            <w:color w:val="auto"/>
          </w:rPr>
          <w:delText>注：1、本清单如为资产包，应以资产包中的借款人为单位，逐户填制；</w:delText>
        </w:r>
      </w:del>
    </w:p>
    <w:p>
      <w:pPr>
        <w:ind w:firstLine="420"/>
        <w:rPr>
          <w:del w:id="1741" w:author="hongl" w:date="2020-11-09T13:43:36Z"/>
          <w:rFonts w:ascii="仿宋_GB2312" w:eastAsia="仿宋_GB2312"/>
          <w:color w:val="auto"/>
        </w:rPr>
      </w:pPr>
      <w:del w:id="1742" w:author="hongl" w:date="2020-11-09T13:43:36Z">
        <w:r>
          <w:rPr>
            <w:rFonts w:hint="eastAsia" w:ascii="仿宋_GB2312" w:eastAsia="仿宋_GB2312"/>
            <w:color w:val="auto"/>
          </w:rPr>
          <w:delText>2、同一名称项下存在多份贷款债权证明文件且部分为复印件的，应在备注中单独说明复印件的名称和数量；</w:delText>
        </w:r>
      </w:del>
    </w:p>
    <w:p>
      <w:pPr>
        <w:ind w:firstLine="420"/>
        <w:rPr>
          <w:del w:id="1743" w:author="hongl" w:date="2020-11-09T13:43:36Z"/>
          <w:rFonts w:ascii="仿宋_GB2312" w:eastAsia="仿宋_GB2312"/>
          <w:color w:val="auto"/>
        </w:rPr>
      </w:pPr>
      <w:del w:id="1744" w:author="hongl" w:date="2020-11-09T13:43:36Z">
        <w:r>
          <w:rPr>
            <w:rFonts w:hint="eastAsia" w:ascii="仿宋_GB2312" w:eastAsia="仿宋_GB2312"/>
            <w:color w:val="auto"/>
          </w:rPr>
          <w:delText>3、甲方于基准日实际持有的超出本清单范围的材料（如有），可在交割日一并交付给乙方，但该等交付不构成甲方在本协议项下的义务。</w:delText>
        </w:r>
      </w:del>
    </w:p>
    <w:p>
      <w:pPr>
        <w:ind w:firstLine="420"/>
        <w:rPr>
          <w:del w:id="1745" w:author="hongl" w:date="2020-11-09T13:43:36Z"/>
          <w:rFonts w:ascii="仿宋_GB2312" w:eastAsia="仿宋_GB2312"/>
          <w:color w:val="auto"/>
        </w:rPr>
      </w:pPr>
    </w:p>
    <w:p>
      <w:pPr>
        <w:ind w:firstLine="420"/>
        <w:rPr>
          <w:del w:id="1746" w:author="hongl" w:date="2020-11-09T13:43:36Z"/>
          <w:rFonts w:ascii="仿宋_GB2312" w:eastAsia="仿宋_GB2312"/>
          <w:color w:val="auto"/>
        </w:rPr>
      </w:pPr>
    </w:p>
    <w:p>
      <w:pPr>
        <w:spacing w:line="380" w:lineRule="atLeast"/>
        <w:ind w:firstLine="472" w:firstLineChars="196"/>
        <w:outlineLvl w:val="0"/>
        <w:rPr>
          <w:del w:id="1747" w:author="hongl" w:date="2020-11-09T13:43:36Z"/>
          <w:rFonts w:ascii="仿宋_GB2312" w:eastAsia="仿宋_GB2312"/>
          <w:b/>
          <w:color w:val="auto"/>
          <w:sz w:val="24"/>
        </w:rPr>
      </w:pPr>
      <w:del w:id="1748" w:author="hongl" w:date="2020-11-09T13:43:36Z">
        <w:r>
          <w:rPr>
            <w:rFonts w:hint="eastAsia" w:ascii="仿宋_GB2312" w:eastAsia="仿宋_GB2312"/>
            <w:b/>
            <w:color w:val="auto"/>
            <w:sz w:val="24"/>
          </w:rPr>
          <w:delText>甲方：中国长城资产管理股份有限公司山东省分公司（盖章）</w:delText>
        </w:r>
      </w:del>
    </w:p>
    <w:p>
      <w:pPr>
        <w:tabs>
          <w:tab w:val="left" w:pos="980"/>
        </w:tabs>
        <w:spacing w:after="120" w:line="380" w:lineRule="atLeast"/>
        <w:ind w:left="420" w:leftChars="200"/>
        <w:rPr>
          <w:del w:id="1749" w:author="hongl" w:date="2020-11-09T13:43:36Z"/>
          <w:rFonts w:ascii="仿宋_GB2312" w:eastAsia="仿宋_GB2312"/>
          <w:b/>
          <w:color w:val="auto"/>
          <w:sz w:val="24"/>
        </w:rPr>
      </w:pPr>
    </w:p>
    <w:p>
      <w:pPr>
        <w:tabs>
          <w:tab w:val="left" w:pos="980"/>
        </w:tabs>
        <w:spacing w:after="120" w:line="380" w:lineRule="atLeast"/>
        <w:ind w:left="420" w:leftChars="200"/>
        <w:rPr>
          <w:del w:id="1750" w:author="hongl" w:date="2020-11-09T13:43:36Z"/>
          <w:rFonts w:ascii="仿宋_GB2312" w:eastAsia="仿宋_GB2312"/>
          <w:b/>
          <w:color w:val="auto"/>
          <w:sz w:val="24"/>
        </w:rPr>
      </w:pPr>
    </w:p>
    <w:p>
      <w:pPr>
        <w:tabs>
          <w:tab w:val="left" w:pos="980"/>
        </w:tabs>
        <w:spacing w:after="120" w:line="380" w:lineRule="atLeast"/>
        <w:ind w:left="420" w:leftChars="200"/>
        <w:rPr>
          <w:del w:id="1751" w:author="hongl" w:date="2020-11-09T13:43:36Z"/>
          <w:rFonts w:ascii="仿宋_GB2312" w:eastAsia="仿宋_GB2312"/>
          <w:b/>
          <w:color w:val="auto"/>
          <w:sz w:val="24"/>
        </w:rPr>
      </w:pPr>
      <w:del w:id="1752" w:author="hongl" w:date="2020-11-09T13:43:36Z">
        <w:r>
          <w:rPr>
            <w:rFonts w:hint="eastAsia" w:ascii="仿宋_GB2312" w:eastAsia="仿宋_GB2312"/>
            <w:b/>
            <w:color w:val="auto"/>
            <w:sz w:val="24"/>
          </w:rPr>
          <w:delText>经办人（签字）：</w:delText>
        </w:r>
      </w:del>
      <w:del w:id="1753" w:author="hongl" w:date="2020-11-09T13:43:36Z">
        <w:r>
          <w:rPr>
            <w:rFonts w:ascii="仿宋_GB2312" w:eastAsia="仿宋_GB2312"/>
            <w:b/>
            <w:color w:val="auto"/>
            <w:sz w:val="24"/>
            <w:u w:val="single"/>
          </w:rPr>
          <w:delText xml:space="preserve">                        </w:delText>
        </w:r>
      </w:del>
    </w:p>
    <w:p>
      <w:pPr>
        <w:tabs>
          <w:tab w:val="left" w:pos="980"/>
        </w:tabs>
        <w:spacing w:after="120" w:line="380" w:lineRule="atLeast"/>
        <w:ind w:left="420" w:leftChars="200"/>
        <w:rPr>
          <w:del w:id="1754" w:author="hongl" w:date="2020-11-09T13:43:36Z"/>
          <w:rFonts w:ascii="仿宋_GB2312" w:eastAsia="仿宋_GB2312"/>
          <w:b/>
          <w:color w:val="auto"/>
          <w:sz w:val="24"/>
        </w:rPr>
      </w:pPr>
    </w:p>
    <w:p>
      <w:pPr>
        <w:tabs>
          <w:tab w:val="left" w:pos="980"/>
        </w:tabs>
        <w:spacing w:after="120" w:line="380" w:lineRule="atLeast"/>
        <w:ind w:left="420" w:leftChars="200"/>
        <w:rPr>
          <w:del w:id="1755" w:author="hongl" w:date="2020-11-09T13:43:36Z"/>
          <w:rFonts w:ascii="仿宋_GB2312" w:eastAsia="仿宋_GB2312"/>
          <w:b/>
          <w:color w:val="auto"/>
          <w:sz w:val="24"/>
        </w:rPr>
      </w:pPr>
    </w:p>
    <w:p>
      <w:pPr>
        <w:tabs>
          <w:tab w:val="left" w:pos="980"/>
        </w:tabs>
        <w:spacing w:after="120" w:line="380" w:lineRule="atLeast"/>
        <w:ind w:left="420" w:leftChars="200"/>
        <w:rPr>
          <w:del w:id="1756" w:author="hongl" w:date="2020-11-09T13:43:36Z"/>
          <w:rFonts w:ascii="仿宋_GB2312" w:eastAsia="仿宋_GB2312"/>
          <w:b/>
          <w:color w:val="auto"/>
          <w:sz w:val="24"/>
        </w:rPr>
      </w:pPr>
      <w:del w:id="1757" w:author="hongl" w:date="2020-11-09T13:43:36Z">
        <w:r>
          <w:rPr>
            <w:rFonts w:hint="eastAsia" w:ascii="仿宋_GB2312" w:eastAsia="仿宋_GB2312"/>
            <w:b/>
            <w:color w:val="auto"/>
            <w:sz w:val="24"/>
          </w:rPr>
          <w:delText>乙方：</w:delText>
        </w:r>
      </w:del>
      <w:del w:id="1758" w:author="hongl" w:date="2020-11-09T13:43:36Z">
        <w:r>
          <w:rPr>
            <w:rFonts w:ascii="仿宋_GB2312" w:eastAsia="仿宋_GB2312"/>
            <w:b/>
            <w:color w:val="auto"/>
            <w:sz w:val="24"/>
            <w:u w:val="single"/>
          </w:rPr>
          <w:delText xml:space="preserve">                            </w:delText>
        </w:r>
      </w:del>
      <w:del w:id="1759" w:author="hongl" w:date="2020-11-09T13:43:36Z">
        <w:r>
          <w:rPr>
            <w:rFonts w:hint="eastAsia" w:ascii="仿宋_GB2312" w:eastAsia="仿宋_GB2312"/>
            <w:b/>
            <w:color w:val="auto"/>
            <w:sz w:val="24"/>
          </w:rPr>
          <w:delText>（盖章）</w:delText>
        </w:r>
      </w:del>
    </w:p>
    <w:p>
      <w:pPr>
        <w:tabs>
          <w:tab w:val="left" w:pos="980"/>
        </w:tabs>
        <w:spacing w:after="120" w:line="380" w:lineRule="atLeast"/>
        <w:ind w:left="420" w:leftChars="200"/>
        <w:rPr>
          <w:del w:id="1760" w:author="hongl" w:date="2020-11-09T13:43:36Z"/>
          <w:rFonts w:ascii="仿宋_GB2312" w:eastAsia="仿宋_GB2312"/>
          <w:b/>
          <w:color w:val="auto"/>
          <w:sz w:val="24"/>
        </w:rPr>
      </w:pPr>
    </w:p>
    <w:p>
      <w:pPr>
        <w:tabs>
          <w:tab w:val="left" w:pos="980"/>
        </w:tabs>
        <w:spacing w:after="120" w:line="380" w:lineRule="atLeast"/>
        <w:ind w:left="420" w:leftChars="200"/>
        <w:rPr>
          <w:del w:id="1761" w:author="hongl" w:date="2020-11-09T13:43:36Z"/>
          <w:rFonts w:ascii="仿宋_GB2312" w:eastAsia="仿宋_GB2312"/>
          <w:b/>
          <w:color w:val="auto"/>
          <w:sz w:val="24"/>
        </w:rPr>
      </w:pPr>
    </w:p>
    <w:p>
      <w:pPr>
        <w:ind w:firstLine="472" w:firstLineChars="196"/>
        <w:rPr>
          <w:del w:id="1762" w:author="hongl" w:date="2020-11-09T13:43:36Z"/>
          <w:rFonts w:ascii="仿宋_GB2312" w:eastAsia="仿宋_GB2312"/>
          <w:b/>
          <w:color w:val="auto"/>
          <w:sz w:val="24"/>
        </w:rPr>
      </w:pPr>
      <w:del w:id="1763" w:author="hongl" w:date="2020-11-09T13:43:36Z">
        <w:r>
          <w:rPr>
            <w:rFonts w:hint="eastAsia" w:ascii="仿宋_GB2312" w:eastAsia="仿宋_GB2312"/>
            <w:b/>
            <w:color w:val="auto"/>
            <w:sz w:val="24"/>
          </w:rPr>
          <w:delText>经办人（签字）：</w:delText>
        </w:r>
      </w:del>
      <w:del w:id="1764" w:author="hongl" w:date="2020-11-09T13:43:36Z">
        <w:r>
          <w:rPr>
            <w:rFonts w:ascii="仿宋_GB2312" w:eastAsia="仿宋_GB2312"/>
            <w:b/>
            <w:color w:val="auto"/>
            <w:sz w:val="24"/>
            <w:u w:val="single"/>
          </w:rPr>
          <w:delText xml:space="preserve">                            </w:delText>
        </w:r>
      </w:del>
      <w:del w:id="1765" w:author="hongl" w:date="2020-11-09T13:43:36Z">
        <w:r>
          <w:rPr>
            <w:rFonts w:ascii="仿宋_GB2312" w:eastAsia="仿宋_GB2312"/>
            <w:b/>
            <w:color w:val="auto"/>
            <w:sz w:val="24"/>
          </w:rPr>
          <w:delText xml:space="preserve">  </w:delText>
        </w:r>
      </w:del>
    </w:p>
    <w:p>
      <w:pPr>
        <w:spacing w:line="380" w:lineRule="atLeast"/>
        <w:jc w:val="center"/>
        <w:outlineLvl w:val="0"/>
        <w:rPr>
          <w:del w:id="1766" w:author="hongl" w:date="2020-11-09T13:43:36Z"/>
          <w:rFonts w:ascii="仿宋_GB2312" w:eastAsia="仿宋_GB2312"/>
          <w:b/>
          <w:bCs/>
          <w:color w:val="auto"/>
          <w:sz w:val="24"/>
        </w:rPr>
      </w:pPr>
    </w:p>
    <w:p>
      <w:pPr>
        <w:spacing w:line="380" w:lineRule="atLeast"/>
        <w:jc w:val="center"/>
        <w:outlineLvl w:val="0"/>
        <w:rPr>
          <w:del w:id="1767" w:author="hongl" w:date="2020-11-09T13:43:36Z"/>
          <w:rFonts w:ascii="仿宋_GB2312" w:eastAsia="仿宋_GB2312"/>
          <w:b/>
          <w:bCs/>
          <w:color w:val="auto"/>
          <w:sz w:val="24"/>
        </w:rPr>
      </w:pPr>
    </w:p>
    <w:p>
      <w:pPr>
        <w:spacing w:line="380" w:lineRule="atLeast"/>
        <w:jc w:val="center"/>
        <w:outlineLvl w:val="0"/>
        <w:rPr>
          <w:del w:id="1768" w:author="hongl" w:date="2020-11-09T13:43:36Z"/>
          <w:rFonts w:ascii="仿宋_GB2312" w:eastAsia="仿宋_GB2312"/>
          <w:b/>
          <w:bCs/>
          <w:color w:val="auto"/>
          <w:sz w:val="24"/>
        </w:rPr>
      </w:pPr>
    </w:p>
    <w:p>
      <w:pPr>
        <w:spacing w:line="380" w:lineRule="atLeast"/>
        <w:jc w:val="center"/>
        <w:outlineLvl w:val="0"/>
        <w:rPr>
          <w:del w:id="1769" w:author="hongl" w:date="2020-11-09T13:43:36Z"/>
          <w:rFonts w:ascii="仿宋_GB2312" w:eastAsia="仿宋_GB2312"/>
          <w:b/>
          <w:bCs/>
          <w:color w:val="auto"/>
          <w:sz w:val="24"/>
        </w:rPr>
      </w:pPr>
    </w:p>
    <w:p>
      <w:pPr>
        <w:widowControl/>
        <w:jc w:val="left"/>
        <w:rPr>
          <w:del w:id="1770" w:author="hongl" w:date="2020-11-09T13:43:36Z"/>
          <w:rFonts w:ascii="仿宋_GB2312" w:eastAsia="仿宋_GB2312"/>
          <w:b/>
          <w:bCs/>
          <w:color w:val="auto"/>
          <w:sz w:val="24"/>
        </w:rPr>
      </w:pPr>
      <w:del w:id="1771" w:author="hongl" w:date="2020-11-09T13:43:36Z">
        <w:r>
          <w:rPr>
            <w:rFonts w:ascii="仿宋_GB2312" w:eastAsia="仿宋_GB2312"/>
            <w:b/>
            <w:bCs/>
            <w:color w:val="auto"/>
            <w:sz w:val="24"/>
          </w:rPr>
          <w:br w:type="page"/>
        </w:r>
      </w:del>
    </w:p>
    <w:p>
      <w:pPr>
        <w:spacing w:line="380" w:lineRule="atLeast"/>
        <w:jc w:val="center"/>
        <w:outlineLvl w:val="0"/>
        <w:rPr>
          <w:del w:id="1772" w:author="hongl" w:date="2020-11-09T13:43:36Z"/>
          <w:rFonts w:ascii="仿宋_GB2312" w:eastAsia="仿宋_GB2312"/>
          <w:b/>
          <w:bCs/>
          <w:color w:val="auto"/>
          <w:sz w:val="24"/>
        </w:rPr>
      </w:pPr>
    </w:p>
    <w:p>
      <w:pPr>
        <w:tabs>
          <w:tab w:val="left" w:pos="8280"/>
        </w:tabs>
        <w:snapToGrid w:val="0"/>
        <w:spacing w:line="360" w:lineRule="auto"/>
        <w:ind w:right="-154" w:firstLine="482" w:firstLineChars="200"/>
        <w:jc w:val="center"/>
        <w:rPr>
          <w:del w:id="1773" w:author="hongl" w:date="2020-11-09T13:43:36Z"/>
          <w:rFonts w:ascii="仿宋_GB2312" w:eastAsia="仿宋_GB2312"/>
          <w:b/>
          <w:color w:val="auto"/>
          <w:sz w:val="24"/>
        </w:rPr>
      </w:pPr>
      <w:del w:id="1774" w:author="hongl" w:date="2020-11-09T13:43:36Z">
        <w:r>
          <w:rPr>
            <w:rFonts w:hint="eastAsia" w:ascii="仿宋_GB2312" w:eastAsia="仿宋_GB2312"/>
            <w:b/>
            <w:color w:val="auto"/>
            <w:sz w:val="24"/>
          </w:rPr>
          <w:delText>附件三：贷款债权证明文件补充清单</w:delText>
        </w:r>
      </w:del>
    </w:p>
    <w:p>
      <w:pPr>
        <w:tabs>
          <w:tab w:val="left" w:pos="8280"/>
        </w:tabs>
        <w:snapToGrid w:val="0"/>
        <w:spacing w:line="360" w:lineRule="auto"/>
        <w:ind w:right="-154" w:firstLine="482" w:firstLineChars="200"/>
        <w:jc w:val="center"/>
        <w:rPr>
          <w:del w:id="1775" w:author="hongl" w:date="2020-11-09T13:43:36Z"/>
          <w:rFonts w:ascii="仿宋_GB2312" w:eastAsia="仿宋_GB2312"/>
          <w:b/>
          <w:color w:val="auto"/>
          <w:sz w:val="24"/>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76" w:author="hongl" w:date="2020-11-09T13:43:36Z"/>
        </w:trPr>
        <w:tc>
          <w:tcPr>
            <w:tcW w:w="2840" w:type="dxa"/>
            <w:shd w:val="clear" w:color="auto" w:fill="auto"/>
          </w:tcPr>
          <w:p>
            <w:pPr>
              <w:spacing w:line="360" w:lineRule="auto"/>
              <w:jc w:val="center"/>
              <w:rPr>
                <w:del w:id="1777" w:author="hongl" w:date="2020-11-09T13:43:36Z"/>
                <w:rFonts w:ascii="仿宋_GB2312" w:eastAsia="仿宋_GB2312"/>
                <w:b/>
                <w:color w:val="auto"/>
                <w:sz w:val="24"/>
              </w:rPr>
            </w:pPr>
            <w:del w:id="1778" w:author="hongl" w:date="2020-11-09T13:43:36Z">
              <w:r>
                <w:rPr>
                  <w:rFonts w:hint="eastAsia" w:ascii="仿宋_GB2312" w:eastAsia="仿宋_GB2312"/>
                  <w:b/>
                  <w:color w:val="auto"/>
                  <w:sz w:val="24"/>
                </w:rPr>
                <w:delText>序号</w:delText>
              </w:r>
            </w:del>
          </w:p>
        </w:tc>
        <w:tc>
          <w:tcPr>
            <w:tcW w:w="2841" w:type="dxa"/>
            <w:shd w:val="clear" w:color="auto" w:fill="auto"/>
          </w:tcPr>
          <w:p>
            <w:pPr>
              <w:spacing w:line="360" w:lineRule="auto"/>
              <w:jc w:val="center"/>
              <w:rPr>
                <w:del w:id="1779" w:author="hongl" w:date="2020-11-09T13:43:36Z"/>
                <w:rFonts w:ascii="仿宋_GB2312" w:eastAsia="仿宋_GB2312"/>
                <w:b/>
                <w:color w:val="auto"/>
                <w:sz w:val="24"/>
              </w:rPr>
            </w:pPr>
            <w:del w:id="1780" w:author="hongl" w:date="2020-11-09T13:43:36Z">
              <w:r>
                <w:rPr>
                  <w:rFonts w:hint="eastAsia" w:ascii="仿宋_GB2312" w:eastAsia="仿宋_GB2312"/>
                  <w:b/>
                  <w:color w:val="auto"/>
                  <w:sz w:val="24"/>
                </w:rPr>
                <w:delText>名称</w:delText>
              </w:r>
            </w:del>
          </w:p>
        </w:tc>
        <w:tc>
          <w:tcPr>
            <w:tcW w:w="2841" w:type="dxa"/>
            <w:shd w:val="clear" w:color="auto" w:fill="auto"/>
          </w:tcPr>
          <w:p>
            <w:pPr>
              <w:spacing w:line="360" w:lineRule="auto"/>
              <w:jc w:val="center"/>
              <w:rPr>
                <w:del w:id="1781" w:author="hongl" w:date="2020-11-09T13:43:36Z"/>
                <w:rFonts w:ascii="仿宋_GB2312" w:eastAsia="仿宋_GB2312"/>
                <w:b/>
                <w:color w:val="auto"/>
                <w:sz w:val="24"/>
              </w:rPr>
            </w:pPr>
            <w:del w:id="1782" w:author="hongl" w:date="2020-11-09T13:43:36Z">
              <w:r>
                <w:rPr>
                  <w:rFonts w:hint="eastAsia" w:ascii="仿宋_GB2312" w:eastAsia="仿宋_GB2312"/>
                  <w:b/>
                  <w:color w:val="auto"/>
                  <w:sz w:val="24"/>
                </w:rPr>
                <w:delText>债务人</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83" w:author="hongl" w:date="2020-11-09T13:43:36Z"/>
        </w:trPr>
        <w:tc>
          <w:tcPr>
            <w:tcW w:w="2840" w:type="dxa"/>
            <w:shd w:val="clear" w:color="auto" w:fill="auto"/>
          </w:tcPr>
          <w:p>
            <w:pPr>
              <w:spacing w:line="360" w:lineRule="auto"/>
              <w:jc w:val="center"/>
              <w:rPr>
                <w:del w:id="1784" w:author="hongl" w:date="2020-11-09T13:43:36Z"/>
                <w:rFonts w:ascii="仿宋_GB2312" w:eastAsia="仿宋_GB2312"/>
                <w:b/>
                <w:color w:val="auto"/>
                <w:sz w:val="24"/>
              </w:rPr>
            </w:pPr>
            <w:del w:id="1785" w:author="hongl" w:date="2020-11-09T13:43:36Z">
              <w:r>
                <w:rPr>
                  <w:rFonts w:hint="eastAsia" w:ascii="仿宋_GB2312" w:eastAsia="仿宋_GB2312"/>
                  <w:color w:val="auto"/>
                </w:rPr>
                <w:delText>无</w:delText>
              </w:r>
            </w:del>
          </w:p>
        </w:tc>
        <w:tc>
          <w:tcPr>
            <w:tcW w:w="2841" w:type="dxa"/>
            <w:shd w:val="clear" w:color="auto" w:fill="auto"/>
          </w:tcPr>
          <w:p>
            <w:pPr>
              <w:spacing w:line="360" w:lineRule="auto"/>
              <w:jc w:val="center"/>
              <w:rPr>
                <w:del w:id="1786" w:author="hongl" w:date="2020-11-09T13:43:36Z"/>
                <w:rFonts w:ascii="仿宋_GB2312" w:eastAsia="仿宋_GB2312"/>
                <w:b/>
                <w:color w:val="auto"/>
                <w:sz w:val="24"/>
              </w:rPr>
            </w:pPr>
            <w:del w:id="1787" w:author="hongl" w:date="2020-11-09T13:43:36Z">
              <w:r>
                <w:rPr>
                  <w:rFonts w:hint="eastAsia" w:ascii="仿宋_GB2312" w:eastAsia="仿宋_GB2312"/>
                  <w:color w:val="auto"/>
                </w:rPr>
                <w:delText>无</w:delText>
              </w:r>
            </w:del>
          </w:p>
        </w:tc>
        <w:tc>
          <w:tcPr>
            <w:tcW w:w="2841" w:type="dxa"/>
            <w:shd w:val="clear" w:color="auto" w:fill="auto"/>
          </w:tcPr>
          <w:p>
            <w:pPr>
              <w:spacing w:line="360" w:lineRule="auto"/>
              <w:jc w:val="center"/>
              <w:rPr>
                <w:del w:id="1788" w:author="hongl" w:date="2020-11-09T13:43:36Z"/>
                <w:rFonts w:ascii="仿宋_GB2312" w:eastAsia="仿宋_GB2312"/>
                <w:b/>
                <w:color w:val="auto"/>
                <w:sz w:val="24"/>
              </w:rPr>
            </w:pPr>
            <w:del w:id="1789" w:author="hongl" w:date="2020-11-09T13:43:36Z">
              <w:r>
                <w:rPr>
                  <w:rFonts w:hint="eastAsia" w:ascii="仿宋_GB2312" w:eastAsia="仿宋_GB2312"/>
                  <w:color w:val="auto"/>
                </w:rPr>
                <w:delText>无</w:delText>
              </w:r>
            </w:del>
          </w:p>
        </w:tc>
      </w:tr>
    </w:tbl>
    <w:p>
      <w:pPr>
        <w:spacing w:line="380" w:lineRule="atLeast"/>
        <w:outlineLvl w:val="0"/>
        <w:rPr>
          <w:del w:id="1790" w:author="hongl" w:date="2020-11-09T13:43:36Z"/>
          <w:rFonts w:ascii="仿宋_GB2312" w:eastAsia="仿宋_GB2312"/>
          <w:b/>
          <w:color w:val="auto"/>
          <w:sz w:val="24"/>
        </w:rPr>
      </w:pPr>
    </w:p>
    <w:p>
      <w:pPr>
        <w:spacing w:line="380" w:lineRule="atLeast"/>
        <w:ind w:firstLine="354" w:firstLineChars="147"/>
        <w:outlineLvl w:val="0"/>
        <w:rPr>
          <w:del w:id="1791" w:author="hongl" w:date="2020-11-09T13:43:36Z"/>
          <w:rFonts w:ascii="仿宋_GB2312" w:eastAsia="仿宋_GB2312"/>
          <w:b/>
          <w:color w:val="auto"/>
          <w:sz w:val="24"/>
        </w:rPr>
      </w:pPr>
      <w:del w:id="1792" w:author="hongl" w:date="2020-11-09T13:43:36Z">
        <w:r>
          <w:rPr>
            <w:rFonts w:ascii="仿宋_GB2312" w:eastAsia="仿宋_GB2312"/>
            <w:b/>
            <w:color w:val="auto"/>
            <w:sz w:val="24"/>
          </w:rPr>
          <w:delText>甲方：中国长城资产管理股份有限公司</w:delText>
        </w:r>
      </w:del>
      <w:del w:id="1793" w:author="hongl" w:date="2020-11-09T13:43:36Z">
        <w:r>
          <w:rPr>
            <w:rFonts w:hint="eastAsia" w:ascii="仿宋_GB2312" w:eastAsia="仿宋_GB2312"/>
            <w:b/>
            <w:color w:val="auto"/>
            <w:sz w:val="24"/>
          </w:rPr>
          <w:delText>山东省</w:delText>
        </w:r>
      </w:del>
      <w:del w:id="1794" w:author="hongl" w:date="2020-11-09T13:43:36Z">
        <w:r>
          <w:rPr>
            <w:rFonts w:ascii="仿宋_GB2312" w:eastAsia="仿宋_GB2312"/>
            <w:b/>
            <w:color w:val="auto"/>
            <w:sz w:val="24"/>
          </w:rPr>
          <w:delText>分公司（盖章）</w:delText>
        </w:r>
      </w:del>
    </w:p>
    <w:p>
      <w:pPr>
        <w:tabs>
          <w:tab w:val="left" w:pos="980"/>
        </w:tabs>
        <w:spacing w:after="120" w:line="380" w:lineRule="atLeast"/>
        <w:ind w:left="420" w:leftChars="200"/>
        <w:rPr>
          <w:del w:id="1795" w:author="hongl" w:date="2020-11-09T13:43:36Z"/>
          <w:rFonts w:ascii="仿宋_GB2312" w:eastAsia="仿宋_GB2312"/>
          <w:b/>
          <w:color w:val="auto"/>
          <w:sz w:val="24"/>
        </w:rPr>
      </w:pPr>
    </w:p>
    <w:p>
      <w:pPr>
        <w:tabs>
          <w:tab w:val="left" w:pos="980"/>
        </w:tabs>
        <w:spacing w:after="120" w:line="380" w:lineRule="atLeast"/>
        <w:ind w:left="420" w:leftChars="200"/>
        <w:rPr>
          <w:del w:id="1796" w:author="hongl" w:date="2020-11-09T13:43:36Z"/>
          <w:rFonts w:ascii="仿宋_GB2312" w:eastAsia="仿宋_GB2312"/>
          <w:b/>
          <w:color w:val="auto"/>
          <w:sz w:val="24"/>
        </w:rPr>
      </w:pPr>
    </w:p>
    <w:p>
      <w:pPr>
        <w:ind w:firstLine="472" w:firstLineChars="196"/>
        <w:rPr>
          <w:del w:id="1797" w:author="hongl" w:date="2020-11-09T13:43:36Z"/>
          <w:rFonts w:ascii="仿宋_GB2312" w:eastAsia="仿宋_GB2312"/>
          <w:color w:val="auto"/>
          <w:sz w:val="24"/>
        </w:rPr>
      </w:pPr>
      <w:del w:id="1798" w:author="hongl" w:date="2020-11-09T13:43:36Z">
        <w:r>
          <w:rPr>
            <w:rFonts w:hint="eastAsia" w:ascii="仿宋_GB2312" w:eastAsia="仿宋_GB2312"/>
            <w:b/>
            <w:color w:val="auto"/>
            <w:sz w:val="24"/>
          </w:rPr>
          <w:delText>经办人</w:delText>
        </w:r>
      </w:del>
      <w:del w:id="1799" w:author="hongl" w:date="2020-11-09T13:43:36Z">
        <w:r>
          <w:rPr>
            <w:rFonts w:ascii="仿宋_GB2312" w:eastAsia="仿宋_GB2312"/>
            <w:b/>
            <w:color w:val="auto"/>
            <w:sz w:val="24"/>
          </w:rPr>
          <w:delText>（签字）：</w:delText>
        </w:r>
      </w:del>
      <w:del w:id="1800" w:author="hongl" w:date="2020-11-09T13:43:36Z">
        <w:r>
          <w:rPr>
            <w:rFonts w:hint="eastAsia" w:ascii="仿宋_GB2312" w:eastAsia="仿宋_GB2312"/>
            <w:b/>
            <w:color w:val="auto"/>
            <w:sz w:val="24"/>
            <w:u w:val="single"/>
          </w:rPr>
          <w:delText xml:space="preserve">                          </w:delText>
        </w:r>
      </w:del>
    </w:p>
    <w:p>
      <w:pPr>
        <w:tabs>
          <w:tab w:val="left" w:pos="980"/>
        </w:tabs>
        <w:spacing w:after="120" w:line="380" w:lineRule="atLeast"/>
        <w:ind w:left="420" w:leftChars="200"/>
        <w:rPr>
          <w:del w:id="1801" w:author="hongl" w:date="2020-11-09T13:43:36Z"/>
          <w:rFonts w:ascii="仿宋_GB2312" w:eastAsia="仿宋_GB2312"/>
          <w:b/>
          <w:color w:val="auto"/>
        </w:rPr>
      </w:pPr>
    </w:p>
    <w:p>
      <w:pPr>
        <w:tabs>
          <w:tab w:val="left" w:pos="980"/>
        </w:tabs>
        <w:spacing w:after="120" w:line="380" w:lineRule="atLeast"/>
        <w:ind w:left="420" w:leftChars="200"/>
        <w:rPr>
          <w:del w:id="1802" w:author="hongl" w:date="2020-11-09T13:43:36Z"/>
          <w:rFonts w:ascii="仿宋_GB2312" w:eastAsia="仿宋_GB2312"/>
          <w:b/>
          <w:color w:val="auto"/>
        </w:rPr>
      </w:pPr>
    </w:p>
    <w:p>
      <w:pPr>
        <w:tabs>
          <w:tab w:val="left" w:pos="980"/>
        </w:tabs>
        <w:spacing w:after="120" w:line="380" w:lineRule="atLeast"/>
        <w:ind w:left="420" w:leftChars="200"/>
        <w:rPr>
          <w:del w:id="1803" w:author="hongl" w:date="2020-11-09T13:43:36Z"/>
          <w:rFonts w:ascii="仿宋_GB2312" w:eastAsia="仿宋_GB2312"/>
          <w:b/>
          <w:color w:val="auto"/>
          <w:sz w:val="24"/>
        </w:rPr>
      </w:pPr>
      <w:del w:id="1804" w:author="hongl" w:date="2020-11-09T13:43:36Z">
        <w:r>
          <w:rPr>
            <w:rFonts w:ascii="仿宋_GB2312" w:eastAsia="仿宋_GB2312"/>
            <w:b/>
            <w:color w:val="auto"/>
          </w:rPr>
          <w:delText>乙方：【</w:delText>
        </w:r>
      </w:del>
      <w:del w:id="1805" w:author="hongl" w:date="2020-11-09T13:43:36Z">
        <w:r>
          <w:rPr>
            <w:rFonts w:hint="eastAsia" w:ascii="仿宋_GB2312" w:eastAsia="仿宋_GB2312"/>
            <w:b/>
            <w:color w:val="auto"/>
          </w:rPr>
          <w:delText xml:space="preserve">                 </w:delText>
        </w:r>
      </w:del>
      <w:del w:id="1806" w:author="hongl" w:date="2020-11-09T13:43:36Z">
        <w:r>
          <w:rPr>
            <w:rFonts w:ascii="仿宋_GB2312" w:eastAsia="仿宋_GB2312"/>
            <w:b/>
            <w:color w:val="auto"/>
          </w:rPr>
          <w:delText>】（盖章）</w:delText>
        </w:r>
      </w:del>
    </w:p>
    <w:p>
      <w:pPr>
        <w:tabs>
          <w:tab w:val="left" w:pos="980"/>
        </w:tabs>
        <w:spacing w:after="120" w:line="380" w:lineRule="atLeast"/>
        <w:ind w:left="420" w:leftChars="200"/>
        <w:rPr>
          <w:del w:id="1807" w:author="hongl" w:date="2020-11-09T13:43:36Z"/>
          <w:rFonts w:ascii="仿宋_GB2312" w:eastAsia="仿宋_GB2312"/>
          <w:b/>
          <w:color w:val="auto"/>
        </w:rPr>
      </w:pPr>
    </w:p>
    <w:p>
      <w:pPr>
        <w:tabs>
          <w:tab w:val="left" w:pos="980"/>
        </w:tabs>
        <w:spacing w:after="120" w:line="380" w:lineRule="atLeast"/>
        <w:ind w:left="420" w:leftChars="200"/>
        <w:rPr>
          <w:del w:id="1808" w:author="hongl" w:date="2020-11-09T13:43:36Z"/>
          <w:rFonts w:ascii="仿宋_GB2312" w:eastAsia="仿宋_GB2312"/>
          <w:b/>
          <w:color w:val="auto"/>
        </w:rPr>
      </w:pPr>
    </w:p>
    <w:p>
      <w:pPr>
        <w:tabs>
          <w:tab w:val="left" w:pos="980"/>
        </w:tabs>
        <w:spacing w:after="120" w:line="380" w:lineRule="atLeast"/>
        <w:ind w:left="420" w:leftChars="200"/>
        <w:rPr>
          <w:del w:id="1809" w:author="hongl" w:date="2020-11-09T13:43:36Z"/>
          <w:rFonts w:ascii="仿宋_GB2312" w:eastAsia="仿宋_GB2312"/>
          <w:b/>
          <w:color w:val="auto"/>
        </w:rPr>
      </w:pPr>
    </w:p>
    <w:p>
      <w:pPr>
        <w:ind w:firstLine="472" w:firstLineChars="196"/>
        <w:rPr>
          <w:del w:id="1810" w:author="hongl" w:date="2020-11-09T13:43:36Z"/>
          <w:rFonts w:ascii="仿宋_GB2312" w:eastAsia="仿宋_GB2312"/>
          <w:b/>
          <w:color w:val="auto"/>
          <w:sz w:val="24"/>
        </w:rPr>
      </w:pPr>
      <w:del w:id="1811" w:author="hongl" w:date="2020-11-09T13:43:36Z">
        <w:r>
          <w:rPr>
            <w:rFonts w:hint="eastAsia" w:ascii="仿宋_GB2312" w:eastAsia="仿宋_GB2312"/>
            <w:b/>
            <w:color w:val="auto"/>
            <w:sz w:val="24"/>
          </w:rPr>
          <w:delText>经办人</w:delText>
        </w:r>
      </w:del>
      <w:del w:id="1812" w:author="hongl" w:date="2020-11-09T13:43:36Z">
        <w:r>
          <w:rPr>
            <w:rFonts w:ascii="仿宋_GB2312" w:eastAsia="仿宋_GB2312"/>
            <w:b/>
            <w:color w:val="auto"/>
            <w:sz w:val="24"/>
          </w:rPr>
          <w:delText>（签字）：</w:delText>
        </w:r>
      </w:del>
      <w:del w:id="1813" w:author="hongl" w:date="2020-11-09T13:43:36Z">
        <w:r>
          <w:rPr>
            <w:rFonts w:hint="eastAsia" w:ascii="仿宋_GB2312" w:eastAsia="仿宋_GB2312"/>
            <w:b/>
            <w:color w:val="auto"/>
            <w:sz w:val="24"/>
            <w:u w:val="single"/>
          </w:rPr>
          <w:delText xml:space="preserve">                          </w:delText>
        </w:r>
      </w:del>
    </w:p>
    <w:p>
      <w:pPr>
        <w:spacing w:line="380" w:lineRule="atLeast"/>
        <w:jc w:val="center"/>
        <w:outlineLvl w:val="0"/>
        <w:rPr>
          <w:del w:id="1814" w:author="hongl" w:date="2020-11-09T13:43:36Z"/>
          <w:rFonts w:ascii="仿宋_GB2312" w:eastAsia="仿宋_GB2312"/>
          <w:b/>
          <w:bCs/>
          <w:color w:val="auto"/>
          <w:sz w:val="24"/>
        </w:rPr>
      </w:pPr>
    </w:p>
    <w:p>
      <w:pPr>
        <w:widowControl/>
        <w:jc w:val="left"/>
        <w:rPr>
          <w:del w:id="1815" w:author="hongl" w:date="2020-11-09T13:43:36Z"/>
          <w:rFonts w:ascii="仿宋_GB2312" w:eastAsia="仿宋_GB2312"/>
          <w:b/>
          <w:color w:val="auto"/>
          <w:sz w:val="24"/>
        </w:rPr>
      </w:pPr>
      <w:del w:id="1816" w:author="hongl" w:date="2020-11-09T13:43:36Z">
        <w:r>
          <w:rPr>
            <w:rFonts w:ascii="仿宋_GB2312" w:eastAsia="仿宋_GB2312"/>
            <w:b/>
            <w:color w:val="auto"/>
            <w:sz w:val="24"/>
          </w:rPr>
          <w:br w:type="page"/>
        </w:r>
      </w:del>
    </w:p>
    <w:p>
      <w:pPr>
        <w:jc w:val="center"/>
        <w:rPr>
          <w:del w:id="1817" w:author="hongl" w:date="2020-11-09T13:43:36Z"/>
          <w:rFonts w:ascii="仿宋_GB2312" w:eastAsia="仿宋_GB2312"/>
          <w:b/>
          <w:color w:val="auto"/>
          <w:sz w:val="24"/>
        </w:rPr>
      </w:pPr>
      <w:del w:id="1818" w:author="hongl" w:date="2020-11-09T13:43:36Z">
        <w:r>
          <w:rPr>
            <w:rFonts w:hint="eastAsia" w:ascii="仿宋_GB2312" w:eastAsia="仿宋_GB2312"/>
            <w:b/>
            <w:color w:val="auto"/>
            <w:sz w:val="24"/>
          </w:rPr>
          <w:delText>附件四：贷款债权证明文件收据</w:delText>
        </w:r>
      </w:del>
    </w:p>
    <w:p>
      <w:pPr>
        <w:rPr>
          <w:del w:id="1819" w:author="hongl" w:date="2020-11-09T13:43:36Z"/>
          <w:rFonts w:ascii="仿宋_GB2312" w:eastAsia="仿宋_GB2312"/>
          <w:color w:val="auto"/>
          <w:sz w:val="24"/>
        </w:rPr>
      </w:pPr>
    </w:p>
    <w:p>
      <w:pPr>
        <w:jc w:val="right"/>
        <w:rPr>
          <w:del w:id="1820" w:author="hongl" w:date="2020-11-09T13:43:36Z"/>
          <w:rFonts w:ascii="仿宋_GB2312" w:eastAsia="仿宋_GB2312"/>
          <w:i/>
          <w:color w:val="auto"/>
          <w:sz w:val="24"/>
        </w:rPr>
      </w:pPr>
    </w:p>
    <w:p>
      <w:pPr>
        <w:spacing w:line="360" w:lineRule="auto"/>
        <w:rPr>
          <w:del w:id="1821" w:author="hongl" w:date="2020-11-09T13:43:36Z"/>
          <w:rFonts w:ascii="仿宋_GB2312" w:eastAsia="仿宋_GB2312"/>
          <w:color w:val="auto"/>
          <w:sz w:val="24"/>
        </w:rPr>
      </w:pPr>
      <w:del w:id="1822" w:author="hongl" w:date="2020-11-09T13:43:36Z">
        <w:r>
          <w:rPr>
            <w:rFonts w:hint="eastAsia" w:ascii="仿宋_GB2312" w:eastAsia="仿宋_GB2312"/>
            <w:color w:val="auto"/>
            <w:sz w:val="24"/>
          </w:rPr>
          <w:delText>致：中国长城资产管理股份有限公司山东省分公司</w:delText>
        </w:r>
      </w:del>
    </w:p>
    <w:p>
      <w:pPr>
        <w:spacing w:line="360" w:lineRule="auto"/>
        <w:rPr>
          <w:del w:id="1823" w:author="hongl" w:date="2020-11-09T13:43:36Z"/>
          <w:rFonts w:ascii="仿宋_GB2312" w:eastAsia="仿宋_GB2312"/>
          <w:color w:val="auto"/>
          <w:sz w:val="24"/>
        </w:rPr>
      </w:pPr>
    </w:p>
    <w:p>
      <w:pPr>
        <w:spacing w:line="360" w:lineRule="auto"/>
        <w:ind w:firstLine="480" w:firstLineChars="200"/>
        <w:rPr>
          <w:del w:id="1824" w:author="hongl" w:date="2020-11-09T13:43:36Z"/>
          <w:rFonts w:ascii="仿宋_GB2312" w:eastAsia="仿宋_GB2312"/>
          <w:color w:val="auto"/>
          <w:sz w:val="24"/>
        </w:rPr>
      </w:pPr>
      <w:del w:id="1825" w:author="hongl" w:date="2020-11-09T13:43:36Z">
        <w:r>
          <w:rPr>
            <w:rFonts w:hint="eastAsia" w:ascii="仿宋_GB2312" w:eastAsia="仿宋_GB2312"/>
            <w:color w:val="auto"/>
            <w:sz w:val="24"/>
          </w:rPr>
          <w:delText>根据中国长城资产管理股份有限公司山东省分公司与</w:delText>
        </w:r>
      </w:del>
      <w:del w:id="1826" w:author="hongl" w:date="2020-11-09T13:43:36Z">
        <w:r>
          <w:rPr>
            <w:rFonts w:hint="eastAsia" w:ascii="仿宋_GB2312" w:eastAsia="仿宋_GB2312"/>
            <w:color w:val="auto"/>
            <w:sz w:val="24"/>
            <w:u w:val="single"/>
          </w:rPr>
          <w:delText xml:space="preserve">         </w:delText>
        </w:r>
      </w:del>
      <w:del w:id="1827" w:author="hongl" w:date="2020-11-09T13:43:36Z">
        <w:r>
          <w:rPr>
            <w:rFonts w:hint="eastAsia" w:ascii="仿宋_GB2312" w:eastAsia="仿宋_GB2312"/>
            <w:color w:val="auto"/>
            <w:sz w:val="24"/>
          </w:rPr>
          <w:delText>（乙方名称）于</w:delText>
        </w:r>
      </w:del>
      <w:del w:id="1828" w:author="hongl" w:date="2020-11-09T13:43:36Z">
        <w:r>
          <w:rPr>
            <w:rFonts w:hint="eastAsia" w:ascii="仿宋_GB2312" w:eastAsia="仿宋_GB2312"/>
            <w:color w:val="auto"/>
            <w:sz w:val="24"/>
            <w:u w:val="single"/>
          </w:rPr>
          <w:delText>2020</w:delText>
        </w:r>
      </w:del>
      <w:del w:id="1829" w:author="hongl" w:date="2020-11-09T13:43:36Z">
        <w:r>
          <w:rPr>
            <w:rFonts w:ascii="仿宋_GB2312" w:eastAsia="仿宋_GB2312"/>
            <w:color w:val="auto"/>
            <w:sz w:val="24"/>
          </w:rPr>
          <w:delText>年</w:delText>
        </w:r>
      </w:del>
      <w:del w:id="1830" w:author="hongl" w:date="2020-11-09T13:43:36Z">
        <w:r>
          <w:rPr>
            <w:rFonts w:hint="eastAsia" w:ascii="仿宋_GB2312" w:eastAsia="仿宋_GB2312"/>
            <w:color w:val="auto"/>
            <w:sz w:val="24"/>
            <w:u w:val="single"/>
          </w:rPr>
          <w:delText xml:space="preserve">   </w:delText>
        </w:r>
      </w:del>
      <w:del w:id="1831" w:author="hongl" w:date="2020-11-09T13:43:36Z">
        <w:r>
          <w:rPr>
            <w:rFonts w:hint="eastAsia" w:ascii="仿宋_GB2312" w:eastAsia="仿宋_GB2312"/>
            <w:color w:val="auto"/>
            <w:sz w:val="24"/>
          </w:rPr>
          <w:delText>月</w:delText>
        </w:r>
      </w:del>
      <w:del w:id="1832" w:author="hongl" w:date="2020-11-09T13:43:36Z">
        <w:r>
          <w:rPr>
            <w:rFonts w:hint="eastAsia" w:ascii="仿宋_GB2312" w:eastAsia="仿宋_GB2312"/>
            <w:color w:val="auto"/>
            <w:sz w:val="24"/>
            <w:u w:val="single"/>
          </w:rPr>
          <w:delText xml:space="preserve">   </w:delText>
        </w:r>
      </w:del>
      <w:del w:id="1833" w:author="hongl" w:date="2020-11-09T13:43:36Z">
        <w:r>
          <w:rPr>
            <w:rFonts w:ascii="仿宋_GB2312" w:eastAsia="仿宋_GB2312"/>
            <w:color w:val="auto"/>
            <w:sz w:val="24"/>
          </w:rPr>
          <w:delText>日签订的《债权转让协议》</w:delText>
        </w:r>
      </w:del>
      <w:del w:id="1834" w:author="hongl" w:date="2020-11-09T13:43:36Z">
        <w:r>
          <w:rPr>
            <w:rFonts w:hint="eastAsia" w:ascii="仿宋_GB2312" w:eastAsia="仿宋_GB2312"/>
            <w:color w:val="auto"/>
            <w:sz w:val="24"/>
          </w:rPr>
          <w:delText>，</w:delText>
        </w:r>
      </w:del>
      <w:del w:id="1835" w:author="hongl" w:date="2020-11-09T13:43:36Z">
        <w:r>
          <w:rPr>
            <w:rFonts w:hint="eastAsia" w:ascii="仿宋_GB2312" w:eastAsia="仿宋_GB2312"/>
            <w:color w:val="auto"/>
            <w:sz w:val="24"/>
            <w:u w:val="single"/>
          </w:rPr>
          <w:delText xml:space="preserve">             </w:delText>
        </w:r>
      </w:del>
      <w:del w:id="1836" w:author="hongl" w:date="2020-11-09T13:43:36Z">
        <w:r>
          <w:rPr>
            <w:rFonts w:hint="eastAsia" w:ascii="仿宋_GB2312" w:eastAsia="仿宋_GB2312"/>
            <w:color w:val="auto"/>
            <w:sz w:val="24"/>
          </w:rPr>
          <w:delText>（乙方名称）对中国长城资产管理股份有限公司山东省分公司于</w:delText>
        </w:r>
      </w:del>
      <w:del w:id="1837" w:author="hongl" w:date="2020-11-09T13:43:36Z">
        <w:r>
          <w:rPr>
            <w:rFonts w:hint="eastAsia" w:ascii="仿宋_GB2312" w:eastAsia="仿宋_GB2312"/>
            <w:color w:val="auto"/>
            <w:sz w:val="24"/>
            <w:u w:val="single"/>
          </w:rPr>
          <w:delText>2020</w:delText>
        </w:r>
      </w:del>
      <w:del w:id="1838" w:author="hongl" w:date="2020-11-09T13:43:36Z">
        <w:r>
          <w:rPr>
            <w:rFonts w:ascii="仿宋_GB2312" w:eastAsia="仿宋_GB2312"/>
            <w:color w:val="auto"/>
            <w:sz w:val="24"/>
          </w:rPr>
          <w:delText>年</w:delText>
        </w:r>
      </w:del>
      <w:del w:id="1839" w:author="hongl" w:date="2020-11-09T13:43:36Z">
        <w:r>
          <w:rPr>
            <w:rFonts w:hint="eastAsia" w:ascii="仿宋_GB2312" w:eastAsia="仿宋_GB2312"/>
            <w:color w:val="auto"/>
            <w:sz w:val="24"/>
            <w:u w:val="single"/>
          </w:rPr>
          <w:delText xml:space="preserve">    </w:delText>
        </w:r>
      </w:del>
      <w:del w:id="1840" w:author="hongl" w:date="2020-11-09T13:43:36Z">
        <w:r>
          <w:rPr>
            <w:rFonts w:hint="eastAsia" w:ascii="仿宋_GB2312" w:eastAsia="仿宋_GB2312"/>
            <w:color w:val="auto"/>
            <w:sz w:val="24"/>
          </w:rPr>
          <w:delText>月</w:delText>
        </w:r>
      </w:del>
      <w:del w:id="1841" w:author="hongl" w:date="2020-11-09T13:43:36Z">
        <w:r>
          <w:rPr>
            <w:rFonts w:hint="eastAsia" w:ascii="仿宋_GB2312" w:eastAsia="仿宋_GB2312"/>
            <w:color w:val="auto"/>
            <w:sz w:val="24"/>
            <w:u w:val="single"/>
          </w:rPr>
          <w:delText xml:space="preserve">    </w:delText>
        </w:r>
      </w:del>
      <w:del w:id="1842" w:author="hongl" w:date="2020-11-09T13:43:36Z">
        <w:r>
          <w:rPr>
            <w:rFonts w:ascii="仿宋_GB2312" w:eastAsia="仿宋_GB2312"/>
            <w:color w:val="auto"/>
            <w:sz w:val="24"/>
          </w:rPr>
          <w:delText>日</w:delText>
        </w:r>
      </w:del>
      <w:del w:id="1843" w:author="hongl" w:date="2020-11-09T13:43:36Z">
        <w:r>
          <w:rPr>
            <w:rFonts w:hint="eastAsia" w:ascii="仿宋_GB2312" w:eastAsia="仿宋_GB2312"/>
            <w:color w:val="auto"/>
            <w:sz w:val="24"/>
          </w:rPr>
          <w:delText>（交割日）向其移交的贷款债权证明文件进行了核对，</w:delText>
        </w:r>
      </w:del>
      <w:del w:id="1844" w:author="hongl" w:date="2020-11-09T13:43:36Z">
        <w:r>
          <w:rPr>
            <w:rFonts w:hint="eastAsia" w:ascii="仿宋_GB2312" w:eastAsia="仿宋_GB2312"/>
            <w:color w:val="auto"/>
            <w:sz w:val="24"/>
            <w:u w:val="single"/>
          </w:rPr>
          <w:delText xml:space="preserve">                 </w:delText>
        </w:r>
      </w:del>
      <w:del w:id="1845" w:author="hongl" w:date="2020-11-09T13:43:36Z">
        <w:r>
          <w:rPr>
            <w:rFonts w:hint="eastAsia" w:ascii="仿宋_GB2312" w:eastAsia="仿宋_GB2312"/>
            <w:color w:val="auto"/>
            <w:sz w:val="24"/>
          </w:rPr>
          <w:delTex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delText>
        </w:r>
      </w:del>
    </w:p>
    <w:p>
      <w:pPr>
        <w:spacing w:line="360" w:lineRule="auto"/>
        <w:ind w:firstLine="480" w:firstLineChars="200"/>
        <w:rPr>
          <w:del w:id="1846" w:author="hongl" w:date="2020-11-09T13:43:36Z"/>
          <w:rFonts w:ascii="仿宋_GB2312" w:eastAsia="仿宋_GB2312"/>
          <w:color w:val="auto"/>
          <w:sz w:val="24"/>
        </w:rPr>
      </w:pPr>
    </w:p>
    <w:p>
      <w:pPr>
        <w:spacing w:line="360" w:lineRule="auto"/>
        <w:ind w:firstLine="480" w:firstLineChars="200"/>
        <w:rPr>
          <w:del w:id="1847" w:author="hongl" w:date="2020-11-09T13:43:36Z"/>
          <w:rFonts w:ascii="仿宋_GB2312" w:eastAsia="仿宋_GB2312"/>
          <w:color w:val="auto"/>
          <w:sz w:val="24"/>
        </w:rPr>
      </w:pPr>
    </w:p>
    <w:p>
      <w:pPr>
        <w:spacing w:line="360" w:lineRule="auto"/>
        <w:ind w:firstLine="480" w:firstLineChars="200"/>
        <w:rPr>
          <w:del w:id="1848" w:author="hongl" w:date="2020-11-09T13:43:36Z"/>
          <w:rFonts w:ascii="仿宋_GB2312" w:eastAsia="仿宋_GB2312"/>
          <w:color w:val="auto"/>
          <w:sz w:val="24"/>
        </w:rPr>
      </w:pPr>
    </w:p>
    <w:p>
      <w:pPr>
        <w:spacing w:line="360" w:lineRule="auto"/>
        <w:ind w:firstLine="480" w:firstLineChars="200"/>
        <w:rPr>
          <w:del w:id="1849" w:author="hongl" w:date="2020-11-09T13:43:36Z"/>
          <w:rFonts w:ascii="仿宋_GB2312" w:eastAsia="仿宋_GB2312"/>
          <w:color w:val="auto"/>
          <w:sz w:val="24"/>
        </w:rPr>
      </w:pPr>
    </w:p>
    <w:p>
      <w:pPr>
        <w:spacing w:line="360" w:lineRule="auto"/>
        <w:ind w:firstLine="480" w:firstLineChars="200"/>
        <w:rPr>
          <w:del w:id="1850" w:author="hongl" w:date="2020-11-09T13:43:36Z"/>
          <w:rFonts w:ascii="仿宋_GB2312" w:eastAsia="仿宋_GB2312"/>
          <w:color w:val="auto"/>
          <w:sz w:val="24"/>
        </w:rPr>
      </w:pPr>
    </w:p>
    <w:p>
      <w:pPr>
        <w:spacing w:line="360" w:lineRule="auto"/>
        <w:ind w:firstLine="3012" w:firstLineChars="1250"/>
        <w:jc w:val="right"/>
        <w:rPr>
          <w:del w:id="1851" w:author="hongl" w:date="2020-11-09T13:43:36Z"/>
          <w:rFonts w:ascii="仿宋_GB2312" w:eastAsia="仿宋_GB2312"/>
          <w:b/>
          <w:color w:val="auto"/>
          <w:sz w:val="24"/>
        </w:rPr>
      </w:pPr>
      <w:del w:id="1852" w:author="hongl" w:date="2020-11-09T13:43:36Z">
        <w:r>
          <w:rPr>
            <w:rFonts w:hint="eastAsia" w:ascii="仿宋_GB2312" w:eastAsia="仿宋_GB2312"/>
            <w:b/>
            <w:color w:val="auto"/>
            <w:sz w:val="24"/>
          </w:rPr>
          <w:delText>乙     方：</w:delText>
        </w:r>
      </w:del>
      <w:del w:id="1853" w:author="hongl" w:date="2020-11-09T13:43:36Z">
        <w:r>
          <w:rPr>
            <w:rFonts w:hint="eastAsia" w:ascii="仿宋_GB2312" w:eastAsia="仿宋_GB2312"/>
            <w:b/>
            <w:color w:val="auto"/>
            <w:sz w:val="24"/>
            <w:u w:val="single"/>
          </w:rPr>
          <w:delText xml:space="preserve">                      </w:delText>
        </w:r>
      </w:del>
      <w:del w:id="1854" w:author="hongl" w:date="2020-11-09T13:43:36Z">
        <w:r>
          <w:rPr>
            <w:rFonts w:hint="eastAsia" w:ascii="仿宋_GB2312" w:eastAsia="仿宋_GB2312"/>
            <w:b/>
            <w:color w:val="auto"/>
            <w:sz w:val="24"/>
          </w:rPr>
          <w:delText>（盖章）</w:delText>
        </w:r>
      </w:del>
    </w:p>
    <w:p>
      <w:pPr>
        <w:spacing w:line="360" w:lineRule="auto"/>
        <w:ind w:firstLine="3012" w:firstLineChars="1250"/>
        <w:jc w:val="right"/>
        <w:rPr>
          <w:del w:id="1855" w:author="hongl" w:date="2020-11-09T13:43:36Z"/>
          <w:rFonts w:ascii="仿宋_GB2312" w:eastAsia="仿宋_GB2312"/>
          <w:b/>
          <w:color w:val="auto"/>
          <w:sz w:val="24"/>
        </w:rPr>
      </w:pPr>
    </w:p>
    <w:p>
      <w:pPr>
        <w:spacing w:line="360" w:lineRule="auto"/>
        <w:ind w:firstLine="3012" w:firstLineChars="1250"/>
        <w:jc w:val="right"/>
        <w:rPr>
          <w:del w:id="1856" w:author="hongl" w:date="2020-11-09T13:43:36Z"/>
          <w:rFonts w:ascii="仿宋_GB2312" w:eastAsia="仿宋_GB2312"/>
          <w:b/>
          <w:color w:val="auto"/>
          <w:sz w:val="24"/>
        </w:rPr>
      </w:pPr>
    </w:p>
    <w:p>
      <w:pPr>
        <w:spacing w:line="360" w:lineRule="auto"/>
        <w:ind w:right="480" w:firstLine="3484" w:firstLineChars="1446"/>
        <w:rPr>
          <w:del w:id="1857" w:author="hongl" w:date="2020-11-09T13:43:36Z"/>
          <w:rFonts w:ascii="仿宋_GB2312" w:eastAsia="仿宋_GB2312"/>
          <w:b/>
          <w:color w:val="auto"/>
          <w:sz w:val="24"/>
        </w:rPr>
      </w:pPr>
      <w:del w:id="1858" w:author="hongl" w:date="2020-11-09T13:43:36Z">
        <w:r>
          <w:rPr>
            <w:rFonts w:hint="eastAsia" w:ascii="仿宋_GB2312" w:eastAsia="仿宋_GB2312"/>
            <w:b/>
            <w:color w:val="auto"/>
            <w:sz w:val="24"/>
          </w:rPr>
          <w:delText>经 办 人：</w:delText>
        </w:r>
      </w:del>
      <w:del w:id="1859" w:author="hongl" w:date="2020-11-09T13:43:36Z">
        <w:r>
          <w:rPr>
            <w:rFonts w:hint="eastAsia" w:ascii="仿宋_GB2312" w:eastAsia="仿宋_GB2312"/>
            <w:b/>
            <w:color w:val="auto"/>
            <w:sz w:val="24"/>
            <w:u w:val="single"/>
          </w:rPr>
          <w:delText xml:space="preserve">           </w:delText>
        </w:r>
      </w:del>
      <w:del w:id="1860" w:author="hongl" w:date="2020-11-09T13:43:36Z">
        <w:r>
          <w:rPr>
            <w:rFonts w:hint="eastAsia" w:ascii="仿宋_GB2312" w:eastAsia="仿宋_GB2312"/>
            <w:b/>
            <w:color w:val="auto"/>
            <w:sz w:val="24"/>
          </w:rPr>
          <w:delText>（签名）</w:delText>
        </w:r>
      </w:del>
    </w:p>
    <w:p>
      <w:pPr>
        <w:spacing w:line="360" w:lineRule="auto"/>
        <w:ind w:firstLine="3012" w:firstLineChars="1250"/>
        <w:rPr>
          <w:del w:id="1861" w:author="hongl" w:date="2020-11-09T13:43:36Z"/>
          <w:rFonts w:ascii="仿宋_GB2312" w:eastAsia="仿宋_GB2312"/>
          <w:b/>
          <w:color w:val="auto"/>
          <w:sz w:val="24"/>
        </w:rPr>
      </w:pPr>
    </w:p>
    <w:p>
      <w:pPr>
        <w:spacing w:line="360" w:lineRule="auto"/>
        <w:ind w:firstLine="3012" w:firstLineChars="1250"/>
        <w:rPr>
          <w:del w:id="1862" w:author="hongl" w:date="2020-11-09T13:43:36Z"/>
          <w:rFonts w:ascii="仿宋_GB2312" w:eastAsia="仿宋_GB2312"/>
          <w:b/>
          <w:color w:val="auto"/>
          <w:sz w:val="24"/>
        </w:rPr>
      </w:pPr>
    </w:p>
    <w:p>
      <w:pPr>
        <w:spacing w:line="360" w:lineRule="auto"/>
        <w:ind w:firstLine="3735" w:firstLineChars="1550"/>
        <w:rPr>
          <w:del w:id="1863" w:author="hongl" w:date="2020-11-09T13:43:36Z"/>
          <w:rFonts w:ascii="仿宋_GB2312" w:eastAsia="仿宋_GB2312"/>
          <w:b/>
          <w:color w:val="auto"/>
          <w:sz w:val="24"/>
        </w:rPr>
      </w:pPr>
      <w:del w:id="1864" w:author="hongl" w:date="2020-11-09T13:43:36Z">
        <w:r>
          <w:rPr>
            <w:rFonts w:hint="eastAsia" w:ascii="仿宋_GB2312" w:eastAsia="仿宋_GB2312"/>
            <w:b/>
            <w:color w:val="auto"/>
            <w:sz w:val="24"/>
          </w:rPr>
          <w:delText>年    月    日</w:delText>
        </w:r>
      </w:del>
    </w:p>
    <w:p>
      <w:pPr>
        <w:spacing w:line="360" w:lineRule="auto"/>
        <w:ind w:firstLine="3720" w:firstLineChars="1550"/>
        <w:rPr>
          <w:del w:id="1865" w:author="hongl" w:date="2020-11-09T13:43:36Z"/>
          <w:rFonts w:ascii="仿宋_GB2312" w:eastAsia="仿宋_GB2312"/>
          <w:color w:val="auto"/>
          <w:sz w:val="24"/>
        </w:rPr>
      </w:pPr>
    </w:p>
    <w:p>
      <w:pPr>
        <w:spacing w:line="360" w:lineRule="auto"/>
        <w:ind w:firstLine="3720" w:firstLineChars="1550"/>
        <w:rPr>
          <w:del w:id="1866" w:author="hongl" w:date="2020-11-09T13:43:36Z"/>
          <w:rFonts w:ascii="仿宋_GB2312" w:eastAsia="仿宋_GB2312"/>
          <w:color w:val="auto"/>
          <w:sz w:val="24"/>
        </w:rPr>
      </w:pPr>
    </w:p>
    <w:p>
      <w:pPr>
        <w:spacing w:line="360" w:lineRule="auto"/>
        <w:ind w:firstLine="3720" w:firstLineChars="1550"/>
        <w:rPr>
          <w:del w:id="1867" w:author="hongl" w:date="2020-11-09T13:43:36Z"/>
          <w:rFonts w:ascii="仿宋_GB2312" w:eastAsia="仿宋_GB2312"/>
          <w:color w:val="auto"/>
          <w:sz w:val="24"/>
        </w:rPr>
      </w:pPr>
    </w:p>
    <w:p>
      <w:pPr>
        <w:spacing w:line="380" w:lineRule="atLeast"/>
        <w:jc w:val="center"/>
        <w:outlineLvl w:val="0"/>
        <w:rPr>
          <w:del w:id="1868" w:author="hongl" w:date="2020-11-09T13:43:36Z"/>
          <w:rFonts w:ascii="仿宋_GB2312" w:eastAsia="仿宋_GB2312"/>
          <w:b/>
          <w:bCs/>
          <w:color w:val="auto"/>
          <w:sz w:val="24"/>
        </w:rPr>
      </w:pPr>
    </w:p>
    <w:p>
      <w:pPr>
        <w:spacing w:line="380" w:lineRule="atLeast"/>
        <w:jc w:val="center"/>
        <w:outlineLvl w:val="0"/>
        <w:rPr>
          <w:del w:id="1869" w:author="hongl" w:date="2020-11-09T13:43:36Z"/>
          <w:rFonts w:ascii="仿宋_GB2312" w:eastAsia="仿宋_GB2312"/>
          <w:b/>
          <w:bCs/>
          <w:color w:val="auto"/>
          <w:sz w:val="24"/>
        </w:rPr>
      </w:pPr>
    </w:p>
    <w:p>
      <w:pPr>
        <w:spacing w:line="380" w:lineRule="atLeast"/>
        <w:jc w:val="center"/>
        <w:outlineLvl w:val="0"/>
        <w:rPr>
          <w:del w:id="1870" w:author="hongl" w:date="2020-11-09T13:43:36Z"/>
          <w:rFonts w:ascii="仿宋_GB2312" w:eastAsia="仿宋_GB2312"/>
          <w:b/>
          <w:bCs/>
          <w:color w:val="auto"/>
          <w:sz w:val="24"/>
        </w:rPr>
      </w:pPr>
    </w:p>
    <w:p>
      <w:pPr>
        <w:spacing w:line="380" w:lineRule="atLeast"/>
        <w:jc w:val="center"/>
        <w:outlineLvl w:val="0"/>
        <w:rPr>
          <w:del w:id="1871" w:author="hongl" w:date="2020-11-09T13:43:36Z"/>
          <w:rFonts w:ascii="仿宋_GB2312" w:eastAsia="仿宋_GB2312"/>
          <w:b/>
          <w:bCs/>
          <w:color w:val="auto"/>
          <w:sz w:val="24"/>
        </w:rPr>
      </w:pPr>
      <w:del w:id="1872" w:author="hongl" w:date="2020-11-09T13:43:36Z">
        <w:r>
          <w:rPr>
            <w:rFonts w:hint="eastAsia" w:ascii="仿宋_GB2312" w:eastAsia="仿宋_GB2312"/>
            <w:b/>
            <w:bCs/>
            <w:color w:val="auto"/>
            <w:sz w:val="24"/>
          </w:rPr>
          <w:delText>附件五：债权转让确认函</w:delText>
        </w:r>
      </w:del>
    </w:p>
    <w:p>
      <w:pPr>
        <w:spacing w:line="360" w:lineRule="auto"/>
        <w:jc w:val="center"/>
        <w:rPr>
          <w:del w:id="1873" w:author="hongl" w:date="2020-11-09T13:43:36Z"/>
          <w:rFonts w:ascii="仿宋_GB2312" w:eastAsia="仿宋_GB2312"/>
          <w:color w:val="auto"/>
          <w:sz w:val="24"/>
        </w:rPr>
      </w:pPr>
      <w:del w:id="1874" w:author="hongl" w:date="2020-11-09T13:43:36Z">
        <w:r>
          <w:rPr>
            <w:rFonts w:ascii="仿宋_GB2312" w:eastAsia="仿宋_GB2312"/>
            <w:i/>
            <w:color w:val="auto"/>
            <w:sz w:val="24"/>
          </w:rPr>
          <w:delText xml:space="preserve">                                                  </w:delText>
        </w:r>
      </w:del>
    </w:p>
    <w:p>
      <w:pPr>
        <w:ind w:right="480"/>
        <w:rPr>
          <w:del w:id="1875" w:author="hongl" w:date="2020-11-09T13:43:36Z"/>
          <w:rFonts w:ascii="仿宋_GB2312" w:eastAsia="仿宋_GB2312"/>
          <w:color w:val="auto"/>
          <w:sz w:val="24"/>
        </w:rPr>
      </w:pPr>
    </w:p>
    <w:p>
      <w:pPr>
        <w:ind w:right="480"/>
        <w:rPr>
          <w:del w:id="1876" w:author="hongl" w:date="2020-11-09T13:43:36Z"/>
          <w:rFonts w:ascii="仿宋_GB2312" w:eastAsia="仿宋_GB2312"/>
          <w:color w:val="auto"/>
          <w:sz w:val="24"/>
        </w:rPr>
      </w:pPr>
      <w:del w:id="1877" w:author="hongl" w:date="2020-11-09T13:43:36Z">
        <w:r>
          <w:rPr>
            <w:rFonts w:hint="eastAsia" w:ascii="仿宋_GB2312" w:eastAsia="仿宋_GB2312"/>
            <w:color w:val="auto"/>
            <w:sz w:val="24"/>
          </w:rPr>
          <w:delText>致：</w:delText>
        </w:r>
      </w:del>
      <w:del w:id="1878" w:author="hongl" w:date="2020-11-09T13:43:36Z">
        <w:r>
          <w:rPr>
            <w:rFonts w:hint="eastAsia" w:ascii="仿宋_GB2312" w:eastAsia="仿宋_GB2312"/>
            <w:color w:val="auto"/>
            <w:sz w:val="24"/>
            <w:u w:val="single"/>
          </w:rPr>
          <w:delText xml:space="preserve">                  </w:delText>
        </w:r>
      </w:del>
      <w:del w:id="1879" w:author="hongl" w:date="2020-11-09T13:43:36Z">
        <w:r>
          <w:rPr>
            <w:rFonts w:hint="eastAsia" w:ascii="仿宋_GB2312" w:eastAsia="仿宋_GB2312"/>
            <w:color w:val="auto"/>
            <w:sz w:val="24"/>
          </w:rPr>
          <w:delText>(“受让方”)</w:delText>
        </w:r>
      </w:del>
    </w:p>
    <w:p>
      <w:pPr>
        <w:spacing w:line="360" w:lineRule="auto"/>
        <w:ind w:firstLine="573"/>
        <w:rPr>
          <w:del w:id="1880" w:author="hongl" w:date="2020-11-09T13:43:36Z"/>
          <w:rFonts w:ascii="仿宋_GB2312" w:eastAsia="仿宋_GB2312"/>
          <w:color w:val="auto"/>
          <w:sz w:val="24"/>
        </w:rPr>
      </w:pPr>
      <w:del w:id="1881" w:author="hongl" w:date="2020-11-09T13:43:36Z">
        <w:r>
          <w:rPr>
            <w:rFonts w:hint="eastAsia" w:ascii="仿宋_GB2312" w:eastAsia="仿宋_GB2312"/>
            <w:color w:val="auto"/>
            <w:sz w:val="24"/>
          </w:rPr>
          <w:delText>根据中国长城资产管理股份有限公司山东省分公司(“转让方”)与</w:delText>
        </w:r>
      </w:del>
      <w:del w:id="1882" w:author="hongl" w:date="2020-11-09T13:43:36Z">
        <w:r>
          <w:rPr>
            <w:rFonts w:hint="eastAsia" w:ascii="仿宋_GB2312" w:eastAsia="仿宋_GB2312"/>
            <w:color w:val="auto"/>
            <w:sz w:val="24"/>
            <w:u w:val="single"/>
          </w:rPr>
          <w:delText xml:space="preserve">         </w:delText>
        </w:r>
      </w:del>
      <w:del w:id="1883" w:author="hongl" w:date="2020-11-09T13:43:36Z">
        <w:r>
          <w:rPr>
            <w:rFonts w:hint="eastAsia" w:ascii="仿宋_GB2312" w:eastAsia="仿宋_GB2312"/>
            <w:color w:val="auto"/>
            <w:sz w:val="24"/>
          </w:rPr>
          <w:delText>(“受让方”)于</w:delText>
        </w:r>
      </w:del>
      <w:del w:id="1884" w:author="hongl" w:date="2020-11-09T13:43:36Z">
        <w:r>
          <w:rPr>
            <w:rFonts w:hint="eastAsia" w:ascii="仿宋_GB2312" w:eastAsia="仿宋_GB2312"/>
            <w:color w:val="auto"/>
            <w:sz w:val="24"/>
            <w:u w:val="single"/>
          </w:rPr>
          <w:delText>2020</w:delText>
        </w:r>
      </w:del>
      <w:del w:id="1885" w:author="hongl" w:date="2020-11-09T13:43:36Z">
        <w:r>
          <w:rPr>
            <w:rFonts w:hint="eastAsia" w:ascii="仿宋_GB2312" w:eastAsia="仿宋_GB2312"/>
            <w:color w:val="auto"/>
            <w:sz w:val="24"/>
          </w:rPr>
          <w:delText>年</w:delText>
        </w:r>
      </w:del>
      <w:del w:id="1886" w:author="hongl" w:date="2020-11-09T13:43:36Z">
        <w:r>
          <w:rPr>
            <w:rFonts w:hint="eastAsia" w:ascii="仿宋_GB2312" w:eastAsia="仿宋_GB2312"/>
            <w:color w:val="auto"/>
            <w:sz w:val="24"/>
            <w:u w:val="single"/>
          </w:rPr>
          <w:delText xml:space="preserve">     </w:delText>
        </w:r>
      </w:del>
      <w:del w:id="1887" w:author="hongl" w:date="2020-11-09T13:43:36Z">
        <w:r>
          <w:rPr>
            <w:rFonts w:hint="eastAsia" w:ascii="仿宋_GB2312" w:eastAsia="仿宋_GB2312"/>
            <w:color w:val="auto"/>
            <w:sz w:val="24"/>
          </w:rPr>
          <w:delText>月</w:delText>
        </w:r>
      </w:del>
      <w:del w:id="1888" w:author="hongl" w:date="2020-11-09T13:43:36Z">
        <w:r>
          <w:rPr>
            <w:rFonts w:hint="eastAsia" w:ascii="仿宋_GB2312" w:eastAsia="仿宋_GB2312"/>
            <w:color w:val="auto"/>
            <w:sz w:val="24"/>
            <w:u w:val="single"/>
          </w:rPr>
          <w:delText xml:space="preserve">    </w:delText>
        </w:r>
      </w:del>
      <w:del w:id="1889" w:author="hongl" w:date="2020-11-09T13:43:36Z">
        <w:r>
          <w:rPr>
            <w:rFonts w:hint="eastAsia" w:ascii="仿宋_GB2312" w:eastAsia="仿宋_GB2312"/>
            <w:color w:val="auto"/>
            <w:sz w:val="24"/>
          </w:rPr>
          <w:delText>日签订的《债权转让协议》，“转让方”已经将其于下述贷款债权项下拥有的全部权益，于</w:delText>
        </w:r>
      </w:del>
      <w:del w:id="1890" w:author="hongl" w:date="2020-11-09T13:43:36Z">
        <w:r>
          <w:rPr>
            <w:rFonts w:hint="eastAsia" w:ascii="仿宋_GB2312" w:eastAsia="仿宋_GB2312"/>
            <w:color w:val="auto"/>
            <w:sz w:val="24"/>
            <w:u w:val="single"/>
          </w:rPr>
          <w:delText>2020</w:delText>
        </w:r>
      </w:del>
      <w:del w:id="1891" w:author="hongl" w:date="2020-11-09T13:43:36Z">
        <w:r>
          <w:rPr>
            <w:rFonts w:hint="eastAsia" w:ascii="仿宋_GB2312" w:eastAsia="仿宋_GB2312"/>
            <w:color w:val="auto"/>
            <w:sz w:val="24"/>
          </w:rPr>
          <w:delText>年</w:delText>
        </w:r>
      </w:del>
      <w:del w:id="1892" w:author="hongl" w:date="2020-11-09T13:43:36Z">
        <w:r>
          <w:rPr>
            <w:rFonts w:hint="eastAsia" w:ascii="仿宋_GB2312" w:eastAsia="仿宋_GB2312"/>
            <w:color w:val="auto"/>
            <w:sz w:val="24"/>
            <w:u w:val="single"/>
          </w:rPr>
          <w:delText xml:space="preserve">    </w:delText>
        </w:r>
      </w:del>
      <w:del w:id="1893" w:author="hongl" w:date="2020-11-09T13:43:36Z">
        <w:r>
          <w:rPr>
            <w:rFonts w:hint="eastAsia" w:ascii="仿宋_GB2312" w:eastAsia="仿宋_GB2312"/>
            <w:color w:val="auto"/>
            <w:sz w:val="24"/>
          </w:rPr>
          <w:delText>月</w:delText>
        </w:r>
      </w:del>
      <w:del w:id="1894" w:author="hongl" w:date="2020-11-09T13:43:36Z">
        <w:r>
          <w:rPr>
            <w:rFonts w:hint="eastAsia" w:ascii="仿宋_GB2312" w:eastAsia="仿宋_GB2312"/>
            <w:color w:val="auto"/>
            <w:sz w:val="24"/>
            <w:u w:val="single"/>
          </w:rPr>
          <w:delText xml:space="preserve">    </w:delText>
        </w:r>
      </w:del>
      <w:del w:id="1895" w:author="hongl" w:date="2020-11-09T13:43:36Z">
        <w:r>
          <w:rPr>
            <w:rFonts w:hint="eastAsia" w:ascii="仿宋_GB2312" w:eastAsia="仿宋_GB2312"/>
            <w:color w:val="auto"/>
            <w:sz w:val="24"/>
          </w:rPr>
          <w:delText>日依法转让给“受让方”。“转让方”特此确认该等贷款债权已向“受让方”转让的事实。</w:delText>
        </w:r>
      </w:del>
    </w:p>
    <w:p>
      <w:pPr>
        <w:spacing w:line="440" w:lineRule="exact"/>
        <w:rPr>
          <w:del w:id="1896" w:author="hongl" w:date="2020-11-09T13:43:36Z"/>
          <w:rFonts w:ascii="仿宋_GB2312" w:eastAsia="仿宋_GB2312"/>
          <w:color w:val="auto"/>
          <w:sz w:val="24"/>
        </w:rPr>
      </w:pPr>
    </w:p>
    <w:p>
      <w:pPr>
        <w:ind w:right="480"/>
        <w:jc w:val="right"/>
        <w:rPr>
          <w:del w:id="1897" w:author="hongl" w:date="2020-11-09T13:43:36Z"/>
          <w:rFonts w:hint="eastAsia" w:ascii="仿宋_GB2312" w:eastAsia="仿宋_GB2312"/>
          <w:color w:val="auto"/>
          <w:sz w:val="24"/>
        </w:rPr>
      </w:pPr>
      <w:del w:id="1898" w:author="hongl" w:date="2020-11-09T13:43:36Z">
        <w:r>
          <w:rPr>
            <w:rFonts w:hint="eastAsia" w:ascii="仿宋_GB2312" w:eastAsia="仿宋_GB2312"/>
            <w:color w:val="auto"/>
            <w:sz w:val="24"/>
          </w:rPr>
          <w:delText>单位：</w:delText>
        </w:r>
      </w:del>
      <w:del w:id="1899" w:author="hongl" w:date="2020-11-09T13:43:36Z">
        <w:r>
          <w:rPr>
            <w:rFonts w:hint="eastAsia" w:ascii="仿宋_GB2312" w:eastAsia="仿宋_GB2312"/>
            <w:color w:val="auto"/>
            <w:sz w:val="24"/>
            <w:lang w:eastAsia="zh-CN"/>
          </w:rPr>
          <w:delText>万</w:delText>
        </w:r>
      </w:del>
      <w:del w:id="1900" w:author="hongl" w:date="2020-11-09T13:43:36Z">
        <w:r>
          <w:rPr>
            <w:rFonts w:hint="eastAsia" w:ascii="仿宋_GB2312" w:eastAsia="仿宋_GB2312"/>
            <w:color w:val="auto"/>
            <w:sz w:val="24"/>
          </w:rPr>
          <w:delText>元</w:delText>
        </w:r>
      </w:del>
    </w:p>
    <w:tbl>
      <w:tblPr>
        <w:tblStyle w:val="14"/>
        <w:tblpPr w:leftFromText="180" w:rightFromText="180" w:vertAnchor="page" w:horzAnchor="page" w:tblpX="692" w:tblpY="5619"/>
        <w:tblOverlap w:val="never"/>
        <w:tblW w:w="10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3"/>
        <w:gridCol w:w="2644"/>
        <w:gridCol w:w="811"/>
        <w:gridCol w:w="1563"/>
        <w:gridCol w:w="1029"/>
        <w:gridCol w:w="1633"/>
        <w:gridCol w:w="1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del w:id="1901" w:author="hongl" w:date="2020-11-09T13:43:36Z"/>
        </w:trPr>
        <w:tc>
          <w:tcPr>
            <w:tcW w:w="1273" w:type="dxa"/>
            <w:vAlign w:val="center"/>
          </w:tcPr>
          <w:p>
            <w:pPr>
              <w:jc w:val="center"/>
              <w:rPr>
                <w:del w:id="1902" w:author="hongl" w:date="2020-11-09T13:43:36Z"/>
                <w:rFonts w:hint="eastAsia" w:ascii="仿宋" w:hAnsi="仿宋" w:eastAsia="仿宋"/>
                <w:color w:val="000000" w:themeColor="text1"/>
                <w:szCs w:val="21"/>
                <w14:textFill>
                  <w14:solidFill>
                    <w14:schemeClr w14:val="tx1"/>
                  </w14:solidFill>
                </w14:textFill>
              </w:rPr>
            </w:pPr>
            <w:del w:id="1903" w:author="hongl" w:date="2020-11-09T13:43:36Z">
              <w:r>
                <w:rPr>
                  <w:rFonts w:hint="eastAsia" w:ascii="仿宋_GB2312" w:eastAsia="仿宋_GB2312"/>
                  <w:b/>
                  <w:bCs/>
                  <w:color w:val="000000" w:themeColor="text1"/>
                  <w:sz w:val="24"/>
                  <w14:textFill>
                    <w14:solidFill>
                      <w14:schemeClr w14:val="tx1"/>
                    </w14:solidFill>
                  </w14:textFill>
                </w:rPr>
                <w:delText>名称</w:delText>
              </w:r>
            </w:del>
          </w:p>
        </w:tc>
        <w:tc>
          <w:tcPr>
            <w:tcW w:w="2644" w:type="dxa"/>
            <w:vAlign w:val="center"/>
          </w:tcPr>
          <w:p>
            <w:pPr>
              <w:jc w:val="center"/>
              <w:rPr>
                <w:del w:id="1904" w:author="hongl" w:date="2020-11-09T13:43:36Z"/>
                <w:rFonts w:ascii="仿宋" w:hAnsi="仿宋" w:eastAsia="仿宋"/>
                <w:b/>
                <w:bCs/>
                <w:color w:val="000000" w:themeColor="text1"/>
                <w:szCs w:val="21"/>
                <w14:textFill>
                  <w14:solidFill>
                    <w14:schemeClr w14:val="tx1"/>
                  </w14:solidFill>
                </w14:textFill>
              </w:rPr>
            </w:pPr>
            <w:del w:id="1905" w:author="hongl" w:date="2020-11-09T13:43:36Z">
              <w:r>
                <w:rPr>
                  <w:rFonts w:hint="eastAsia" w:ascii="仿宋_GB2312" w:eastAsia="仿宋_GB2312"/>
                  <w:b/>
                  <w:bCs/>
                  <w:color w:val="000000" w:themeColor="text1"/>
                  <w:sz w:val="24"/>
                  <w14:textFill>
                    <w14:solidFill>
                      <w14:schemeClr w14:val="tx1"/>
                    </w14:solidFill>
                  </w14:textFill>
                </w:rPr>
                <w:delText>担保人名称</w:delText>
              </w:r>
            </w:del>
          </w:p>
        </w:tc>
        <w:tc>
          <w:tcPr>
            <w:tcW w:w="811" w:type="dxa"/>
            <w:vAlign w:val="center"/>
          </w:tcPr>
          <w:p>
            <w:pPr>
              <w:jc w:val="center"/>
              <w:rPr>
                <w:del w:id="1906" w:author="hongl" w:date="2020-11-09T13:43:36Z"/>
                <w:rFonts w:hint="eastAsia" w:ascii="仿宋" w:hAnsi="仿宋" w:eastAsia="仿宋"/>
                <w:b/>
                <w:bCs/>
                <w:color w:val="000000" w:themeColor="text1"/>
                <w:szCs w:val="21"/>
                <w14:textFill>
                  <w14:solidFill>
                    <w14:schemeClr w14:val="tx1"/>
                  </w14:solidFill>
                </w14:textFill>
              </w:rPr>
            </w:pPr>
            <w:del w:id="1907" w:author="hongl" w:date="2020-11-09T13:43:36Z">
              <w:r>
                <w:rPr>
                  <w:rFonts w:hint="eastAsia" w:ascii="仿宋_GB2312" w:eastAsia="仿宋_GB2312"/>
                  <w:b/>
                  <w:bCs/>
                  <w:color w:val="000000" w:themeColor="text1"/>
                  <w:sz w:val="24"/>
                  <w14:textFill>
                    <w14:solidFill>
                      <w14:schemeClr w14:val="tx1"/>
                    </w14:solidFill>
                  </w14:textFill>
                </w:rPr>
                <w:delText>币种</w:delText>
              </w:r>
            </w:del>
          </w:p>
        </w:tc>
        <w:tc>
          <w:tcPr>
            <w:tcW w:w="1563" w:type="dxa"/>
            <w:vAlign w:val="center"/>
          </w:tcPr>
          <w:p>
            <w:pPr>
              <w:jc w:val="center"/>
              <w:rPr>
                <w:del w:id="1908" w:author="hongl" w:date="2020-11-09T13:43:36Z"/>
                <w:b/>
                <w:bCs/>
                <w:color w:val="000000" w:themeColor="text1"/>
                <w14:textFill>
                  <w14:solidFill>
                    <w14:schemeClr w14:val="tx1"/>
                  </w14:solidFill>
                </w14:textFill>
              </w:rPr>
            </w:pPr>
            <w:del w:id="1909" w:author="hongl" w:date="2020-11-09T13:43:36Z">
              <w:r>
                <w:rPr>
                  <w:rFonts w:hint="eastAsia" w:ascii="仿宋_GB2312" w:eastAsia="仿宋_GB2312"/>
                  <w:b/>
                  <w:bCs/>
                  <w:color w:val="000000" w:themeColor="text1"/>
                  <w:sz w:val="24"/>
                  <w14:textFill>
                    <w14:solidFill>
                      <w14:schemeClr w14:val="tx1"/>
                    </w14:solidFill>
                  </w14:textFill>
                </w:rPr>
                <w:delText>账面本金余额</w:delText>
              </w:r>
            </w:del>
          </w:p>
        </w:tc>
        <w:tc>
          <w:tcPr>
            <w:tcW w:w="1029" w:type="dxa"/>
            <w:vAlign w:val="center"/>
          </w:tcPr>
          <w:p>
            <w:pPr>
              <w:jc w:val="center"/>
              <w:rPr>
                <w:del w:id="1910" w:author="hongl" w:date="2020-11-09T13:43:36Z"/>
                <w:rFonts w:ascii="仿宋" w:hAnsi="仿宋" w:eastAsia="仿宋"/>
                <w:b/>
                <w:bCs/>
                <w:color w:val="000000" w:themeColor="text1"/>
                <w:szCs w:val="21"/>
                <w14:textFill>
                  <w14:solidFill>
                    <w14:schemeClr w14:val="tx1"/>
                  </w14:solidFill>
                </w14:textFill>
              </w:rPr>
            </w:pPr>
            <w:del w:id="1911" w:author="hongl" w:date="2020-11-09T13:43:36Z">
              <w:r>
                <w:rPr>
                  <w:rFonts w:hint="eastAsia" w:ascii="仿宋_GB2312" w:eastAsia="仿宋_GB2312"/>
                  <w:b/>
                  <w:bCs/>
                  <w:color w:val="000000" w:themeColor="text1"/>
                  <w:sz w:val="24"/>
                  <w14:textFill>
                    <w14:solidFill>
                      <w14:schemeClr w14:val="tx1"/>
                    </w14:solidFill>
                  </w14:textFill>
                </w:rPr>
                <w:delText>账面利息</w:delText>
              </w:r>
            </w:del>
          </w:p>
        </w:tc>
        <w:tc>
          <w:tcPr>
            <w:tcW w:w="1633" w:type="dxa"/>
            <w:vAlign w:val="center"/>
          </w:tcPr>
          <w:p>
            <w:pPr>
              <w:jc w:val="center"/>
              <w:rPr>
                <w:del w:id="1912" w:author="hongl" w:date="2020-11-09T13:43:36Z"/>
                <w:rFonts w:ascii="仿宋" w:hAnsi="仿宋" w:eastAsia="仿宋"/>
                <w:b/>
                <w:bCs/>
                <w:color w:val="000000" w:themeColor="text1"/>
                <w:szCs w:val="21"/>
                <w14:textFill>
                  <w14:solidFill>
                    <w14:schemeClr w14:val="tx1"/>
                  </w14:solidFill>
                </w14:textFill>
              </w:rPr>
            </w:pPr>
            <w:del w:id="1913" w:author="hongl" w:date="2020-11-09T13:43:36Z">
              <w:r>
                <w:rPr>
                  <w:rFonts w:hint="eastAsia" w:ascii="仿宋_GB2312" w:hAnsi="Times New Roman" w:eastAsia="仿宋_GB2312"/>
                  <w:b/>
                  <w:bCs/>
                  <w:color w:val="000000" w:themeColor="text1"/>
                  <w:sz w:val="24"/>
                  <w:szCs w:val="24"/>
                  <w:highlight w:val="none"/>
                  <w14:textFill>
                    <w14:solidFill>
                      <w14:schemeClr w14:val="tx1"/>
                    </w14:solidFill>
                  </w14:textFill>
                </w:rPr>
                <w:delText>孳生利息</w:delText>
              </w:r>
            </w:del>
          </w:p>
        </w:tc>
        <w:tc>
          <w:tcPr>
            <w:tcW w:w="1662" w:type="dxa"/>
            <w:vAlign w:val="center"/>
          </w:tcPr>
          <w:p>
            <w:pPr>
              <w:jc w:val="center"/>
              <w:rPr>
                <w:del w:id="1914" w:author="hongl" w:date="2020-11-09T13:43:36Z"/>
                <w:rFonts w:ascii="仿宋" w:hAnsi="仿宋" w:eastAsia="仿宋"/>
                <w:b/>
                <w:bCs/>
                <w:color w:val="000000" w:themeColor="text1"/>
                <w:szCs w:val="21"/>
                <w14:textFill>
                  <w14:solidFill>
                    <w14:schemeClr w14:val="tx1"/>
                  </w14:solidFill>
                </w14:textFill>
              </w:rPr>
            </w:pPr>
            <w:del w:id="1915" w:author="hongl" w:date="2020-11-09T13:43:36Z">
              <w:r>
                <w:rPr>
                  <w:rFonts w:hint="eastAsia" w:ascii="仿宋" w:hAnsi="仿宋" w:eastAsia="仿宋"/>
                  <w:b/>
                  <w:bCs/>
                  <w:color w:val="000000" w:themeColor="text1"/>
                  <w:szCs w:val="21"/>
                  <w14:textFill>
                    <w14:solidFill>
                      <w14:schemeClr w14:val="tx1"/>
                    </w14:solidFill>
                  </w14:textFill>
                </w:rPr>
                <w:delText>挂账诉讼费用</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del w:id="1916" w:author="hongl" w:date="2020-11-09T13:43:36Z"/>
        </w:trPr>
        <w:tc>
          <w:tcPr>
            <w:tcW w:w="1273" w:type="dxa"/>
            <w:vMerge w:val="restart"/>
            <w:vAlign w:val="center"/>
          </w:tcPr>
          <w:p>
            <w:pPr>
              <w:jc w:val="center"/>
              <w:rPr>
                <w:del w:id="1917" w:author="hongl" w:date="2020-11-09T13:43:36Z"/>
                <w:rFonts w:hint="eastAsia" w:ascii="仿宋" w:hAnsi="仿宋" w:eastAsia="仿宋"/>
                <w:b w:val="0"/>
                <w:bCs w:val="0"/>
                <w:color w:val="000000" w:themeColor="text1"/>
                <w:szCs w:val="21"/>
                <w14:textFill>
                  <w14:solidFill>
                    <w14:schemeClr w14:val="tx1"/>
                  </w14:solidFill>
                </w14:textFill>
              </w:rPr>
            </w:pPr>
            <w:del w:id="1918" w:author="hongl" w:date="2020-11-09T13:43:36Z">
              <w:r>
                <w:rPr>
                  <w:rFonts w:hint="eastAsia" w:ascii="仿宋" w:hAnsi="仿宋" w:eastAsia="仿宋"/>
                  <w:b w:val="0"/>
                  <w:bCs w:val="0"/>
                  <w:color w:val="000000" w:themeColor="text1"/>
                  <w:szCs w:val="21"/>
                  <w:lang w:eastAsia="zh-CN"/>
                  <w14:textFill>
                    <w14:solidFill>
                      <w14:schemeClr w14:val="tx1"/>
                    </w14:solidFill>
                  </w14:textFill>
                </w:rPr>
                <w:delText>青岛秋实木业有限公司</w:delText>
              </w:r>
            </w:del>
          </w:p>
        </w:tc>
        <w:tc>
          <w:tcPr>
            <w:tcW w:w="2644" w:type="dxa"/>
            <w:vMerge w:val="restart"/>
            <w:vAlign w:val="center"/>
          </w:tcPr>
          <w:p>
            <w:pPr>
              <w:jc w:val="left"/>
              <w:rPr>
                <w:del w:id="1919" w:author="hongl" w:date="2020-11-09T13:43:36Z"/>
                <w:rFonts w:hint="eastAsia" w:ascii="仿宋" w:hAnsi="仿宋" w:eastAsia="仿宋"/>
                <w:b w:val="0"/>
                <w:bCs w:val="0"/>
                <w:color w:val="000000" w:themeColor="text1"/>
                <w:szCs w:val="21"/>
                <w14:textFill>
                  <w14:solidFill>
                    <w14:schemeClr w14:val="tx1"/>
                  </w14:solidFill>
                </w14:textFill>
              </w:rPr>
            </w:pPr>
            <w:del w:id="1920" w:author="hongl" w:date="2020-11-09T13:43:36Z">
              <w:r>
                <w:rPr>
                  <w:rFonts w:hint="eastAsia" w:ascii="仿宋" w:hAnsi="仿宋" w:eastAsia="仿宋"/>
                  <w:b w:val="0"/>
                  <w:bCs w:val="0"/>
                  <w:color w:val="000000" w:themeColor="text1"/>
                  <w:szCs w:val="21"/>
                  <w14:textFill>
                    <w14:solidFill>
                      <w14:schemeClr w14:val="tx1"/>
                    </w14:solidFill>
                  </w14:textFill>
                </w:rPr>
                <w:delText>赵学森、宋同彩、赵康、孙桂芳提供连带责任保证；</w:delText>
              </w:r>
            </w:del>
          </w:p>
          <w:p>
            <w:pPr>
              <w:jc w:val="left"/>
              <w:rPr>
                <w:del w:id="1921" w:author="hongl" w:date="2020-11-09T13:43:36Z"/>
                <w:rFonts w:hint="eastAsia" w:ascii="仿宋" w:hAnsi="仿宋" w:eastAsia="仿宋"/>
                <w:b w:val="0"/>
                <w:bCs w:val="0"/>
                <w:color w:val="000000" w:themeColor="text1"/>
                <w:szCs w:val="21"/>
                <w14:textFill>
                  <w14:solidFill>
                    <w14:schemeClr w14:val="tx1"/>
                  </w14:solidFill>
                </w14:textFill>
              </w:rPr>
            </w:pPr>
            <w:del w:id="1922" w:author="hongl" w:date="2020-11-09T13:43:36Z">
              <w:r>
                <w:rPr>
                  <w:rFonts w:hint="eastAsia" w:ascii="仿宋" w:hAnsi="仿宋" w:eastAsia="仿宋"/>
                  <w:b w:val="0"/>
                  <w:bCs w:val="0"/>
                  <w:color w:val="000000" w:themeColor="text1"/>
                  <w:szCs w:val="21"/>
                  <w14:textFill>
                    <w14:solidFill>
                      <w14:schemeClr w14:val="tx1"/>
                    </w14:solidFill>
                  </w14:textFill>
                </w:rPr>
                <w:delText>青岛秋实装饰设计工程有限公司以其名下土地提供最高额为500万元的最高额抵押（对应主债权期间为2017年5月5日至2020年5月4日）（第二顺位抵押）。</w:delText>
              </w:r>
            </w:del>
          </w:p>
        </w:tc>
        <w:tc>
          <w:tcPr>
            <w:tcW w:w="811" w:type="dxa"/>
            <w:vMerge w:val="restart"/>
            <w:vAlign w:val="center"/>
          </w:tcPr>
          <w:p>
            <w:pPr>
              <w:jc w:val="center"/>
              <w:rPr>
                <w:del w:id="1923" w:author="hongl" w:date="2020-11-09T13:43:36Z"/>
                <w:rFonts w:hint="eastAsia" w:ascii="仿宋" w:hAnsi="仿宋" w:eastAsia="仿宋"/>
                <w:b w:val="0"/>
                <w:bCs w:val="0"/>
                <w:color w:val="000000" w:themeColor="text1"/>
                <w:szCs w:val="21"/>
                <w14:textFill>
                  <w14:solidFill>
                    <w14:schemeClr w14:val="tx1"/>
                  </w14:solidFill>
                </w14:textFill>
              </w:rPr>
            </w:pPr>
            <w:del w:id="1924" w:author="hongl" w:date="2020-11-09T13:43:36Z">
              <w:r>
                <w:rPr>
                  <w:rFonts w:hint="eastAsia" w:ascii="仿宋" w:hAnsi="仿宋" w:eastAsia="仿宋"/>
                  <w:b w:val="0"/>
                  <w:bCs w:val="0"/>
                  <w:color w:val="000000" w:themeColor="text1"/>
                  <w:szCs w:val="21"/>
                  <w14:textFill>
                    <w14:solidFill>
                      <w14:schemeClr w14:val="tx1"/>
                    </w14:solidFill>
                  </w14:textFill>
                </w:rPr>
                <w:delText>人民币</w:delText>
              </w:r>
            </w:del>
          </w:p>
        </w:tc>
        <w:tc>
          <w:tcPr>
            <w:tcW w:w="1563" w:type="dxa"/>
            <w:vAlign w:val="center"/>
          </w:tcPr>
          <w:p>
            <w:pPr>
              <w:jc w:val="center"/>
              <w:rPr>
                <w:del w:id="1925" w:author="hongl" w:date="2020-11-09T13:43:36Z"/>
                <w:rFonts w:hint="eastAsia" w:ascii="仿宋" w:hAnsi="仿宋" w:eastAsia="仿宋"/>
                <w:b w:val="0"/>
                <w:bCs w:val="0"/>
                <w:color w:val="000000" w:themeColor="text1"/>
                <w:szCs w:val="21"/>
                <w14:textFill>
                  <w14:solidFill>
                    <w14:schemeClr w14:val="tx1"/>
                  </w14:solidFill>
                </w14:textFill>
              </w:rPr>
            </w:pPr>
            <w:del w:id="1926" w:author="hongl" w:date="2020-11-09T13:43:36Z">
              <w:r>
                <w:rPr>
                  <w:rFonts w:hint="eastAsia" w:ascii="仿宋" w:hAnsi="仿宋" w:eastAsia="仿宋"/>
                  <w:b w:val="0"/>
                  <w:bCs w:val="0"/>
                  <w:color w:val="000000" w:themeColor="text1"/>
                  <w:szCs w:val="21"/>
                  <w14:textFill>
                    <w14:solidFill>
                      <w14:schemeClr w14:val="tx1"/>
                    </w14:solidFill>
                  </w14:textFill>
                </w:rPr>
                <w:delText>100.00</w:delText>
              </w:r>
            </w:del>
          </w:p>
        </w:tc>
        <w:tc>
          <w:tcPr>
            <w:tcW w:w="1029" w:type="dxa"/>
            <w:vAlign w:val="center"/>
          </w:tcPr>
          <w:p>
            <w:pPr>
              <w:jc w:val="center"/>
              <w:rPr>
                <w:del w:id="1927" w:author="hongl" w:date="2020-11-09T13:43:36Z"/>
                <w:rFonts w:hint="eastAsia" w:ascii="仿宋" w:hAnsi="仿宋" w:eastAsia="仿宋"/>
                <w:b w:val="0"/>
                <w:bCs w:val="0"/>
                <w:color w:val="000000" w:themeColor="text1"/>
                <w:szCs w:val="21"/>
                <w14:textFill>
                  <w14:solidFill>
                    <w14:schemeClr w14:val="tx1"/>
                  </w14:solidFill>
                </w14:textFill>
              </w:rPr>
            </w:pPr>
            <w:del w:id="1928" w:author="hongl" w:date="2020-11-09T13:43:36Z">
              <w:r>
                <w:rPr>
                  <w:rFonts w:hint="eastAsia" w:ascii="仿宋" w:hAnsi="仿宋" w:eastAsia="仿宋"/>
                  <w:b w:val="0"/>
                  <w:bCs w:val="0"/>
                  <w:color w:val="000000" w:themeColor="text1"/>
                  <w:szCs w:val="21"/>
                  <w14:textFill>
                    <w14:solidFill>
                      <w14:schemeClr w14:val="tx1"/>
                    </w14:solidFill>
                  </w14:textFill>
                </w:rPr>
                <w:delText>8.07</w:delText>
              </w:r>
            </w:del>
          </w:p>
        </w:tc>
        <w:tc>
          <w:tcPr>
            <w:tcW w:w="1633" w:type="dxa"/>
            <w:vAlign w:val="center"/>
          </w:tcPr>
          <w:p>
            <w:pPr>
              <w:jc w:val="center"/>
              <w:rPr>
                <w:del w:id="1929" w:author="hongl" w:date="2020-11-09T13:43:36Z"/>
                <w:rFonts w:hint="eastAsia" w:ascii="仿宋" w:hAnsi="仿宋" w:eastAsia="仿宋"/>
                <w:b w:val="0"/>
                <w:bCs w:val="0"/>
                <w:color w:val="000000" w:themeColor="text1"/>
                <w:szCs w:val="21"/>
                <w14:textFill>
                  <w14:solidFill>
                    <w14:schemeClr w14:val="tx1"/>
                  </w14:solidFill>
                </w14:textFill>
              </w:rPr>
            </w:pPr>
            <w:del w:id="1930" w:author="hongl" w:date="2020-11-09T13:43:36Z">
              <w:r>
                <w:rPr>
                  <w:rFonts w:ascii="仿宋" w:hAnsi="仿宋" w:eastAsia="仿宋"/>
                  <w:b w:val="0"/>
                  <w:bCs w:val="0"/>
                  <w:color w:val="000000" w:themeColor="text1"/>
                  <w:szCs w:val="21"/>
                  <w14:textFill>
                    <w14:solidFill>
                      <w14:schemeClr w14:val="tx1"/>
                    </w14:solidFill>
                  </w14:textFill>
                </w:rPr>
                <w:delText>21.72</w:delText>
              </w:r>
            </w:del>
          </w:p>
        </w:tc>
        <w:tc>
          <w:tcPr>
            <w:tcW w:w="1662" w:type="dxa"/>
            <w:vMerge w:val="restart"/>
            <w:vAlign w:val="center"/>
          </w:tcPr>
          <w:p>
            <w:pPr>
              <w:jc w:val="center"/>
              <w:rPr>
                <w:del w:id="1931" w:author="hongl" w:date="2020-11-09T13:43:36Z"/>
                <w:rFonts w:ascii="仿宋" w:hAnsi="仿宋" w:eastAsia="仿宋"/>
                <w:b w:val="0"/>
                <w:bCs w:val="0"/>
                <w:color w:val="000000" w:themeColor="text1"/>
                <w:szCs w:val="21"/>
                <w14:textFill>
                  <w14:solidFill>
                    <w14:schemeClr w14:val="tx1"/>
                  </w14:solidFill>
                </w14:textFill>
              </w:rPr>
            </w:pPr>
            <w:del w:id="1932" w:author="hongl" w:date="2020-11-09T13:43:36Z">
              <w:r>
                <w:rPr>
                  <w:rFonts w:hint="eastAsia" w:ascii="仿宋" w:hAnsi="仿宋" w:eastAsia="仿宋"/>
                  <w:b w:val="0"/>
                  <w:bCs w:val="0"/>
                  <w:color w:val="000000" w:themeColor="text1"/>
                  <w:szCs w:val="21"/>
                  <w14:textFill>
                    <w14:solidFill>
                      <w14:schemeClr w14:val="tx1"/>
                    </w14:solidFill>
                  </w14:textFill>
                </w:rPr>
                <w:delText>5.41</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del w:id="1933" w:author="hongl" w:date="2020-11-09T13:43:36Z"/>
        </w:trPr>
        <w:tc>
          <w:tcPr>
            <w:tcW w:w="1273" w:type="dxa"/>
            <w:vMerge w:val="continue"/>
            <w:vAlign w:val="center"/>
          </w:tcPr>
          <w:p>
            <w:pPr>
              <w:jc w:val="center"/>
              <w:rPr>
                <w:del w:id="1934" w:author="hongl" w:date="2020-11-09T13:43:36Z"/>
                <w:rFonts w:hint="eastAsia" w:ascii="仿宋" w:hAnsi="仿宋" w:eastAsia="仿宋"/>
                <w:b w:val="0"/>
                <w:bCs w:val="0"/>
                <w:color w:val="000000" w:themeColor="text1"/>
                <w:szCs w:val="21"/>
                <w14:textFill>
                  <w14:solidFill>
                    <w14:schemeClr w14:val="tx1"/>
                  </w14:solidFill>
                </w14:textFill>
              </w:rPr>
            </w:pPr>
          </w:p>
        </w:tc>
        <w:tc>
          <w:tcPr>
            <w:tcW w:w="2644" w:type="dxa"/>
            <w:vMerge w:val="continue"/>
            <w:vAlign w:val="center"/>
          </w:tcPr>
          <w:p>
            <w:pPr>
              <w:jc w:val="center"/>
              <w:rPr>
                <w:del w:id="1935" w:author="hongl" w:date="2020-11-09T13:43:36Z"/>
                <w:rFonts w:hint="eastAsia" w:ascii="仿宋" w:hAnsi="仿宋" w:eastAsia="仿宋"/>
                <w:b w:val="0"/>
                <w:bCs w:val="0"/>
                <w:color w:val="000000" w:themeColor="text1"/>
                <w:szCs w:val="21"/>
                <w14:textFill>
                  <w14:solidFill>
                    <w14:schemeClr w14:val="tx1"/>
                  </w14:solidFill>
                </w14:textFill>
              </w:rPr>
            </w:pPr>
          </w:p>
        </w:tc>
        <w:tc>
          <w:tcPr>
            <w:tcW w:w="811" w:type="dxa"/>
            <w:vMerge w:val="continue"/>
            <w:vAlign w:val="center"/>
          </w:tcPr>
          <w:p>
            <w:pPr>
              <w:jc w:val="center"/>
              <w:rPr>
                <w:del w:id="1936" w:author="hongl" w:date="2020-11-09T13:43:36Z"/>
                <w:rFonts w:hint="eastAsia" w:ascii="仿宋" w:hAnsi="仿宋" w:eastAsia="仿宋"/>
                <w:b w:val="0"/>
                <w:bCs w:val="0"/>
                <w:color w:val="000000" w:themeColor="text1"/>
                <w:szCs w:val="21"/>
                <w14:textFill>
                  <w14:solidFill>
                    <w14:schemeClr w14:val="tx1"/>
                  </w14:solidFill>
                </w14:textFill>
              </w:rPr>
            </w:pPr>
          </w:p>
        </w:tc>
        <w:tc>
          <w:tcPr>
            <w:tcW w:w="1563" w:type="dxa"/>
            <w:vAlign w:val="center"/>
          </w:tcPr>
          <w:p>
            <w:pPr>
              <w:jc w:val="center"/>
              <w:rPr>
                <w:del w:id="1937" w:author="hongl" w:date="2020-11-09T13:43:36Z"/>
                <w:rFonts w:hint="eastAsia" w:ascii="仿宋" w:hAnsi="仿宋" w:eastAsia="仿宋"/>
                <w:b w:val="0"/>
                <w:bCs w:val="0"/>
                <w:color w:val="000000" w:themeColor="text1"/>
                <w:szCs w:val="21"/>
                <w14:textFill>
                  <w14:solidFill>
                    <w14:schemeClr w14:val="tx1"/>
                  </w14:solidFill>
                </w14:textFill>
              </w:rPr>
            </w:pPr>
            <w:del w:id="1938" w:author="hongl" w:date="2020-11-09T13:43:36Z">
              <w:r>
                <w:rPr>
                  <w:rFonts w:hint="eastAsia" w:ascii="仿宋" w:hAnsi="仿宋" w:eastAsia="仿宋"/>
                  <w:b w:val="0"/>
                  <w:bCs w:val="0"/>
                  <w:color w:val="000000" w:themeColor="text1"/>
                  <w:szCs w:val="21"/>
                  <w14:textFill>
                    <w14:solidFill>
                      <w14:schemeClr w14:val="tx1"/>
                    </w14:solidFill>
                  </w14:textFill>
                </w:rPr>
                <w:delText>400.00</w:delText>
              </w:r>
            </w:del>
          </w:p>
        </w:tc>
        <w:tc>
          <w:tcPr>
            <w:tcW w:w="1029" w:type="dxa"/>
            <w:vAlign w:val="center"/>
          </w:tcPr>
          <w:p>
            <w:pPr>
              <w:jc w:val="center"/>
              <w:rPr>
                <w:del w:id="1939" w:author="hongl" w:date="2020-11-09T13:43:36Z"/>
                <w:rFonts w:hint="eastAsia" w:ascii="仿宋" w:hAnsi="仿宋" w:eastAsia="仿宋"/>
                <w:b w:val="0"/>
                <w:bCs w:val="0"/>
                <w:color w:val="000000" w:themeColor="text1"/>
                <w:szCs w:val="21"/>
                <w14:textFill>
                  <w14:solidFill>
                    <w14:schemeClr w14:val="tx1"/>
                  </w14:solidFill>
                </w14:textFill>
              </w:rPr>
            </w:pPr>
            <w:del w:id="1940" w:author="hongl" w:date="2020-11-09T13:43:36Z">
              <w:r>
                <w:rPr>
                  <w:rFonts w:hint="eastAsia" w:ascii="仿宋" w:hAnsi="仿宋" w:eastAsia="仿宋"/>
                  <w:b w:val="0"/>
                  <w:bCs w:val="0"/>
                  <w:color w:val="000000" w:themeColor="text1"/>
                  <w:szCs w:val="21"/>
                  <w14:textFill>
                    <w14:solidFill>
                      <w14:schemeClr w14:val="tx1"/>
                    </w14:solidFill>
                  </w14:textFill>
                </w:rPr>
                <w:delText>32.26</w:delText>
              </w:r>
            </w:del>
          </w:p>
        </w:tc>
        <w:tc>
          <w:tcPr>
            <w:tcW w:w="1633" w:type="dxa"/>
            <w:vAlign w:val="center"/>
          </w:tcPr>
          <w:p>
            <w:pPr>
              <w:jc w:val="center"/>
              <w:rPr>
                <w:del w:id="1941" w:author="hongl" w:date="2020-11-09T13:43:36Z"/>
                <w:rFonts w:hint="eastAsia" w:ascii="仿宋" w:hAnsi="仿宋" w:eastAsia="仿宋"/>
                <w:b w:val="0"/>
                <w:bCs w:val="0"/>
                <w:color w:val="000000" w:themeColor="text1"/>
                <w:szCs w:val="21"/>
                <w14:textFill>
                  <w14:solidFill>
                    <w14:schemeClr w14:val="tx1"/>
                  </w14:solidFill>
                </w14:textFill>
              </w:rPr>
            </w:pPr>
            <w:del w:id="1942" w:author="hongl" w:date="2020-11-09T13:43:36Z">
              <w:r>
                <w:rPr>
                  <w:rFonts w:ascii="仿宋" w:hAnsi="仿宋" w:eastAsia="仿宋"/>
                  <w:b w:val="0"/>
                  <w:bCs w:val="0"/>
                  <w:color w:val="000000" w:themeColor="text1"/>
                  <w:szCs w:val="21"/>
                  <w14:textFill>
                    <w14:solidFill>
                      <w14:schemeClr w14:val="tx1"/>
                    </w14:solidFill>
                  </w14:textFill>
                </w:rPr>
                <w:delText>86</w:delText>
              </w:r>
            </w:del>
            <w:del w:id="1943" w:author="hongl" w:date="2020-11-09T13:43:36Z">
              <w:r>
                <w:rPr>
                  <w:rFonts w:hint="eastAsia" w:ascii="仿宋" w:hAnsi="仿宋" w:eastAsia="仿宋"/>
                  <w:b w:val="0"/>
                  <w:bCs w:val="0"/>
                  <w:color w:val="000000" w:themeColor="text1"/>
                  <w:szCs w:val="21"/>
                  <w14:textFill>
                    <w14:solidFill>
                      <w14:schemeClr w14:val="tx1"/>
                    </w14:solidFill>
                  </w14:textFill>
                </w:rPr>
                <w:delText>.</w:delText>
              </w:r>
            </w:del>
            <w:del w:id="1944" w:author="hongl" w:date="2020-11-09T13:43:36Z">
              <w:r>
                <w:rPr>
                  <w:rFonts w:ascii="仿宋" w:hAnsi="仿宋" w:eastAsia="仿宋"/>
                  <w:b w:val="0"/>
                  <w:bCs w:val="0"/>
                  <w:color w:val="000000" w:themeColor="text1"/>
                  <w:szCs w:val="21"/>
                  <w14:textFill>
                    <w14:solidFill>
                      <w14:schemeClr w14:val="tx1"/>
                    </w14:solidFill>
                  </w14:textFill>
                </w:rPr>
                <w:delText>90</w:delText>
              </w:r>
            </w:del>
          </w:p>
        </w:tc>
        <w:tc>
          <w:tcPr>
            <w:tcW w:w="1662" w:type="dxa"/>
            <w:vMerge w:val="continue"/>
            <w:vAlign w:val="center"/>
          </w:tcPr>
          <w:p>
            <w:pPr>
              <w:jc w:val="center"/>
              <w:rPr>
                <w:del w:id="1945" w:author="hongl" w:date="2020-11-09T13:43:36Z"/>
                <w:rFonts w:ascii="仿宋" w:hAnsi="仿宋" w:eastAsia="仿宋"/>
                <w:b w:val="0"/>
                <w:bCs w:val="0"/>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del w:id="1946" w:author="hongl" w:date="2020-11-09T13:43:36Z"/>
        </w:trPr>
        <w:tc>
          <w:tcPr>
            <w:tcW w:w="3917" w:type="dxa"/>
            <w:gridSpan w:val="2"/>
            <w:vAlign w:val="center"/>
          </w:tcPr>
          <w:p>
            <w:pPr>
              <w:jc w:val="center"/>
              <w:rPr>
                <w:del w:id="1947" w:author="hongl" w:date="2020-11-09T13:43:36Z"/>
                <w:rFonts w:hint="eastAsia" w:ascii="仿宋" w:hAnsi="仿宋" w:eastAsia="仿宋"/>
                <w:b w:val="0"/>
                <w:bCs w:val="0"/>
                <w:color w:val="000000" w:themeColor="text1"/>
                <w:szCs w:val="21"/>
                <w14:textFill>
                  <w14:solidFill>
                    <w14:schemeClr w14:val="tx1"/>
                  </w14:solidFill>
                </w14:textFill>
              </w:rPr>
            </w:pPr>
            <w:del w:id="1948" w:author="hongl" w:date="2020-11-09T13:43:36Z">
              <w:r>
                <w:rPr>
                  <w:rFonts w:hint="eastAsia" w:ascii="仿宋" w:hAnsi="仿宋" w:eastAsia="仿宋"/>
                  <w:b w:val="0"/>
                  <w:bCs w:val="0"/>
                  <w:color w:val="000000" w:themeColor="text1"/>
                  <w:szCs w:val="21"/>
                  <w14:textFill>
                    <w14:solidFill>
                      <w14:schemeClr w14:val="tx1"/>
                    </w14:solidFill>
                  </w14:textFill>
                </w:rPr>
                <w:delText>合计</w:delText>
              </w:r>
            </w:del>
          </w:p>
        </w:tc>
        <w:tc>
          <w:tcPr>
            <w:tcW w:w="811" w:type="dxa"/>
            <w:vAlign w:val="center"/>
          </w:tcPr>
          <w:p>
            <w:pPr>
              <w:jc w:val="center"/>
              <w:rPr>
                <w:del w:id="1949" w:author="hongl" w:date="2020-11-09T13:43:36Z"/>
                <w:rFonts w:hint="eastAsia" w:ascii="仿宋" w:hAnsi="仿宋" w:eastAsia="仿宋"/>
                <w:b w:val="0"/>
                <w:bCs w:val="0"/>
                <w:color w:val="000000" w:themeColor="text1"/>
                <w:szCs w:val="21"/>
                <w14:textFill>
                  <w14:solidFill>
                    <w14:schemeClr w14:val="tx1"/>
                  </w14:solidFill>
                </w14:textFill>
              </w:rPr>
            </w:pPr>
          </w:p>
        </w:tc>
        <w:tc>
          <w:tcPr>
            <w:tcW w:w="1563" w:type="dxa"/>
            <w:vAlign w:val="center"/>
          </w:tcPr>
          <w:p>
            <w:pPr>
              <w:jc w:val="center"/>
              <w:rPr>
                <w:del w:id="1950" w:author="hongl" w:date="2020-11-09T13:43:36Z"/>
                <w:rFonts w:hint="default" w:ascii="仿宋" w:hAnsi="仿宋" w:eastAsia="仿宋"/>
                <w:b w:val="0"/>
                <w:bCs w:val="0"/>
                <w:color w:val="000000" w:themeColor="text1"/>
                <w:szCs w:val="21"/>
                <w:lang w:val="en-US" w:eastAsia="zh-CN"/>
                <w14:textFill>
                  <w14:solidFill>
                    <w14:schemeClr w14:val="tx1"/>
                  </w14:solidFill>
                </w14:textFill>
              </w:rPr>
            </w:pPr>
            <w:del w:id="1951" w:author="hongl" w:date="2020-11-09T13:43:36Z">
              <w:r>
                <w:rPr>
                  <w:rFonts w:hint="eastAsia" w:ascii="仿宋" w:hAnsi="仿宋" w:eastAsia="仿宋"/>
                  <w:b w:val="0"/>
                  <w:bCs w:val="0"/>
                  <w:color w:val="000000" w:themeColor="text1"/>
                  <w:szCs w:val="21"/>
                  <w:lang w:val="en-US" w:eastAsia="zh-CN"/>
                  <w14:textFill>
                    <w14:solidFill>
                      <w14:schemeClr w14:val="tx1"/>
                    </w14:solidFill>
                  </w14:textFill>
                </w:rPr>
                <w:delText>500</w:delText>
              </w:r>
            </w:del>
          </w:p>
        </w:tc>
        <w:tc>
          <w:tcPr>
            <w:tcW w:w="1029" w:type="dxa"/>
            <w:vAlign w:val="center"/>
          </w:tcPr>
          <w:p>
            <w:pPr>
              <w:jc w:val="center"/>
              <w:rPr>
                <w:del w:id="1952" w:author="hongl" w:date="2020-11-09T13:43:36Z"/>
                <w:rFonts w:hint="eastAsia" w:ascii="仿宋" w:hAnsi="仿宋" w:eastAsia="仿宋"/>
                <w:b w:val="0"/>
                <w:bCs w:val="0"/>
                <w:color w:val="000000" w:themeColor="text1"/>
                <w:szCs w:val="21"/>
                <w14:textFill>
                  <w14:solidFill>
                    <w14:schemeClr w14:val="tx1"/>
                  </w14:solidFill>
                </w14:textFill>
              </w:rPr>
            </w:pPr>
            <w:del w:id="1953" w:author="hongl" w:date="2020-11-09T13:43:36Z">
              <w:r>
                <w:rPr>
                  <w:rFonts w:hint="eastAsia" w:ascii="仿宋" w:hAnsi="仿宋" w:eastAsia="仿宋"/>
                  <w:b w:val="0"/>
                  <w:bCs w:val="0"/>
                  <w:color w:val="000000" w:themeColor="text1"/>
                  <w:szCs w:val="21"/>
                  <w14:textFill>
                    <w14:solidFill>
                      <w14:schemeClr w14:val="tx1"/>
                    </w14:solidFill>
                  </w14:textFill>
                </w:rPr>
                <w:delText>40.33</w:delText>
              </w:r>
            </w:del>
          </w:p>
        </w:tc>
        <w:tc>
          <w:tcPr>
            <w:tcW w:w="1633" w:type="dxa"/>
            <w:vAlign w:val="center"/>
          </w:tcPr>
          <w:p>
            <w:pPr>
              <w:jc w:val="center"/>
              <w:rPr>
                <w:del w:id="1954" w:author="hongl" w:date="2020-11-09T13:43:36Z"/>
                <w:rFonts w:hint="eastAsia" w:ascii="仿宋" w:hAnsi="仿宋" w:eastAsia="仿宋"/>
                <w:b w:val="0"/>
                <w:bCs w:val="0"/>
                <w:color w:val="000000" w:themeColor="text1"/>
                <w:szCs w:val="21"/>
                <w14:textFill>
                  <w14:solidFill>
                    <w14:schemeClr w14:val="tx1"/>
                  </w14:solidFill>
                </w14:textFill>
              </w:rPr>
            </w:pPr>
            <w:del w:id="1955" w:author="hongl" w:date="2020-11-09T13:43:36Z">
              <w:r>
                <w:rPr>
                  <w:rFonts w:hint="eastAsia" w:ascii="仿宋" w:hAnsi="仿宋" w:eastAsia="仿宋"/>
                  <w:b w:val="0"/>
                  <w:bCs w:val="0"/>
                  <w:color w:val="000000" w:themeColor="text1"/>
                  <w:szCs w:val="21"/>
                  <w14:textFill>
                    <w14:solidFill>
                      <w14:schemeClr w14:val="tx1"/>
                    </w14:solidFill>
                  </w14:textFill>
                </w:rPr>
                <w:delText>108.62</w:delText>
              </w:r>
            </w:del>
          </w:p>
        </w:tc>
        <w:tc>
          <w:tcPr>
            <w:tcW w:w="1662" w:type="dxa"/>
            <w:vAlign w:val="center"/>
          </w:tcPr>
          <w:p>
            <w:pPr>
              <w:jc w:val="center"/>
              <w:rPr>
                <w:del w:id="1956" w:author="hongl" w:date="2020-11-09T13:43:36Z"/>
                <w:rFonts w:hint="default" w:ascii="仿宋" w:hAnsi="仿宋" w:eastAsia="仿宋"/>
                <w:b w:val="0"/>
                <w:bCs w:val="0"/>
                <w:color w:val="000000" w:themeColor="text1"/>
                <w:szCs w:val="21"/>
                <w:lang w:val="en-US" w:eastAsia="zh-CN"/>
                <w14:textFill>
                  <w14:solidFill>
                    <w14:schemeClr w14:val="tx1"/>
                  </w14:solidFill>
                </w14:textFill>
              </w:rPr>
            </w:pPr>
            <w:del w:id="1957" w:author="hongl" w:date="2020-11-09T13:43:36Z">
              <w:r>
                <w:rPr>
                  <w:rFonts w:hint="eastAsia" w:ascii="仿宋" w:hAnsi="仿宋" w:eastAsia="仿宋"/>
                  <w:b w:val="0"/>
                  <w:bCs w:val="0"/>
                  <w:color w:val="000000" w:themeColor="text1"/>
                  <w:szCs w:val="21"/>
                  <w:lang w:val="en-US" w:eastAsia="zh-CN"/>
                  <w14:textFill>
                    <w14:solidFill>
                      <w14:schemeClr w14:val="tx1"/>
                    </w14:solidFill>
                  </w14:textFill>
                </w:rPr>
                <w:delText>5.41</w:delText>
              </w:r>
            </w:del>
          </w:p>
        </w:tc>
      </w:tr>
    </w:tbl>
    <w:p>
      <w:pPr>
        <w:spacing w:line="380" w:lineRule="atLeast"/>
        <w:jc w:val="center"/>
        <w:outlineLvl w:val="0"/>
        <w:rPr>
          <w:del w:id="1958" w:author="hongl" w:date="2020-11-09T13:43:36Z"/>
          <w:rFonts w:hint="eastAsia" w:ascii="仿宋_GB2312" w:eastAsia="仿宋_GB2312"/>
          <w:b w:val="0"/>
          <w:bCs w:val="0"/>
          <w:color w:val="auto"/>
          <w:sz w:val="24"/>
        </w:rPr>
      </w:pPr>
      <w:del w:id="1959" w:author="hongl" w:date="2020-11-09T13:43:36Z">
        <w:r>
          <w:rPr>
            <w:rFonts w:hint="eastAsia" w:ascii="仿宋_GB2312" w:eastAsia="仿宋_GB2312"/>
            <w:b w:val="0"/>
            <w:bCs w:val="0"/>
            <w:color w:val="auto"/>
            <w:sz w:val="24"/>
          </w:rPr>
          <w:delText xml:space="preserve">                      </w:delText>
        </w:r>
      </w:del>
    </w:p>
    <w:p>
      <w:pPr>
        <w:spacing w:line="380" w:lineRule="atLeast"/>
        <w:jc w:val="center"/>
        <w:outlineLvl w:val="0"/>
        <w:rPr>
          <w:del w:id="1960" w:author="hongl" w:date="2020-11-09T13:43:36Z"/>
          <w:rFonts w:hint="eastAsia" w:ascii="仿宋_GB2312" w:eastAsia="仿宋_GB2312"/>
          <w:b/>
          <w:bCs/>
          <w:color w:val="auto"/>
          <w:sz w:val="24"/>
        </w:rPr>
      </w:pPr>
    </w:p>
    <w:p>
      <w:pPr>
        <w:spacing w:line="380" w:lineRule="atLeast"/>
        <w:jc w:val="center"/>
        <w:outlineLvl w:val="0"/>
        <w:rPr>
          <w:del w:id="1961" w:author="hongl" w:date="2020-11-09T13:43:36Z"/>
          <w:rFonts w:hint="eastAsia" w:ascii="仿宋_GB2312" w:eastAsia="仿宋_GB2312"/>
          <w:b/>
          <w:bCs/>
          <w:color w:val="auto"/>
          <w:sz w:val="24"/>
        </w:rPr>
      </w:pPr>
    </w:p>
    <w:p>
      <w:pPr>
        <w:spacing w:line="380" w:lineRule="atLeast"/>
        <w:jc w:val="center"/>
        <w:outlineLvl w:val="0"/>
        <w:rPr>
          <w:del w:id="1962" w:author="hongl" w:date="2020-11-09T13:43:36Z"/>
          <w:rFonts w:ascii="仿宋_GB2312" w:eastAsia="仿宋_GB2312"/>
          <w:b/>
          <w:bCs/>
          <w:color w:val="auto"/>
          <w:sz w:val="24"/>
        </w:rPr>
      </w:pPr>
      <w:del w:id="1963" w:author="hongl" w:date="2020-11-09T13:43:36Z">
        <w:r>
          <w:rPr>
            <w:rFonts w:hint="eastAsia" w:ascii="仿宋_GB2312" w:eastAsia="仿宋_GB2312"/>
            <w:b/>
            <w:bCs/>
            <w:color w:val="auto"/>
            <w:sz w:val="24"/>
            <w:lang w:val="en-US" w:eastAsia="zh-CN"/>
          </w:rPr>
          <w:delText xml:space="preserve">        </w:delText>
        </w:r>
      </w:del>
      <w:del w:id="1964" w:author="hongl" w:date="2020-11-09T13:43:36Z">
        <w:r>
          <w:rPr>
            <w:rFonts w:hint="eastAsia" w:ascii="仿宋_GB2312" w:eastAsia="仿宋_GB2312"/>
            <w:b/>
            <w:bCs/>
            <w:color w:val="auto"/>
            <w:sz w:val="24"/>
          </w:rPr>
          <w:delText>中国长城资产管理股份有限公司山东省分公司（盖章）</w:delText>
        </w:r>
      </w:del>
    </w:p>
    <w:p>
      <w:pPr>
        <w:rPr>
          <w:del w:id="1965" w:author="hongl" w:date="2020-11-09T13:43:36Z"/>
          <w:rFonts w:ascii="仿宋_GB2312" w:eastAsia="仿宋_GB2312"/>
          <w:color w:val="auto"/>
        </w:rPr>
      </w:pPr>
    </w:p>
    <w:p>
      <w:pPr>
        <w:spacing w:line="380" w:lineRule="atLeast"/>
        <w:outlineLvl w:val="0"/>
        <w:rPr>
          <w:del w:id="1966" w:author="hongl" w:date="2020-11-09T13:43:36Z"/>
          <w:rFonts w:ascii="仿宋_GB2312" w:eastAsia="仿宋_GB2312"/>
          <w:b/>
          <w:bCs/>
          <w:color w:val="auto"/>
          <w:sz w:val="24"/>
        </w:rPr>
      </w:pPr>
      <w:del w:id="1967" w:author="hongl" w:date="2020-11-09T13:43:36Z">
        <w:r>
          <w:rPr>
            <w:rFonts w:hint="eastAsia" w:ascii="仿宋_GB2312" w:eastAsia="仿宋_GB2312"/>
            <w:b/>
            <w:bCs/>
            <w:color w:val="auto"/>
            <w:sz w:val="24"/>
          </w:rPr>
          <w:delText xml:space="preserve">                                         年     月     日 </w:delText>
        </w:r>
      </w:del>
    </w:p>
    <w:p>
      <w:pPr>
        <w:rPr>
          <w:del w:id="1968" w:author="hongl" w:date="2020-11-09T13:43:36Z"/>
          <w:rFonts w:ascii="仿宋_GB2312" w:eastAsia="仿宋_GB2312"/>
          <w:color w:val="auto"/>
        </w:rPr>
      </w:pPr>
    </w:p>
    <w:p>
      <w:pPr>
        <w:rPr>
          <w:del w:id="1969" w:author="hongl" w:date="2020-11-09T13:43:36Z"/>
          <w:rFonts w:ascii="仿宋_GB2312" w:eastAsia="仿宋_GB2312"/>
          <w:color w:val="auto"/>
        </w:rPr>
      </w:pPr>
    </w:p>
    <w:p>
      <w:pPr>
        <w:rPr>
          <w:del w:id="1970" w:author="hongl" w:date="2020-11-09T13:43:36Z"/>
          <w:rFonts w:ascii="仿宋_GB2312" w:eastAsia="仿宋_GB2312"/>
          <w:color w:val="auto"/>
        </w:rPr>
      </w:pPr>
    </w:p>
    <w:p>
      <w:pPr>
        <w:rPr>
          <w:del w:id="1971" w:author="hongl" w:date="2020-11-09T13:43:36Z"/>
          <w:rFonts w:ascii="仿宋_GB2312" w:eastAsia="仿宋_GB2312"/>
          <w:color w:val="auto"/>
        </w:rPr>
      </w:pPr>
    </w:p>
    <w:p>
      <w:pPr>
        <w:widowControl/>
        <w:jc w:val="left"/>
        <w:rPr>
          <w:del w:id="1972" w:author="hongl" w:date="2020-11-09T13:43:36Z"/>
          <w:rFonts w:ascii="仿宋_GB2312" w:eastAsia="仿宋_GB2312"/>
          <w:b/>
          <w:bCs/>
          <w:color w:val="auto"/>
          <w:sz w:val="24"/>
        </w:rPr>
      </w:pPr>
      <w:del w:id="1973" w:author="hongl" w:date="2020-11-09T13:43:36Z">
        <w:r>
          <w:rPr>
            <w:rFonts w:ascii="仿宋_GB2312" w:eastAsia="仿宋_GB2312"/>
            <w:b/>
            <w:bCs/>
            <w:color w:val="auto"/>
            <w:sz w:val="24"/>
          </w:rPr>
          <w:br w:type="page"/>
        </w:r>
      </w:del>
      <w:del w:id="1974" w:author="hongl" w:date="2020-11-09T13:43:36Z">
        <w:r>
          <w:rPr>
            <w:rFonts w:ascii="仿宋_GB2312" w:eastAsia="仿宋_GB2312"/>
            <w:b/>
            <w:bCs/>
            <w:color w:val="auto"/>
            <w:sz w:val="24"/>
          </w:rPr>
          <w:delText>附件</w:delText>
        </w:r>
      </w:del>
      <w:del w:id="1975" w:author="hongl" w:date="2020-11-09T13:43:36Z">
        <w:r>
          <w:rPr>
            <w:rFonts w:hint="eastAsia" w:ascii="仿宋_GB2312" w:eastAsia="仿宋_GB2312"/>
            <w:b/>
            <w:bCs/>
            <w:color w:val="auto"/>
            <w:sz w:val="24"/>
          </w:rPr>
          <w:delText>六</w:delText>
        </w:r>
      </w:del>
      <w:del w:id="1976" w:author="hongl" w:date="2020-11-09T13:43:36Z">
        <w:r>
          <w:rPr>
            <w:rFonts w:ascii="仿宋_GB2312" w:eastAsia="仿宋_GB2312"/>
            <w:b/>
            <w:bCs/>
            <w:color w:val="auto"/>
            <w:sz w:val="24"/>
          </w:rPr>
          <w:delText>：</w:delText>
        </w:r>
      </w:del>
      <w:del w:id="1977" w:author="hongl" w:date="2020-11-09T13:43:36Z">
        <w:r>
          <w:rPr>
            <w:rFonts w:hint="eastAsia" w:ascii="仿宋_GB2312" w:eastAsia="仿宋_GB2312"/>
            <w:b/>
            <w:bCs/>
            <w:color w:val="auto"/>
            <w:sz w:val="24"/>
          </w:rPr>
          <w:delText>协议条款说明记录单</w:delText>
        </w:r>
      </w:del>
    </w:p>
    <w:p>
      <w:pPr>
        <w:spacing w:line="360" w:lineRule="auto"/>
        <w:jc w:val="center"/>
        <w:rPr>
          <w:del w:id="1978" w:author="hongl" w:date="2020-11-09T13:43:36Z"/>
          <w:rFonts w:ascii="仿宋_GB2312" w:eastAsia="仿宋_GB2312"/>
          <w:color w:val="auto"/>
          <w:sz w:val="24"/>
        </w:rPr>
      </w:pPr>
    </w:p>
    <w:p>
      <w:pPr>
        <w:wordWrap w:val="0"/>
        <w:jc w:val="right"/>
        <w:rPr>
          <w:del w:id="1979" w:author="hongl" w:date="2020-11-09T13:43:36Z"/>
          <w:rFonts w:ascii="仿宋_GB2312" w:eastAsia="仿宋_GB2312"/>
          <w:color w:val="auto"/>
          <w:sz w:val="24"/>
        </w:rPr>
      </w:pPr>
      <w:del w:id="1980" w:author="hongl" w:date="2020-11-09T13:43:36Z">
        <w:r>
          <w:rPr>
            <w:rFonts w:hint="eastAsia" w:ascii="仿宋_GB2312" w:eastAsia="仿宋_GB2312"/>
            <w:color w:val="auto"/>
            <w:sz w:val="24"/>
          </w:rPr>
          <w:delText xml:space="preserve"> </w:delText>
        </w:r>
      </w:del>
    </w:p>
    <w:p>
      <w:pPr>
        <w:spacing w:line="360" w:lineRule="auto"/>
        <w:ind w:firstLine="573"/>
        <w:rPr>
          <w:del w:id="1981" w:author="hongl" w:date="2020-11-09T13:43:36Z"/>
          <w:rFonts w:ascii="仿宋_GB2312" w:eastAsia="仿宋_GB2312"/>
          <w:color w:val="auto"/>
          <w:sz w:val="24"/>
        </w:rPr>
      </w:pPr>
      <w:del w:id="1982" w:author="hongl" w:date="2020-11-09T13:43:36Z">
        <w:r>
          <w:rPr>
            <w:rFonts w:hint="eastAsia" w:ascii="仿宋_GB2312" w:eastAsia="仿宋_GB2312"/>
            <w:color w:val="auto"/>
            <w:sz w:val="24"/>
          </w:rPr>
          <w:delText xml:space="preserve"> 甲方对协议的主要条款，特别是免除或限制甲方责任的黑体部分向乙方进行了提示，提请乙方予以关注，乙方已认真阅读了债权转让协议的全部条款，对包括黑体条款在内的协议全部内容</w:delText>
        </w:r>
      </w:del>
      <w:del w:id="1983" w:author="hongl" w:date="2020-11-09T13:43:36Z">
        <w:r>
          <w:rPr>
            <w:rFonts w:hint="eastAsia" w:ascii="仿宋_GB2312" w:eastAsia="仿宋_GB2312"/>
            <w:color w:val="auto"/>
            <w:sz w:val="24"/>
            <w:u w:val="single"/>
          </w:rPr>
          <w:delText>有如下问题</w:delText>
        </w:r>
      </w:del>
      <w:del w:id="1984" w:author="hongl" w:date="2020-11-09T13:43:36Z">
        <w:r>
          <w:rPr>
            <w:rFonts w:hint="eastAsia" w:ascii="仿宋_GB2312" w:eastAsia="仿宋_GB2312"/>
            <w:color w:val="auto"/>
            <w:sz w:val="24"/>
          </w:rPr>
          <w:delText>需要甲方进行解释说明：</w:delText>
        </w:r>
      </w:del>
    </w:p>
    <w:p>
      <w:pPr>
        <w:spacing w:line="360" w:lineRule="auto"/>
        <w:ind w:firstLine="573"/>
        <w:rPr>
          <w:del w:id="1985" w:author="hongl" w:date="2020-11-09T13:43:36Z"/>
          <w:rFonts w:ascii="仿宋_GB2312" w:eastAsia="仿宋_GB2312"/>
          <w:color w:val="auto"/>
          <w:sz w:val="24"/>
          <w:u w:val="single"/>
        </w:rPr>
      </w:pPr>
      <w:del w:id="1986" w:author="hongl" w:date="2020-11-09T13:43:36Z">
        <w:r>
          <w:rPr>
            <w:rFonts w:hint="eastAsia" w:ascii="仿宋_GB2312" w:eastAsia="仿宋_GB2312"/>
            <w:color w:val="auto"/>
            <w:sz w:val="24"/>
          </w:rPr>
          <w:delText>1、</w:delText>
        </w:r>
      </w:del>
      <w:del w:id="1987" w:author="hongl" w:date="2020-11-09T13:43:36Z">
        <w:r>
          <w:rPr>
            <w:rFonts w:hint="eastAsia" w:ascii="仿宋_GB2312" w:eastAsia="仿宋_GB2312"/>
            <w:color w:val="auto"/>
            <w:sz w:val="24"/>
            <w:u w:val="single"/>
          </w:rPr>
          <w:delText xml:space="preserve">   无                               </w:delText>
        </w:r>
      </w:del>
    </w:p>
    <w:p>
      <w:pPr>
        <w:spacing w:line="360" w:lineRule="auto"/>
        <w:ind w:firstLine="573"/>
        <w:rPr>
          <w:del w:id="1988" w:author="hongl" w:date="2020-11-09T13:43:36Z"/>
          <w:rFonts w:ascii="仿宋_GB2312" w:eastAsia="仿宋_GB2312"/>
          <w:color w:val="auto"/>
          <w:sz w:val="24"/>
        </w:rPr>
      </w:pPr>
      <w:del w:id="1989" w:author="hongl" w:date="2020-11-09T13:43:36Z">
        <w:r>
          <w:rPr>
            <w:rFonts w:hint="eastAsia" w:ascii="仿宋_GB2312" w:eastAsia="仿宋_GB2312"/>
            <w:color w:val="auto"/>
            <w:sz w:val="24"/>
          </w:rPr>
          <w:delText>2、</w:delText>
        </w:r>
      </w:del>
      <w:del w:id="1990" w:author="hongl" w:date="2020-11-09T13:43:36Z">
        <w:r>
          <w:rPr>
            <w:rFonts w:hint="eastAsia" w:ascii="仿宋_GB2312" w:eastAsia="仿宋_GB2312"/>
            <w:color w:val="auto"/>
            <w:sz w:val="24"/>
            <w:u w:val="single"/>
          </w:rPr>
          <w:delText xml:space="preserve">   无                               </w:delText>
        </w:r>
      </w:del>
    </w:p>
    <w:p>
      <w:pPr>
        <w:spacing w:line="360" w:lineRule="auto"/>
        <w:ind w:firstLine="573"/>
        <w:rPr>
          <w:del w:id="1991" w:author="hongl" w:date="2020-11-09T13:43:36Z"/>
          <w:rFonts w:ascii="仿宋_GB2312" w:eastAsia="仿宋_GB2312"/>
          <w:color w:val="auto"/>
          <w:sz w:val="24"/>
          <w:u w:val="single"/>
        </w:rPr>
      </w:pPr>
      <w:del w:id="1992" w:author="hongl" w:date="2020-11-09T13:43:36Z">
        <w:r>
          <w:rPr>
            <w:rFonts w:hint="eastAsia" w:ascii="仿宋_GB2312" w:eastAsia="仿宋_GB2312"/>
            <w:color w:val="auto"/>
            <w:sz w:val="24"/>
          </w:rPr>
          <w:delText>3、</w:delText>
        </w:r>
      </w:del>
      <w:del w:id="1993" w:author="hongl" w:date="2020-11-09T13:43:36Z">
        <w:r>
          <w:rPr>
            <w:rFonts w:hint="eastAsia" w:ascii="仿宋_GB2312" w:eastAsia="仿宋_GB2312"/>
            <w:color w:val="auto"/>
            <w:sz w:val="24"/>
            <w:u w:val="single"/>
          </w:rPr>
          <w:delText xml:space="preserve">   无                               </w:delText>
        </w:r>
      </w:del>
    </w:p>
    <w:p>
      <w:pPr>
        <w:spacing w:line="360" w:lineRule="auto"/>
        <w:ind w:firstLine="573"/>
        <w:rPr>
          <w:del w:id="1994" w:author="hongl" w:date="2020-11-09T13:43:36Z"/>
          <w:rFonts w:ascii="仿宋_GB2312" w:eastAsia="仿宋_GB2312"/>
          <w:color w:val="auto"/>
          <w:sz w:val="24"/>
        </w:rPr>
      </w:pPr>
      <w:del w:id="1995" w:author="hongl" w:date="2020-11-09T13:43:36Z">
        <w:r>
          <w:rPr>
            <w:rFonts w:hint="eastAsia" w:ascii="仿宋_GB2312" w:eastAsia="仿宋_GB2312"/>
            <w:color w:val="auto"/>
            <w:sz w:val="24"/>
          </w:rPr>
          <w:delText>甲方应乙方要求，对以上问题进行了解释说明，在此基础上，乙方确认已知悉并全面理解协议条款尤其是黑体部分的确切含义并予以接受。</w:delText>
        </w:r>
      </w:del>
    </w:p>
    <w:p>
      <w:pPr>
        <w:spacing w:line="360" w:lineRule="auto"/>
        <w:ind w:firstLine="573"/>
        <w:rPr>
          <w:del w:id="1996" w:author="hongl" w:date="2020-11-09T13:43:36Z"/>
          <w:rFonts w:ascii="仿宋_GB2312" w:eastAsia="仿宋_GB2312"/>
          <w:color w:val="auto"/>
          <w:sz w:val="24"/>
          <w:u w:val="single"/>
        </w:rPr>
      </w:pPr>
    </w:p>
    <w:p>
      <w:pPr>
        <w:spacing w:line="380" w:lineRule="atLeast"/>
        <w:outlineLvl w:val="0"/>
        <w:rPr>
          <w:del w:id="1997" w:author="hongl" w:date="2020-11-09T13:43:36Z"/>
          <w:rFonts w:ascii="仿宋_GB2312" w:eastAsia="仿宋_GB2312"/>
          <w:b/>
          <w:color w:val="auto"/>
          <w:sz w:val="24"/>
        </w:rPr>
      </w:pPr>
    </w:p>
    <w:p>
      <w:pPr>
        <w:spacing w:line="380" w:lineRule="atLeast"/>
        <w:ind w:firstLine="354" w:firstLineChars="147"/>
        <w:outlineLvl w:val="0"/>
        <w:rPr>
          <w:del w:id="1998" w:author="hongl" w:date="2020-11-09T13:43:36Z"/>
          <w:rFonts w:ascii="仿宋_GB2312" w:eastAsia="仿宋_GB2312"/>
          <w:b/>
          <w:color w:val="auto"/>
          <w:sz w:val="24"/>
        </w:rPr>
      </w:pPr>
      <w:del w:id="1999" w:author="hongl" w:date="2020-11-09T13:43:36Z">
        <w:r>
          <w:rPr>
            <w:rFonts w:ascii="仿宋_GB2312" w:eastAsia="仿宋_GB2312"/>
            <w:b/>
            <w:color w:val="auto"/>
            <w:sz w:val="24"/>
          </w:rPr>
          <w:delText>甲方：中国长城资产管理股份有限公司</w:delText>
        </w:r>
      </w:del>
      <w:del w:id="2000" w:author="hongl" w:date="2020-11-09T13:43:36Z">
        <w:r>
          <w:rPr>
            <w:rFonts w:hint="eastAsia" w:ascii="仿宋_GB2312" w:eastAsia="仿宋_GB2312"/>
            <w:b/>
            <w:color w:val="auto"/>
            <w:sz w:val="24"/>
          </w:rPr>
          <w:delText>山东省</w:delText>
        </w:r>
      </w:del>
      <w:del w:id="2001" w:author="hongl" w:date="2020-11-09T13:43:36Z">
        <w:r>
          <w:rPr>
            <w:rFonts w:ascii="仿宋_GB2312" w:eastAsia="仿宋_GB2312"/>
            <w:b/>
            <w:color w:val="auto"/>
            <w:sz w:val="24"/>
          </w:rPr>
          <w:delText>分公司（盖章）</w:delText>
        </w:r>
      </w:del>
    </w:p>
    <w:p>
      <w:pPr>
        <w:tabs>
          <w:tab w:val="left" w:pos="980"/>
        </w:tabs>
        <w:spacing w:after="120" w:line="380" w:lineRule="atLeast"/>
        <w:ind w:left="420" w:leftChars="200"/>
        <w:rPr>
          <w:del w:id="2002" w:author="hongl" w:date="2020-11-09T13:43:36Z"/>
          <w:rFonts w:ascii="仿宋_GB2312" w:eastAsia="仿宋_GB2312"/>
          <w:b/>
          <w:color w:val="auto"/>
          <w:sz w:val="24"/>
        </w:rPr>
      </w:pPr>
    </w:p>
    <w:p>
      <w:pPr>
        <w:tabs>
          <w:tab w:val="left" w:pos="980"/>
        </w:tabs>
        <w:spacing w:after="120" w:line="380" w:lineRule="atLeast"/>
        <w:ind w:left="420" w:leftChars="200"/>
        <w:rPr>
          <w:del w:id="2003" w:author="hongl" w:date="2020-11-09T13:43:36Z"/>
          <w:rFonts w:ascii="仿宋_GB2312" w:eastAsia="仿宋_GB2312"/>
          <w:b/>
          <w:color w:val="auto"/>
          <w:sz w:val="24"/>
        </w:rPr>
      </w:pPr>
    </w:p>
    <w:p>
      <w:pPr>
        <w:ind w:firstLine="472" w:firstLineChars="196"/>
        <w:rPr>
          <w:del w:id="2004" w:author="hongl" w:date="2020-11-09T13:43:36Z"/>
          <w:rFonts w:ascii="仿宋_GB2312" w:eastAsia="仿宋_GB2312"/>
          <w:color w:val="auto"/>
          <w:sz w:val="24"/>
        </w:rPr>
      </w:pPr>
      <w:del w:id="2005" w:author="hongl" w:date="2020-11-09T13:43:36Z">
        <w:r>
          <w:rPr>
            <w:rFonts w:hint="eastAsia" w:ascii="仿宋_GB2312" w:eastAsia="仿宋_GB2312"/>
            <w:b/>
            <w:color w:val="auto"/>
            <w:sz w:val="24"/>
          </w:rPr>
          <w:delText>经办人</w:delText>
        </w:r>
      </w:del>
      <w:del w:id="2006" w:author="hongl" w:date="2020-11-09T13:43:36Z">
        <w:r>
          <w:rPr>
            <w:rFonts w:ascii="仿宋_GB2312" w:eastAsia="仿宋_GB2312"/>
            <w:b/>
            <w:color w:val="auto"/>
            <w:sz w:val="24"/>
          </w:rPr>
          <w:delText>（签字）：</w:delText>
        </w:r>
      </w:del>
      <w:del w:id="2007" w:author="hongl" w:date="2020-11-09T13:43:36Z">
        <w:r>
          <w:rPr>
            <w:rFonts w:hint="eastAsia" w:ascii="仿宋_GB2312" w:eastAsia="仿宋_GB2312"/>
            <w:b/>
            <w:color w:val="auto"/>
            <w:sz w:val="24"/>
            <w:u w:val="single"/>
          </w:rPr>
          <w:delText xml:space="preserve">                          </w:delText>
        </w:r>
      </w:del>
    </w:p>
    <w:p>
      <w:pPr>
        <w:tabs>
          <w:tab w:val="left" w:pos="980"/>
        </w:tabs>
        <w:spacing w:after="120" w:line="380" w:lineRule="atLeast"/>
        <w:ind w:left="420" w:leftChars="200"/>
        <w:rPr>
          <w:del w:id="2008" w:author="hongl" w:date="2020-11-09T13:43:36Z"/>
          <w:rFonts w:ascii="仿宋_GB2312" w:eastAsia="仿宋_GB2312"/>
          <w:b/>
          <w:color w:val="auto"/>
        </w:rPr>
      </w:pPr>
    </w:p>
    <w:p>
      <w:pPr>
        <w:tabs>
          <w:tab w:val="left" w:pos="980"/>
        </w:tabs>
        <w:spacing w:after="120" w:line="380" w:lineRule="atLeast"/>
        <w:ind w:left="420" w:leftChars="200"/>
        <w:rPr>
          <w:del w:id="2009" w:author="hongl" w:date="2020-11-09T13:43:36Z"/>
          <w:rFonts w:ascii="仿宋_GB2312" w:eastAsia="仿宋_GB2312"/>
          <w:b/>
          <w:color w:val="auto"/>
        </w:rPr>
      </w:pPr>
    </w:p>
    <w:p>
      <w:pPr>
        <w:tabs>
          <w:tab w:val="left" w:pos="980"/>
        </w:tabs>
        <w:spacing w:after="120" w:line="380" w:lineRule="atLeast"/>
        <w:ind w:left="420" w:leftChars="200"/>
        <w:rPr>
          <w:del w:id="2010" w:author="hongl" w:date="2020-11-09T13:43:36Z"/>
          <w:rFonts w:ascii="仿宋_GB2312" w:eastAsia="仿宋_GB2312"/>
          <w:b/>
          <w:color w:val="auto"/>
          <w:sz w:val="24"/>
        </w:rPr>
      </w:pPr>
      <w:del w:id="2011" w:author="hongl" w:date="2020-11-09T13:43:36Z">
        <w:r>
          <w:rPr>
            <w:rFonts w:hint="eastAsia" w:ascii="仿宋_GB2312" w:eastAsia="仿宋_GB2312"/>
            <w:b/>
            <w:color w:val="auto"/>
            <w:sz w:val="24"/>
          </w:rPr>
          <w:delText>乙方：【</w:delText>
        </w:r>
      </w:del>
      <w:del w:id="2012" w:author="hongl" w:date="2020-11-09T13:43:36Z">
        <w:r>
          <w:rPr>
            <w:rFonts w:ascii="仿宋_GB2312" w:eastAsia="仿宋_GB2312"/>
            <w:b/>
            <w:color w:val="auto"/>
            <w:sz w:val="24"/>
          </w:rPr>
          <w:delText xml:space="preserve">                 </w:delText>
        </w:r>
      </w:del>
      <w:del w:id="2013" w:author="hongl" w:date="2020-11-09T13:43:36Z">
        <w:r>
          <w:rPr>
            <w:rFonts w:hint="eastAsia" w:ascii="仿宋_GB2312" w:eastAsia="仿宋_GB2312"/>
            <w:b/>
            <w:color w:val="auto"/>
            <w:sz w:val="24"/>
          </w:rPr>
          <w:delText>】（盖章）</w:delText>
        </w:r>
      </w:del>
    </w:p>
    <w:p>
      <w:pPr>
        <w:tabs>
          <w:tab w:val="left" w:pos="980"/>
        </w:tabs>
        <w:spacing w:after="120" w:line="380" w:lineRule="atLeast"/>
        <w:ind w:left="420" w:leftChars="200"/>
        <w:rPr>
          <w:del w:id="2014" w:author="hongl" w:date="2020-11-09T13:43:36Z"/>
          <w:rFonts w:ascii="仿宋_GB2312" w:eastAsia="仿宋_GB2312"/>
          <w:b/>
          <w:color w:val="auto"/>
          <w:sz w:val="24"/>
        </w:rPr>
      </w:pPr>
    </w:p>
    <w:p>
      <w:pPr>
        <w:tabs>
          <w:tab w:val="left" w:pos="980"/>
        </w:tabs>
        <w:spacing w:after="120" w:line="380" w:lineRule="atLeast"/>
        <w:ind w:left="420" w:leftChars="200"/>
        <w:rPr>
          <w:del w:id="2015" w:author="hongl" w:date="2020-11-09T13:43:36Z"/>
          <w:rFonts w:ascii="仿宋_GB2312" w:eastAsia="仿宋_GB2312"/>
          <w:b/>
          <w:color w:val="auto"/>
          <w:sz w:val="24"/>
        </w:rPr>
      </w:pPr>
    </w:p>
    <w:p>
      <w:pPr>
        <w:tabs>
          <w:tab w:val="left" w:pos="980"/>
        </w:tabs>
        <w:spacing w:after="120" w:line="380" w:lineRule="atLeast"/>
        <w:ind w:left="420" w:leftChars="200"/>
        <w:rPr>
          <w:del w:id="2016" w:author="hongl" w:date="2020-11-09T13:43:36Z"/>
          <w:rFonts w:ascii="仿宋_GB2312" w:eastAsia="仿宋_GB2312"/>
          <w:b/>
          <w:color w:val="auto"/>
          <w:sz w:val="24"/>
        </w:rPr>
      </w:pPr>
    </w:p>
    <w:p>
      <w:pPr>
        <w:ind w:firstLine="472" w:firstLineChars="196"/>
        <w:rPr>
          <w:del w:id="2017" w:author="hongl" w:date="2020-11-09T13:43:36Z"/>
          <w:rFonts w:ascii="仿宋_GB2312" w:eastAsia="仿宋_GB2312"/>
          <w:color w:val="auto"/>
          <w:sz w:val="24"/>
        </w:rPr>
      </w:pPr>
      <w:del w:id="2018" w:author="hongl" w:date="2020-11-09T13:43:36Z">
        <w:r>
          <w:rPr>
            <w:rFonts w:hint="eastAsia" w:ascii="仿宋_GB2312" w:eastAsia="仿宋_GB2312"/>
            <w:b/>
            <w:color w:val="auto"/>
            <w:sz w:val="24"/>
          </w:rPr>
          <w:delText>经办人</w:delText>
        </w:r>
      </w:del>
      <w:del w:id="2019" w:author="hongl" w:date="2020-11-09T13:43:36Z">
        <w:r>
          <w:rPr>
            <w:rFonts w:ascii="仿宋_GB2312" w:eastAsia="仿宋_GB2312"/>
            <w:b/>
            <w:color w:val="auto"/>
            <w:sz w:val="24"/>
          </w:rPr>
          <w:delText>（签字）：</w:delText>
        </w:r>
      </w:del>
      <w:del w:id="2020" w:author="hongl" w:date="2020-11-09T13:43:36Z">
        <w:r>
          <w:rPr>
            <w:rFonts w:hint="eastAsia" w:ascii="仿宋_GB2312" w:eastAsia="仿宋_GB2312"/>
            <w:b/>
            <w:color w:val="auto"/>
            <w:sz w:val="24"/>
            <w:u w:val="single"/>
          </w:rPr>
          <w:delText xml:space="preserve">                          </w:delText>
        </w:r>
      </w:del>
    </w:p>
    <w:p>
      <w:pPr>
        <w:spacing w:line="380" w:lineRule="atLeast"/>
        <w:jc w:val="center"/>
        <w:outlineLvl w:val="0"/>
        <w:rPr>
          <w:del w:id="2021" w:author="hongl" w:date="2020-11-09T13:43:36Z"/>
          <w:rFonts w:ascii="仿宋_GB2312" w:eastAsia="仿宋_GB2312"/>
          <w:b/>
          <w:bCs/>
          <w:color w:val="auto"/>
          <w:sz w:val="24"/>
        </w:rPr>
      </w:pPr>
    </w:p>
    <w:p>
      <w:pPr>
        <w:rPr>
          <w:del w:id="2022" w:author="hongl" w:date="2020-11-09T13:43:36Z"/>
          <w:color w:val="auto"/>
        </w:rPr>
      </w:pPr>
    </w:p>
    <w:p>
      <w:pPr>
        <w:rPr>
          <w:del w:id="2023" w:author="hongl" w:date="2020-11-09T13:43:36Z"/>
          <w:color w:val="auto"/>
          <w:sz w:val="24"/>
        </w:rPr>
      </w:pPr>
      <w:del w:id="2024" w:author="hongl" w:date="2020-11-09T13:43:36Z">
        <w:r>
          <w:rPr>
            <w:color w:val="auto"/>
          </w:rPr>
          <w:br w:type="textWrapping"/>
        </w:r>
      </w:del>
    </w:p>
    <w:p>
      <w:pPr>
        <w:rPr>
          <w:del w:id="2025" w:author="hongl" w:date="2020-11-09T13:43:36Z"/>
          <w:color w:val="auto"/>
          <w:sz w:val="24"/>
        </w:rPr>
      </w:pPr>
    </w:p>
    <w:p>
      <w:pPr>
        <w:rPr>
          <w:del w:id="2026" w:author="hongl" w:date="2020-11-09T13:43:36Z"/>
          <w:color w:val="auto"/>
          <w:sz w:val="24"/>
        </w:rPr>
      </w:pPr>
    </w:p>
    <w:p>
      <w:pPr>
        <w:rPr>
          <w:del w:id="2027" w:author="hongl" w:date="2020-11-09T13:43:36Z"/>
          <w:color w:val="auto"/>
          <w:sz w:val="24"/>
        </w:rPr>
      </w:pPr>
    </w:p>
    <w:p>
      <w:pPr>
        <w:rPr>
          <w:del w:id="2028" w:author="hongl" w:date="2020-11-09T13:43:36Z"/>
          <w:color w:val="auto"/>
          <w:sz w:val="24"/>
        </w:rPr>
      </w:pPr>
    </w:p>
    <w:p>
      <w:pPr>
        <w:widowControl/>
        <w:jc w:val="left"/>
        <w:rPr>
          <w:del w:id="2029" w:author="hongl" w:date="2020-11-09T13:43:36Z"/>
          <w:rFonts w:ascii="仿宋_GB2312" w:eastAsia="仿宋_GB2312"/>
          <w:b/>
          <w:i/>
          <w:color w:val="auto"/>
          <w:sz w:val="24"/>
        </w:rPr>
      </w:pPr>
      <w:del w:id="2030" w:author="hongl" w:date="2020-11-09T13:43:36Z">
        <w:r>
          <w:rPr>
            <w:rFonts w:ascii="仿宋_GB2312" w:eastAsia="仿宋_GB2312"/>
            <w:b/>
            <w:i/>
            <w:color w:val="auto"/>
            <w:sz w:val="24"/>
          </w:rPr>
          <w:br w:type="page"/>
        </w:r>
      </w:del>
    </w:p>
    <w:p>
      <w:pPr>
        <w:spacing w:line="360" w:lineRule="auto"/>
        <w:jc w:val="center"/>
        <w:rPr>
          <w:del w:id="2031" w:author="hongl" w:date="2020-11-09T13:43:36Z"/>
          <w:rFonts w:ascii="仿宋_GB2312" w:eastAsia="仿宋_GB2312"/>
          <w:b/>
          <w:color w:val="auto"/>
          <w:sz w:val="24"/>
        </w:rPr>
      </w:pPr>
      <w:del w:id="2032" w:author="hongl" w:date="2020-11-09T13:43:36Z">
        <w:r>
          <w:rPr>
            <w:rFonts w:hint="eastAsia" w:ascii="仿宋_GB2312" w:eastAsia="仿宋_GB2312"/>
            <w:b/>
            <w:color w:val="auto"/>
            <w:sz w:val="24"/>
          </w:rPr>
          <w:delText>附件七：拍卖成交确认书</w:delText>
        </w:r>
      </w:del>
    </w:p>
    <w:p>
      <w:pPr>
        <w:spacing w:line="360" w:lineRule="auto"/>
        <w:ind w:firstLine="480" w:firstLineChars="200"/>
        <w:rPr>
          <w:del w:id="2033" w:author="hongl" w:date="2020-11-09T13:43:36Z"/>
          <w:rFonts w:ascii="仿宋_GB2312" w:eastAsia="仿宋_GB2312"/>
          <w:color w:val="auto"/>
          <w:sz w:val="24"/>
        </w:rPr>
      </w:pPr>
    </w:p>
    <w:p>
      <w:pPr>
        <w:spacing w:line="360" w:lineRule="auto"/>
        <w:rPr>
          <w:del w:id="2034" w:author="hongl" w:date="2020-11-09T13:43:36Z"/>
          <w:rFonts w:ascii="楷体" w:hAnsi="楷体" w:eastAsia="楷体"/>
          <w:color w:val="auto"/>
          <w:sz w:val="24"/>
        </w:rPr>
      </w:pPr>
      <w:del w:id="2035" w:author="hongl" w:date="2020-11-09T13:43:36Z">
        <w:r>
          <w:rPr>
            <w:rFonts w:hint="eastAsia" w:ascii="楷体" w:hAnsi="楷体" w:eastAsia="楷体"/>
            <w:color w:val="auto"/>
            <w:sz w:val="24"/>
          </w:rPr>
          <w:delText>拍卖人（甲方）：光彩银星拍卖有限公司</w:delText>
        </w:r>
      </w:del>
    </w:p>
    <w:p>
      <w:pPr>
        <w:spacing w:line="360" w:lineRule="auto"/>
        <w:rPr>
          <w:del w:id="2036" w:author="hongl" w:date="2020-11-09T13:43:36Z"/>
          <w:rFonts w:ascii="楷体" w:hAnsi="楷体" w:eastAsia="楷体"/>
          <w:color w:val="auto"/>
          <w:sz w:val="24"/>
        </w:rPr>
      </w:pPr>
      <w:del w:id="2037" w:author="hongl" w:date="2020-11-09T13:43:36Z">
        <w:r>
          <w:rPr>
            <w:rFonts w:hint="eastAsia" w:ascii="楷体" w:hAnsi="楷体" w:eastAsia="楷体"/>
            <w:color w:val="auto"/>
            <w:sz w:val="24"/>
          </w:rPr>
          <w:delText>买受人（乙方）：</w:delText>
        </w:r>
      </w:del>
    </w:p>
    <w:p>
      <w:pPr>
        <w:spacing w:line="360" w:lineRule="auto"/>
        <w:ind w:firstLine="480" w:firstLineChars="200"/>
        <w:rPr>
          <w:del w:id="2038" w:author="hongl" w:date="2020-11-09T13:43:36Z"/>
          <w:rFonts w:ascii="楷体" w:hAnsi="楷体" w:eastAsia="楷体"/>
          <w:color w:val="auto"/>
          <w:sz w:val="24"/>
        </w:rPr>
      </w:pPr>
    </w:p>
    <w:p>
      <w:pPr>
        <w:spacing w:line="360" w:lineRule="auto"/>
        <w:ind w:firstLine="480" w:firstLineChars="200"/>
        <w:rPr>
          <w:del w:id="2039" w:author="hongl" w:date="2020-11-09T13:43:36Z"/>
          <w:rFonts w:ascii="楷体" w:hAnsi="楷体" w:eastAsia="楷体"/>
          <w:color w:val="auto"/>
          <w:sz w:val="24"/>
        </w:rPr>
      </w:pPr>
      <w:del w:id="2040" w:author="hongl" w:date="2020-11-09T13:43:36Z">
        <w:r>
          <w:rPr>
            <w:rFonts w:hint="eastAsia" w:ascii="楷体" w:hAnsi="楷体" w:eastAsia="楷体"/>
            <w:color w:val="auto"/>
            <w:sz w:val="24"/>
          </w:rPr>
          <w:delText>买受人于</w:delText>
        </w:r>
      </w:del>
      <w:del w:id="2041" w:author="hongl" w:date="2020-11-09T13:43:36Z">
        <w:r>
          <w:rPr>
            <w:rFonts w:ascii="楷体" w:hAnsi="楷体" w:eastAsia="楷体"/>
            <w:color w:val="auto"/>
            <w:sz w:val="24"/>
            <w:u w:val="single"/>
          </w:rPr>
          <w:delText>20</w:delText>
        </w:r>
      </w:del>
      <w:del w:id="2042" w:author="hongl" w:date="2020-11-09T13:43:36Z">
        <w:r>
          <w:rPr>
            <w:rFonts w:hint="eastAsia" w:ascii="楷体" w:hAnsi="楷体" w:eastAsia="楷体"/>
            <w:color w:val="auto"/>
            <w:sz w:val="24"/>
            <w:u w:val="single"/>
          </w:rPr>
          <w:delText>20</w:delText>
        </w:r>
      </w:del>
      <w:del w:id="2043" w:author="hongl" w:date="2020-11-09T13:43:36Z">
        <w:r>
          <w:rPr>
            <w:rFonts w:hint="eastAsia" w:ascii="楷体" w:hAnsi="楷体" w:eastAsia="楷体"/>
            <w:color w:val="auto"/>
            <w:sz w:val="24"/>
          </w:rPr>
          <w:delText>年</w:delText>
        </w:r>
      </w:del>
      <w:del w:id="2044" w:author="hongl" w:date="2020-11-09T13:43:36Z">
        <w:r>
          <w:rPr>
            <w:rFonts w:hint="eastAsia" w:ascii="楷体" w:hAnsi="楷体" w:eastAsia="楷体"/>
            <w:color w:val="auto"/>
            <w:sz w:val="24"/>
            <w:u w:val="single"/>
          </w:rPr>
          <w:delText xml:space="preserve">   </w:delText>
        </w:r>
      </w:del>
      <w:del w:id="2045" w:author="hongl" w:date="2020-11-09T13:43:36Z">
        <w:r>
          <w:rPr>
            <w:rFonts w:hint="eastAsia" w:ascii="楷体" w:hAnsi="楷体" w:eastAsia="楷体"/>
            <w:color w:val="auto"/>
            <w:sz w:val="24"/>
          </w:rPr>
          <w:delText>月</w:delText>
        </w:r>
      </w:del>
      <w:del w:id="2046" w:author="hongl" w:date="2020-11-09T13:43:36Z">
        <w:r>
          <w:rPr>
            <w:rFonts w:ascii="楷体" w:hAnsi="楷体" w:eastAsia="楷体"/>
            <w:color w:val="auto"/>
            <w:sz w:val="24"/>
            <w:u w:val="single"/>
          </w:rPr>
          <w:delText xml:space="preserve">    </w:delText>
        </w:r>
      </w:del>
      <w:del w:id="2047" w:author="hongl" w:date="2020-11-09T13:43:36Z">
        <w:r>
          <w:rPr>
            <w:rFonts w:hint="eastAsia" w:ascii="楷体" w:hAnsi="楷体" w:eastAsia="楷体"/>
            <w:color w:val="auto"/>
            <w:sz w:val="24"/>
          </w:rPr>
          <w:delText>日在拍卖人于</w:delText>
        </w:r>
      </w:del>
      <w:del w:id="2048" w:author="hongl" w:date="2020-11-09T13:43:36Z">
        <w:r>
          <w:rPr>
            <w:rFonts w:hint="eastAsia" w:ascii="楷体" w:hAnsi="楷体" w:eastAsia="楷体"/>
            <w:color w:val="auto"/>
            <w:sz w:val="24"/>
            <w:u w:val="single"/>
          </w:rPr>
          <w:delText>济南</w:delText>
        </w:r>
      </w:del>
      <w:del w:id="2049" w:author="hongl" w:date="2020-11-09T13:43:36Z">
        <w:r>
          <w:rPr>
            <w:rFonts w:hint="eastAsia" w:ascii="楷体" w:hAnsi="楷体" w:eastAsia="楷体"/>
            <w:color w:val="auto"/>
            <w:sz w:val="24"/>
          </w:rPr>
          <w:delText>举行的拍卖会上，依照《中华人民共和国合同法》、《中华人民共和国拍卖法》及其他有关法规的规定，根据拍卖结果签署本《拍卖成交确认书》，主要条款如下：</w:delText>
        </w:r>
      </w:del>
    </w:p>
    <w:p>
      <w:pPr>
        <w:spacing w:line="360" w:lineRule="auto"/>
        <w:ind w:firstLine="480" w:firstLineChars="200"/>
        <w:rPr>
          <w:del w:id="2050" w:author="hongl" w:date="2020-11-09T13:43:36Z"/>
          <w:rFonts w:ascii="楷体" w:hAnsi="楷体" w:eastAsia="楷体"/>
          <w:color w:val="auto"/>
          <w:sz w:val="24"/>
        </w:rPr>
      </w:pPr>
      <w:del w:id="2051" w:author="hongl" w:date="2020-11-09T13:43:36Z">
        <w:r>
          <w:rPr>
            <w:rFonts w:hint="eastAsia" w:ascii="楷体" w:hAnsi="楷体" w:eastAsia="楷体"/>
            <w:color w:val="auto"/>
            <w:sz w:val="24"/>
          </w:rPr>
          <w:delText>一、</w:delText>
        </w:r>
      </w:del>
      <w:del w:id="2052" w:author="hongl" w:date="2020-11-09T13:43:36Z">
        <w:r>
          <w:rPr>
            <w:rFonts w:ascii="楷体" w:hAnsi="楷体" w:eastAsia="楷体"/>
            <w:color w:val="auto"/>
            <w:sz w:val="24"/>
          </w:rPr>
          <w:delText xml:space="preserve"> </w:delText>
        </w:r>
      </w:del>
      <w:del w:id="2053" w:author="hongl" w:date="2020-11-09T13:43:36Z">
        <w:r>
          <w:rPr>
            <w:rFonts w:hint="eastAsia" w:ascii="楷体" w:hAnsi="楷体" w:eastAsia="楷体"/>
            <w:color w:val="auto"/>
            <w:sz w:val="24"/>
          </w:rPr>
          <w:delText>成交的拍卖标的：</w:delText>
        </w:r>
      </w:del>
    </w:p>
    <w:tbl>
      <w:tblPr>
        <w:tblStyle w:val="14"/>
        <w:tblW w:w="8580" w:type="dxa"/>
        <w:tblInd w:w="93" w:type="dxa"/>
        <w:tblLayout w:type="fixed"/>
        <w:tblCellMar>
          <w:top w:w="0" w:type="dxa"/>
          <w:left w:w="108" w:type="dxa"/>
          <w:bottom w:w="0" w:type="dxa"/>
          <w:right w:w="108" w:type="dxa"/>
        </w:tblCellMar>
      </w:tblPr>
      <w:tblGrid>
        <w:gridCol w:w="640"/>
        <w:gridCol w:w="2500"/>
        <w:gridCol w:w="2240"/>
        <w:gridCol w:w="1420"/>
        <w:gridCol w:w="1780"/>
      </w:tblGrid>
      <w:tr>
        <w:tblPrEx>
          <w:tblCellMar>
            <w:top w:w="0" w:type="dxa"/>
            <w:left w:w="108" w:type="dxa"/>
            <w:bottom w:w="0" w:type="dxa"/>
            <w:right w:w="108" w:type="dxa"/>
          </w:tblCellMar>
        </w:tblPrEx>
        <w:trPr>
          <w:trHeight w:val="285" w:hRule="atLeast"/>
          <w:del w:id="2054" w:author="hongl" w:date="2020-11-09T13:43:36Z"/>
        </w:trPr>
        <w:tc>
          <w:tcPr>
            <w:tcW w:w="640" w:type="dxa"/>
            <w:tcBorders>
              <w:top w:val="single" w:color="auto" w:sz="4" w:space="0"/>
              <w:left w:val="single" w:color="auto" w:sz="4" w:space="0"/>
              <w:bottom w:val="single" w:color="auto" w:sz="4" w:space="0"/>
              <w:right w:val="single" w:color="auto" w:sz="4" w:space="0"/>
            </w:tcBorders>
          </w:tcPr>
          <w:p>
            <w:pPr>
              <w:widowControl/>
              <w:rPr>
                <w:del w:id="2055" w:author="hongl" w:date="2020-11-09T13:43:36Z"/>
                <w:rFonts w:ascii="楷体" w:hAnsi="楷体" w:eastAsia="楷体" w:cs="宋体"/>
                <w:color w:val="auto"/>
                <w:kern w:val="0"/>
                <w:sz w:val="24"/>
              </w:rPr>
            </w:pPr>
            <w:del w:id="2056" w:author="hongl" w:date="2020-11-09T13:43:36Z">
              <w:r>
                <w:rPr>
                  <w:rFonts w:hint="eastAsia" w:ascii="楷体" w:hAnsi="楷体" w:eastAsia="楷体" w:cs="宋体"/>
                  <w:color w:val="auto"/>
                  <w:kern w:val="0"/>
                  <w:sz w:val="24"/>
                </w:rPr>
                <w:delText>编号</w:delText>
              </w:r>
            </w:del>
          </w:p>
        </w:tc>
        <w:tc>
          <w:tcPr>
            <w:tcW w:w="2500" w:type="dxa"/>
            <w:tcBorders>
              <w:top w:val="single" w:color="auto" w:sz="4" w:space="0"/>
              <w:left w:val="nil"/>
              <w:bottom w:val="single" w:color="auto" w:sz="4" w:space="0"/>
              <w:right w:val="single" w:color="auto" w:sz="4" w:space="0"/>
            </w:tcBorders>
          </w:tcPr>
          <w:p>
            <w:pPr>
              <w:widowControl/>
              <w:rPr>
                <w:del w:id="2057" w:author="hongl" w:date="2020-11-09T13:43:36Z"/>
                <w:rFonts w:ascii="楷体" w:hAnsi="楷体" w:eastAsia="楷体" w:cs="宋体"/>
                <w:color w:val="auto"/>
                <w:kern w:val="0"/>
                <w:sz w:val="24"/>
              </w:rPr>
            </w:pPr>
            <w:del w:id="2058" w:author="hongl" w:date="2020-11-09T13:43:36Z">
              <w:r>
                <w:rPr>
                  <w:rFonts w:hint="eastAsia" w:ascii="楷体" w:hAnsi="楷体" w:eastAsia="楷体" w:cs="宋体"/>
                  <w:color w:val="auto"/>
                  <w:kern w:val="0"/>
                  <w:sz w:val="24"/>
                </w:rPr>
                <w:delText>贷款债权本金（万元）</w:delText>
              </w:r>
            </w:del>
          </w:p>
        </w:tc>
        <w:tc>
          <w:tcPr>
            <w:tcW w:w="2240" w:type="dxa"/>
            <w:tcBorders>
              <w:top w:val="single" w:color="auto" w:sz="4" w:space="0"/>
              <w:left w:val="nil"/>
              <w:bottom w:val="single" w:color="auto" w:sz="4" w:space="0"/>
              <w:right w:val="single" w:color="auto" w:sz="4" w:space="0"/>
            </w:tcBorders>
          </w:tcPr>
          <w:p>
            <w:pPr>
              <w:widowControl/>
              <w:rPr>
                <w:del w:id="2059" w:author="hongl" w:date="2020-11-09T13:43:36Z"/>
                <w:rFonts w:ascii="楷体" w:hAnsi="楷体" w:eastAsia="楷体" w:cs="宋体"/>
                <w:color w:val="auto"/>
                <w:kern w:val="0"/>
                <w:sz w:val="24"/>
              </w:rPr>
            </w:pPr>
            <w:del w:id="2060" w:author="hongl" w:date="2020-11-09T13:43:36Z">
              <w:r>
                <w:rPr>
                  <w:rFonts w:hint="eastAsia" w:ascii="楷体" w:hAnsi="楷体" w:eastAsia="楷体" w:cs="宋体"/>
                  <w:color w:val="auto"/>
                  <w:kern w:val="0"/>
                  <w:sz w:val="24"/>
                </w:rPr>
                <w:delText>成交价款（万元）</w:delText>
              </w:r>
            </w:del>
          </w:p>
        </w:tc>
        <w:tc>
          <w:tcPr>
            <w:tcW w:w="1420" w:type="dxa"/>
            <w:tcBorders>
              <w:top w:val="single" w:color="auto" w:sz="4" w:space="0"/>
              <w:left w:val="nil"/>
              <w:bottom w:val="single" w:color="auto" w:sz="4" w:space="0"/>
              <w:right w:val="single" w:color="auto" w:sz="4" w:space="0"/>
            </w:tcBorders>
          </w:tcPr>
          <w:p>
            <w:pPr>
              <w:widowControl/>
              <w:rPr>
                <w:del w:id="2061" w:author="hongl" w:date="2020-11-09T13:43:36Z"/>
                <w:rFonts w:ascii="楷体" w:hAnsi="楷体" w:eastAsia="楷体" w:cs="宋体"/>
                <w:color w:val="auto"/>
                <w:kern w:val="0"/>
                <w:sz w:val="24"/>
              </w:rPr>
            </w:pPr>
            <w:del w:id="2062" w:author="hongl" w:date="2020-11-09T13:43:36Z">
              <w:r>
                <w:rPr>
                  <w:rFonts w:hint="eastAsia" w:ascii="楷体" w:hAnsi="楷体" w:eastAsia="楷体" w:cs="宋体"/>
                  <w:color w:val="auto"/>
                  <w:kern w:val="0"/>
                  <w:sz w:val="24"/>
                </w:rPr>
                <w:delText>佣金率（</w:delText>
              </w:r>
            </w:del>
            <w:del w:id="2063" w:author="hongl" w:date="2020-11-09T13:43:36Z">
              <w:r>
                <w:rPr>
                  <w:rFonts w:ascii="楷体" w:hAnsi="楷体" w:eastAsia="楷体" w:cs="宋体"/>
                  <w:color w:val="auto"/>
                  <w:kern w:val="0"/>
                  <w:sz w:val="24"/>
                </w:rPr>
                <w:delText>%）</w:delText>
              </w:r>
            </w:del>
          </w:p>
        </w:tc>
        <w:tc>
          <w:tcPr>
            <w:tcW w:w="1780" w:type="dxa"/>
            <w:tcBorders>
              <w:top w:val="single" w:color="auto" w:sz="4" w:space="0"/>
              <w:left w:val="nil"/>
              <w:bottom w:val="single" w:color="auto" w:sz="4" w:space="0"/>
              <w:right w:val="single" w:color="auto" w:sz="4" w:space="0"/>
            </w:tcBorders>
          </w:tcPr>
          <w:p>
            <w:pPr>
              <w:widowControl/>
              <w:rPr>
                <w:del w:id="2064" w:author="hongl" w:date="2020-11-09T13:43:36Z"/>
                <w:rFonts w:ascii="楷体" w:hAnsi="楷体" w:eastAsia="楷体" w:cs="宋体"/>
                <w:color w:val="auto"/>
                <w:kern w:val="0"/>
                <w:sz w:val="24"/>
              </w:rPr>
            </w:pPr>
            <w:del w:id="2065" w:author="hongl" w:date="2020-11-09T13:43:36Z">
              <w:r>
                <w:rPr>
                  <w:rFonts w:hint="eastAsia" w:ascii="楷体" w:hAnsi="楷体" w:eastAsia="楷体" w:cs="宋体"/>
                  <w:color w:val="auto"/>
                  <w:kern w:val="0"/>
                  <w:sz w:val="24"/>
                </w:rPr>
                <w:delText>佣金额（万元）</w:delText>
              </w:r>
            </w:del>
          </w:p>
        </w:tc>
      </w:tr>
      <w:tr>
        <w:tblPrEx>
          <w:tblCellMar>
            <w:top w:w="0" w:type="dxa"/>
            <w:left w:w="108" w:type="dxa"/>
            <w:bottom w:w="0" w:type="dxa"/>
            <w:right w:w="108" w:type="dxa"/>
          </w:tblCellMar>
        </w:tblPrEx>
        <w:trPr>
          <w:trHeight w:val="490" w:hRule="atLeast"/>
          <w:del w:id="2066" w:author="hongl" w:date="2020-11-09T13:43:36Z"/>
        </w:trPr>
        <w:tc>
          <w:tcPr>
            <w:tcW w:w="640" w:type="dxa"/>
            <w:tcBorders>
              <w:top w:val="nil"/>
              <w:left w:val="single" w:color="auto" w:sz="4" w:space="0"/>
              <w:bottom w:val="single" w:color="auto" w:sz="4" w:space="0"/>
              <w:right w:val="single" w:color="auto" w:sz="4" w:space="0"/>
            </w:tcBorders>
            <w:vAlign w:val="center"/>
          </w:tcPr>
          <w:p>
            <w:pPr>
              <w:widowControl/>
              <w:jc w:val="right"/>
              <w:rPr>
                <w:del w:id="2067" w:author="hongl" w:date="2020-11-09T13:43:36Z"/>
                <w:rFonts w:ascii="楷体" w:hAnsi="楷体" w:eastAsia="楷体" w:cs="宋体"/>
                <w:color w:val="auto"/>
                <w:kern w:val="0"/>
                <w:sz w:val="24"/>
              </w:rPr>
            </w:pPr>
            <w:del w:id="2068" w:author="hongl" w:date="2020-11-09T13:43:36Z">
              <w:r>
                <w:rPr>
                  <w:rFonts w:ascii="楷体" w:hAnsi="楷体" w:eastAsia="楷体" w:cs="宋体"/>
                  <w:color w:val="auto"/>
                  <w:kern w:val="0"/>
                  <w:sz w:val="24"/>
                </w:rPr>
                <w:delText>1</w:delText>
              </w:r>
            </w:del>
          </w:p>
        </w:tc>
        <w:tc>
          <w:tcPr>
            <w:tcW w:w="2500" w:type="dxa"/>
            <w:tcBorders>
              <w:top w:val="nil"/>
              <w:left w:val="nil"/>
              <w:bottom w:val="single" w:color="auto" w:sz="4" w:space="0"/>
              <w:right w:val="single" w:color="auto" w:sz="4" w:space="0"/>
            </w:tcBorders>
            <w:vAlign w:val="center"/>
          </w:tcPr>
          <w:p>
            <w:pPr>
              <w:widowControl/>
              <w:jc w:val="left"/>
              <w:rPr>
                <w:del w:id="2069" w:author="hongl" w:date="2020-11-09T13:43:36Z"/>
                <w:rFonts w:hint="default" w:ascii="楷体" w:hAnsi="楷体" w:eastAsia="楷体" w:cs="宋体"/>
                <w:color w:val="auto"/>
                <w:kern w:val="0"/>
                <w:sz w:val="18"/>
                <w:szCs w:val="18"/>
                <w:lang w:val="en-US" w:eastAsia="zh-CN"/>
              </w:rPr>
            </w:pPr>
          </w:p>
        </w:tc>
        <w:tc>
          <w:tcPr>
            <w:tcW w:w="2240" w:type="dxa"/>
            <w:tcBorders>
              <w:top w:val="nil"/>
              <w:left w:val="nil"/>
              <w:bottom w:val="single" w:color="auto" w:sz="4" w:space="0"/>
              <w:right w:val="single" w:color="auto" w:sz="4" w:space="0"/>
            </w:tcBorders>
            <w:vAlign w:val="center"/>
          </w:tcPr>
          <w:p>
            <w:pPr>
              <w:widowControl/>
              <w:jc w:val="left"/>
              <w:rPr>
                <w:del w:id="2070" w:author="hongl" w:date="2020-11-09T13:43:36Z"/>
                <w:rFonts w:ascii="楷体" w:hAnsi="楷体" w:eastAsia="楷体" w:cs="宋体"/>
                <w:color w:val="auto"/>
                <w:kern w:val="0"/>
                <w:sz w:val="24"/>
              </w:rPr>
            </w:pPr>
          </w:p>
        </w:tc>
        <w:tc>
          <w:tcPr>
            <w:tcW w:w="1420" w:type="dxa"/>
            <w:tcBorders>
              <w:top w:val="nil"/>
              <w:left w:val="nil"/>
              <w:bottom w:val="single" w:color="auto" w:sz="4" w:space="0"/>
              <w:right w:val="single" w:color="auto" w:sz="4" w:space="0"/>
            </w:tcBorders>
            <w:vAlign w:val="center"/>
          </w:tcPr>
          <w:p>
            <w:pPr>
              <w:widowControl/>
              <w:jc w:val="left"/>
              <w:rPr>
                <w:del w:id="2071" w:author="hongl" w:date="2020-11-09T13:43:36Z"/>
                <w:rFonts w:ascii="楷体" w:hAnsi="楷体" w:eastAsia="楷体" w:cs="宋体"/>
                <w:color w:val="auto"/>
                <w:kern w:val="0"/>
                <w:sz w:val="24"/>
              </w:rPr>
            </w:pPr>
            <w:del w:id="2072" w:author="hongl" w:date="2020-11-09T13:43:36Z">
              <w:r>
                <w:rPr>
                  <w:rFonts w:hint="eastAsia" w:ascii="楷体" w:hAnsi="楷体" w:eastAsia="楷体" w:cs="宋体"/>
                  <w:color w:val="auto"/>
                  <w:kern w:val="0"/>
                  <w:sz w:val="24"/>
                </w:rPr>
                <w:delText>　</w:delText>
              </w:r>
            </w:del>
          </w:p>
        </w:tc>
        <w:tc>
          <w:tcPr>
            <w:tcW w:w="1780" w:type="dxa"/>
            <w:tcBorders>
              <w:top w:val="nil"/>
              <w:left w:val="nil"/>
              <w:bottom w:val="single" w:color="auto" w:sz="4" w:space="0"/>
              <w:right w:val="single" w:color="auto" w:sz="4" w:space="0"/>
            </w:tcBorders>
            <w:vAlign w:val="center"/>
          </w:tcPr>
          <w:p>
            <w:pPr>
              <w:widowControl/>
              <w:jc w:val="left"/>
              <w:rPr>
                <w:del w:id="2073" w:author="hongl" w:date="2020-11-09T13:43:36Z"/>
                <w:rFonts w:ascii="楷体" w:hAnsi="楷体" w:eastAsia="楷体" w:cs="宋体"/>
                <w:color w:val="auto"/>
                <w:kern w:val="0"/>
                <w:sz w:val="24"/>
              </w:rPr>
            </w:pPr>
            <w:del w:id="2074" w:author="hongl" w:date="2020-11-09T13:43:36Z">
              <w:r>
                <w:rPr>
                  <w:rFonts w:hint="eastAsia" w:ascii="楷体" w:hAnsi="楷体" w:eastAsia="楷体" w:cs="宋体"/>
                  <w:color w:val="auto"/>
                  <w:kern w:val="0"/>
                  <w:sz w:val="24"/>
                </w:rPr>
                <w:delText>　</w:delText>
              </w:r>
            </w:del>
          </w:p>
        </w:tc>
      </w:tr>
    </w:tbl>
    <w:p>
      <w:pPr>
        <w:spacing w:line="360" w:lineRule="auto"/>
        <w:ind w:firstLine="480" w:firstLineChars="200"/>
        <w:rPr>
          <w:del w:id="2075" w:author="hongl" w:date="2020-11-09T13:43:36Z"/>
          <w:rFonts w:ascii="楷体" w:hAnsi="楷体" w:eastAsia="楷体"/>
          <w:color w:val="auto"/>
          <w:sz w:val="24"/>
        </w:rPr>
      </w:pPr>
      <w:del w:id="2076" w:author="hongl" w:date="2020-11-09T13:43:36Z">
        <w:r>
          <w:rPr>
            <w:rFonts w:hint="eastAsia" w:ascii="楷体" w:hAnsi="楷体" w:eastAsia="楷体"/>
            <w:color w:val="auto"/>
            <w:sz w:val="24"/>
          </w:rPr>
          <w:delText>买受人确认其将在本《拍卖成交确认书》签署之后按照委托人要求与委托人签署《债权转让协议》，买受人与委托人之间的权利义务关系通过《债权转让协议》进行进一步明确约定。</w:delText>
        </w:r>
      </w:del>
    </w:p>
    <w:p>
      <w:pPr>
        <w:spacing w:line="360" w:lineRule="auto"/>
        <w:ind w:firstLine="480" w:firstLineChars="200"/>
        <w:rPr>
          <w:del w:id="2077" w:author="hongl" w:date="2020-11-09T13:43:36Z"/>
          <w:rFonts w:ascii="楷体" w:hAnsi="楷体" w:eastAsia="楷体"/>
          <w:color w:val="auto"/>
          <w:sz w:val="24"/>
        </w:rPr>
      </w:pPr>
      <w:del w:id="2078" w:author="hongl" w:date="2020-11-09T13:43:36Z">
        <w:r>
          <w:rPr>
            <w:rFonts w:hint="eastAsia" w:ascii="楷体" w:hAnsi="楷体" w:eastAsia="楷体"/>
            <w:color w:val="auto"/>
            <w:sz w:val="24"/>
          </w:rPr>
          <w:delText>买受人进一步确认，其签署本《拍卖成交确认书》并不意味着其取得拍卖标的的权益，在第三条约定的交割条件全部成就前，拍卖标的仍归委托人所有。</w:delText>
        </w:r>
      </w:del>
    </w:p>
    <w:p>
      <w:pPr>
        <w:spacing w:line="360" w:lineRule="auto"/>
        <w:ind w:firstLine="480" w:firstLineChars="200"/>
        <w:rPr>
          <w:del w:id="2079" w:author="hongl" w:date="2020-11-09T13:43:36Z"/>
          <w:rFonts w:ascii="楷体" w:hAnsi="楷体" w:eastAsia="楷体"/>
          <w:color w:val="auto"/>
          <w:sz w:val="24"/>
        </w:rPr>
      </w:pPr>
      <w:del w:id="2080" w:author="hongl" w:date="2020-11-09T13:43:36Z">
        <w:r>
          <w:rPr>
            <w:rFonts w:hint="eastAsia" w:ascii="楷体" w:hAnsi="楷体" w:eastAsia="楷体"/>
            <w:color w:val="auto"/>
            <w:sz w:val="24"/>
          </w:rPr>
          <w:delText>二、</w:delText>
        </w:r>
      </w:del>
      <w:del w:id="2081" w:author="hongl" w:date="2020-11-09T13:43:36Z">
        <w:r>
          <w:rPr>
            <w:rFonts w:ascii="楷体" w:hAnsi="楷体" w:eastAsia="楷体"/>
            <w:color w:val="auto"/>
            <w:sz w:val="24"/>
          </w:rPr>
          <w:delText xml:space="preserve"> </w:delText>
        </w:r>
      </w:del>
      <w:del w:id="2082" w:author="hongl" w:date="2020-11-09T13:43:36Z">
        <w:r>
          <w:rPr>
            <w:rFonts w:hint="eastAsia" w:ascii="楷体" w:hAnsi="楷体" w:eastAsia="楷体"/>
            <w:color w:val="auto"/>
            <w:sz w:val="24"/>
          </w:rPr>
          <w:delText>成交价款、佣金及其他资金的结算</w:delText>
        </w:r>
      </w:del>
    </w:p>
    <w:p>
      <w:pPr>
        <w:spacing w:line="360" w:lineRule="auto"/>
        <w:ind w:firstLine="480" w:firstLineChars="200"/>
        <w:rPr>
          <w:del w:id="2083" w:author="hongl" w:date="2020-11-09T13:43:36Z"/>
          <w:rFonts w:ascii="楷体" w:hAnsi="楷体" w:eastAsia="楷体"/>
          <w:color w:val="auto"/>
          <w:sz w:val="24"/>
        </w:rPr>
      </w:pPr>
      <w:del w:id="2084" w:author="hongl" w:date="2020-11-09T13:43:36Z">
        <w:r>
          <w:rPr>
            <w:rFonts w:ascii="楷体" w:hAnsi="楷体" w:eastAsia="楷体"/>
            <w:color w:val="auto"/>
            <w:sz w:val="24"/>
          </w:rPr>
          <w:delText>1、拍卖标的成交价款应由买受人在本《拍卖成交确认书》签署</w:delText>
        </w:r>
      </w:del>
      <w:del w:id="2085" w:author="hongl" w:date="2020-11-09T13:43:36Z">
        <w:r>
          <w:rPr>
            <w:rFonts w:hint="eastAsia" w:ascii="楷体" w:hAnsi="楷体" w:eastAsia="楷体"/>
            <w:color w:val="auto"/>
            <w:sz w:val="24"/>
            <w:lang w:val="en-US" w:eastAsia="zh-CN"/>
          </w:rPr>
          <w:delText>2</w:delText>
        </w:r>
      </w:del>
      <w:del w:id="2086" w:author="hongl" w:date="2020-11-09T13:43:36Z">
        <w:r>
          <w:rPr>
            <w:rFonts w:ascii="楷体" w:hAnsi="楷体" w:eastAsia="楷体"/>
            <w:color w:val="auto"/>
            <w:sz w:val="24"/>
          </w:rPr>
          <w:delText>个工作日内一次性以电汇形式</w:delText>
        </w:r>
      </w:del>
      <w:del w:id="2087" w:author="hongl" w:date="2020-11-09T13:43:36Z">
        <w:r>
          <w:rPr>
            <w:rFonts w:hint="eastAsia" w:ascii="楷体" w:hAnsi="楷体" w:eastAsia="楷体"/>
            <w:color w:val="auto"/>
            <w:sz w:val="24"/>
          </w:rPr>
          <w:delText>划付至委托人指定的下列账户：</w:delText>
        </w:r>
      </w:del>
    </w:p>
    <w:p>
      <w:pPr>
        <w:spacing w:line="360" w:lineRule="auto"/>
        <w:ind w:firstLine="480" w:firstLineChars="200"/>
        <w:rPr>
          <w:del w:id="2088" w:author="hongl" w:date="2020-11-09T13:43:36Z"/>
          <w:rFonts w:ascii="楷体" w:hAnsi="楷体" w:eastAsia="楷体"/>
          <w:color w:val="auto"/>
          <w:sz w:val="24"/>
        </w:rPr>
      </w:pPr>
      <w:del w:id="2089" w:author="hongl" w:date="2020-11-09T13:43:36Z">
        <w:r>
          <w:rPr>
            <w:rFonts w:hint="eastAsia" w:ascii="楷体" w:hAnsi="楷体" w:eastAsia="楷体"/>
            <w:color w:val="auto"/>
            <w:sz w:val="24"/>
          </w:rPr>
          <w:delText>户</w:delText>
        </w:r>
      </w:del>
      <w:del w:id="2090" w:author="hongl" w:date="2020-11-09T13:43:36Z">
        <w:r>
          <w:rPr>
            <w:rFonts w:ascii="楷体" w:hAnsi="楷体" w:eastAsia="楷体"/>
            <w:color w:val="auto"/>
            <w:sz w:val="24"/>
          </w:rPr>
          <w:delText xml:space="preserve">    </w:delText>
        </w:r>
      </w:del>
      <w:del w:id="2091" w:author="hongl" w:date="2020-11-09T13:43:36Z">
        <w:r>
          <w:rPr>
            <w:rFonts w:hint="eastAsia" w:ascii="楷体" w:hAnsi="楷体" w:eastAsia="楷体"/>
            <w:color w:val="auto"/>
            <w:sz w:val="24"/>
          </w:rPr>
          <w:delText>名：</w:delText>
        </w:r>
      </w:del>
      <w:del w:id="2092" w:author="hongl" w:date="2020-11-09T13:43:36Z">
        <w:r>
          <w:rPr>
            <w:rFonts w:ascii="楷体" w:hAnsi="楷体" w:eastAsia="楷体"/>
            <w:color w:val="auto"/>
            <w:sz w:val="24"/>
          </w:rPr>
          <w:delText>中国长城资产管理</w:delText>
        </w:r>
      </w:del>
      <w:del w:id="2093" w:author="hongl" w:date="2020-11-09T13:43:36Z">
        <w:r>
          <w:rPr>
            <w:rFonts w:hint="eastAsia" w:ascii="楷体" w:hAnsi="楷体" w:eastAsia="楷体"/>
            <w:color w:val="auto"/>
            <w:sz w:val="24"/>
          </w:rPr>
          <w:delText>股份有限</w:delText>
        </w:r>
      </w:del>
      <w:del w:id="2094" w:author="hongl" w:date="2020-11-09T13:43:36Z">
        <w:r>
          <w:rPr>
            <w:rFonts w:ascii="楷体" w:hAnsi="楷体" w:eastAsia="楷体"/>
            <w:color w:val="auto"/>
            <w:sz w:val="24"/>
          </w:rPr>
          <w:delText>公司</w:delText>
        </w:r>
      </w:del>
      <w:del w:id="2095" w:author="hongl" w:date="2020-11-09T13:43:36Z">
        <w:r>
          <w:rPr>
            <w:rFonts w:hint="eastAsia" w:ascii="楷体" w:hAnsi="楷体" w:eastAsia="楷体"/>
            <w:color w:val="auto"/>
            <w:sz w:val="24"/>
          </w:rPr>
          <w:delText>山东省分公司</w:delText>
        </w:r>
      </w:del>
    </w:p>
    <w:p>
      <w:pPr>
        <w:spacing w:line="360" w:lineRule="auto"/>
        <w:ind w:firstLine="480" w:firstLineChars="200"/>
        <w:rPr>
          <w:del w:id="2096" w:author="hongl" w:date="2020-11-09T13:43:36Z"/>
          <w:rFonts w:ascii="楷体" w:hAnsi="楷体" w:eastAsia="楷体"/>
          <w:color w:val="auto"/>
          <w:sz w:val="24"/>
        </w:rPr>
      </w:pPr>
      <w:del w:id="2097" w:author="hongl" w:date="2020-11-09T13:43:36Z">
        <w:r>
          <w:rPr>
            <w:rFonts w:hint="eastAsia" w:ascii="楷体" w:hAnsi="楷体" w:eastAsia="楷体"/>
            <w:color w:val="auto"/>
            <w:sz w:val="24"/>
          </w:rPr>
          <w:delText>开户银行：中国农业银行济南市银河支行</w:delText>
        </w:r>
      </w:del>
    </w:p>
    <w:p>
      <w:pPr>
        <w:spacing w:line="360" w:lineRule="auto"/>
        <w:ind w:firstLine="480" w:firstLineChars="200"/>
        <w:rPr>
          <w:del w:id="2098" w:author="hongl" w:date="2020-11-09T13:43:36Z"/>
          <w:rFonts w:ascii="楷体" w:hAnsi="楷体" w:eastAsia="楷体"/>
          <w:color w:val="auto"/>
          <w:sz w:val="24"/>
        </w:rPr>
      </w:pPr>
      <w:del w:id="2099" w:author="hongl" w:date="2020-11-09T13:43:36Z">
        <w:r>
          <w:rPr>
            <w:rFonts w:hint="eastAsia" w:ascii="楷体" w:hAnsi="楷体" w:eastAsia="楷体"/>
            <w:color w:val="auto"/>
            <w:sz w:val="24"/>
          </w:rPr>
          <w:delText>账</w:delText>
        </w:r>
      </w:del>
      <w:del w:id="2100" w:author="hongl" w:date="2020-11-09T13:43:36Z">
        <w:r>
          <w:rPr>
            <w:rFonts w:ascii="楷体" w:hAnsi="楷体" w:eastAsia="楷体"/>
            <w:color w:val="auto"/>
            <w:sz w:val="24"/>
          </w:rPr>
          <w:delText xml:space="preserve">    </w:delText>
        </w:r>
      </w:del>
      <w:del w:id="2101" w:author="hongl" w:date="2020-11-09T13:43:36Z">
        <w:r>
          <w:rPr>
            <w:rFonts w:hint="eastAsia" w:ascii="楷体" w:hAnsi="楷体" w:eastAsia="楷体"/>
            <w:color w:val="auto"/>
            <w:sz w:val="24"/>
          </w:rPr>
          <w:delText>号：</w:delText>
        </w:r>
      </w:del>
      <w:del w:id="2102" w:author="hongl" w:date="2020-11-09T13:43:36Z">
        <w:r>
          <w:rPr>
            <w:rFonts w:ascii="楷体" w:hAnsi="楷体" w:eastAsia="楷体"/>
            <w:color w:val="auto"/>
            <w:sz w:val="24"/>
          </w:rPr>
          <w:delText>15157101040008960</w:delText>
        </w:r>
      </w:del>
    </w:p>
    <w:p>
      <w:pPr>
        <w:spacing w:line="360" w:lineRule="auto"/>
        <w:ind w:firstLine="480" w:firstLineChars="200"/>
        <w:rPr>
          <w:del w:id="2103" w:author="hongl" w:date="2020-11-09T13:43:36Z"/>
          <w:rFonts w:ascii="楷体" w:hAnsi="楷体" w:eastAsia="楷体"/>
          <w:color w:val="auto"/>
          <w:sz w:val="24"/>
        </w:rPr>
      </w:pPr>
      <w:del w:id="2104" w:author="hongl" w:date="2020-11-09T13:43:36Z">
        <w:r>
          <w:rPr>
            <w:rFonts w:hint="eastAsia" w:ascii="楷体" w:hAnsi="楷体" w:eastAsia="楷体"/>
            <w:color w:val="auto"/>
            <w:sz w:val="24"/>
          </w:rPr>
          <w:delText>拍卖人将督促买受人按照本《拍卖成交确认书》的约定及时，足额向委托人支付成交价款。</w:delText>
        </w:r>
      </w:del>
    </w:p>
    <w:p>
      <w:pPr>
        <w:spacing w:line="360" w:lineRule="auto"/>
        <w:ind w:firstLine="480" w:firstLineChars="200"/>
        <w:rPr>
          <w:del w:id="2105" w:author="hongl" w:date="2020-11-09T13:43:36Z"/>
          <w:rFonts w:ascii="楷体" w:hAnsi="楷体" w:eastAsia="楷体"/>
          <w:color w:val="auto"/>
          <w:sz w:val="24"/>
        </w:rPr>
      </w:pPr>
      <w:del w:id="2106" w:author="hongl" w:date="2020-11-09T13:43:36Z">
        <w:r>
          <w:rPr>
            <w:rFonts w:ascii="楷体" w:hAnsi="楷体" w:eastAsia="楷体"/>
            <w:color w:val="auto"/>
            <w:sz w:val="24"/>
          </w:rPr>
          <w:delText>2、</w:delText>
        </w:r>
      </w:del>
      <w:del w:id="2107" w:author="hongl" w:date="2020-11-09T13:43:36Z">
        <w:r>
          <w:rPr>
            <w:rFonts w:hint="eastAsia" w:ascii="楷体" w:hAnsi="楷体" w:eastAsia="楷体"/>
            <w:color w:val="auto"/>
            <w:sz w:val="24"/>
          </w:rPr>
          <w:delText>买受人应于《拍卖成交确认书》签署</w:delText>
        </w:r>
      </w:del>
      <w:del w:id="2108" w:author="hongl" w:date="2020-11-09T13:43:36Z">
        <w:r>
          <w:rPr>
            <w:rFonts w:hint="eastAsia" w:ascii="楷体" w:hAnsi="楷体" w:eastAsia="楷体"/>
            <w:color w:val="auto"/>
            <w:sz w:val="24"/>
            <w:lang w:val="en-US" w:eastAsia="zh-CN"/>
          </w:rPr>
          <w:delText>2</w:delText>
        </w:r>
      </w:del>
      <w:del w:id="2109" w:author="hongl" w:date="2020-11-09T13:43:36Z">
        <w:r>
          <w:rPr>
            <w:rFonts w:hint="eastAsia" w:ascii="楷体" w:hAnsi="楷体" w:eastAsia="楷体"/>
            <w:color w:val="auto"/>
            <w:sz w:val="24"/>
          </w:rPr>
          <w:delText>个工作日内向拍卖人支付佣金。</w:delText>
        </w:r>
      </w:del>
    </w:p>
    <w:p>
      <w:pPr>
        <w:spacing w:line="360" w:lineRule="auto"/>
        <w:ind w:firstLine="480" w:firstLineChars="200"/>
        <w:rPr>
          <w:del w:id="2110" w:author="hongl" w:date="2020-11-09T13:43:36Z"/>
          <w:rFonts w:ascii="楷体" w:hAnsi="楷体" w:eastAsia="楷体"/>
          <w:color w:val="auto"/>
          <w:sz w:val="24"/>
        </w:rPr>
      </w:pPr>
      <w:del w:id="2111" w:author="hongl" w:date="2020-11-09T13:43:36Z">
        <w:r>
          <w:rPr>
            <w:rFonts w:hint="eastAsia" w:ascii="楷体" w:hAnsi="楷体" w:eastAsia="楷体"/>
            <w:color w:val="auto"/>
            <w:sz w:val="24"/>
          </w:rPr>
          <w:delText>户</w:delText>
        </w:r>
      </w:del>
      <w:del w:id="2112" w:author="hongl" w:date="2020-11-09T13:43:36Z">
        <w:r>
          <w:rPr>
            <w:rFonts w:ascii="楷体" w:hAnsi="楷体" w:eastAsia="楷体"/>
            <w:color w:val="auto"/>
            <w:sz w:val="24"/>
          </w:rPr>
          <w:delText xml:space="preserve">    </w:delText>
        </w:r>
      </w:del>
      <w:del w:id="2113" w:author="hongl" w:date="2020-11-09T13:43:36Z">
        <w:r>
          <w:rPr>
            <w:rFonts w:hint="eastAsia" w:ascii="楷体" w:hAnsi="楷体" w:eastAsia="楷体"/>
            <w:color w:val="auto"/>
            <w:sz w:val="24"/>
          </w:rPr>
          <w:delText>名：光彩银星拍卖有限公司</w:delText>
        </w:r>
      </w:del>
    </w:p>
    <w:p>
      <w:pPr>
        <w:spacing w:line="360" w:lineRule="auto"/>
        <w:ind w:firstLine="480" w:firstLineChars="200"/>
        <w:rPr>
          <w:del w:id="2114" w:author="hongl" w:date="2020-11-09T13:43:36Z"/>
          <w:rFonts w:ascii="楷体" w:hAnsi="楷体" w:eastAsia="楷体"/>
          <w:color w:val="auto"/>
          <w:sz w:val="24"/>
        </w:rPr>
      </w:pPr>
      <w:del w:id="2115" w:author="hongl" w:date="2020-11-09T13:43:36Z">
        <w:r>
          <w:rPr>
            <w:rFonts w:hint="eastAsia" w:ascii="楷体" w:hAnsi="楷体" w:eastAsia="楷体"/>
            <w:color w:val="auto"/>
            <w:sz w:val="24"/>
          </w:rPr>
          <w:delText>开户银行：中国银行济南高新支行</w:delText>
        </w:r>
      </w:del>
    </w:p>
    <w:p>
      <w:pPr>
        <w:spacing w:line="360" w:lineRule="auto"/>
        <w:ind w:firstLine="480" w:firstLineChars="200"/>
        <w:rPr>
          <w:del w:id="2116" w:author="hongl" w:date="2020-11-09T13:43:36Z"/>
          <w:rFonts w:ascii="楷体" w:hAnsi="楷体" w:eastAsia="楷体"/>
          <w:color w:val="auto"/>
          <w:sz w:val="24"/>
        </w:rPr>
      </w:pPr>
      <w:del w:id="2117" w:author="hongl" w:date="2020-11-09T13:43:36Z">
        <w:r>
          <w:rPr>
            <w:rFonts w:hint="eastAsia" w:ascii="楷体" w:hAnsi="楷体" w:eastAsia="楷体"/>
            <w:color w:val="auto"/>
            <w:sz w:val="24"/>
          </w:rPr>
          <w:delText>账　　号：218221410029</w:delText>
        </w:r>
      </w:del>
    </w:p>
    <w:p>
      <w:pPr>
        <w:spacing w:line="360" w:lineRule="auto"/>
        <w:ind w:firstLine="480" w:firstLineChars="200"/>
        <w:rPr>
          <w:del w:id="2118" w:author="hongl" w:date="2020-11-09T13:43:36Z"/>
          <w:rFonts w:ascii="楷体" w:hAnsi="楷体" w:eastAsia="楷体"/>
          <w:color w:val="auto"/>
          <w:sz w:val="24"/>
        </w:rPr>
      </w:pPr>
      <w:del w:id="2119" w:author="hongl" w:date="2020-11-09T13:43:36Z">
        <w:r>
          <w:rPr>
            <w:rFonts w:hint="eastAsia" w:ascii="楷体" w:hAnsi="楷体" w:eastAsia="楷体"/>
            <w:color w:val="auto"/>
            <w:sz w:val="24"/>
          </w:rPr>
          <w:delText>三、</w:delText>
        </w:r>
      </w:del>
      <w:del w:id="2120" w:author="hongl" w:date="2020-11-09T13:43:36Z">
        <w:r>
          <w:rPr>
            <w:rFonts w:ascii="楷体" w:hAnsi="楷体" w:eastAsia="楷体"/>
            <w:color w:val="auto"/>
            <w:sz w:val="24"/>
          </w:rPr>
          <w:delText xml:space="preserve"> </w:delText>
        </w:r>
      </w:del>
      <w:del w:id="2121" w:author="hongl" w:date="2020-11-09T13:43:36Z">
        <w:r>
          <w:rPr>
            <w:rFonts w:hint="eastAsia" w:ascii="楷体" w:hAnsi="楷体" w:eastAsia="楷体"/>
            <w:color w:val="auto"/>
            <w:sz w:val="24"/>
          </w:rPr>
          <w:delText>拍卖标的的交割</w:delText>
        </w:r>
      </w:del>
    </w:p>
    <w:p>
      <w:pPr>
        <w:spacing w:line="360" w:lineRule="auto"/>
        <w:ind w:firstLine="480" w:firstLineChars="200"/>
        <w:rPr>
          <w:del w:id="2122" w:author="hongl" w:date="2020-11-09T13:43:36Z"/>
          <w:rFonts w:ascii="楷体" w:hAnsi="楷体" w:eastAsia="楷体"/>
          <w:color w:val="auto"/>
          <w:sz w:val="24"/>
        </w:rPr>
      </w:pPr>
      <w:del w:id="2123" w:author="hongl" w:date="2020-11-09T13:43:36Z">
        <w:r>
          <w:rPr>
            <w:rFonts w:ascii="楷体" w:hAnsi="楷体" w:eastAsia="楷体"/>
            <w:color w:val="auto"/>
            <w:sz w:val="24"/>
          </w:rPr>
          <w:delText>1、拍卖标的的交割条件：</w:delText>
        </w:r>
      </w:del>
    </w:p>
    <w:p>
      <w:pPr>
        <w:spacing w:line="360" w:lineRule="auto"/>
        <w:ind w:firstLine="480" w:firstLineChars="200"/>
        <w:rPr>
          <w:del w:id="2124" w:author="hongl" w:date="2020-11-09T13:43:36Z"/>
          <w:rFonts w:ascii="楷体" w:hAnsi="楷体" w:eastAsia="楷体"/>
          <w:color w:val="auto"/>
          <w:sz w:val="24"/>
        </w:rPr>
      </w:pPr>
      <w:del w:id="2125" w:author="hongl" w:date="2020-11-09T13:43:36Z">
        <w:r>
          <w:rPr>
            <w:rFonts w:ascii="楷体" w:hAnsi="楷体" w:eastAsia="楷体"/>
            <w:color w:val="auto"/>
            <w:sz w:val="24"/>
          </w:rPr>
          <w:delText>a)委托人已经足额收到买受人按第一条支付的全部成交价款以及其他全部款项；</w:delText>
        </w:r>
      </w:del>
    </w:p>
    <w:p>
      <w:pPr>
        <w:spacing w:line="360" w:lineRule="auto"/>
        <w:ind w:firstLine="480" w:firstLineChars="200"/>
        <w:rPr>
          <w:del w:id="2126" w:author="hongl" w:date="2020-11-09T13:43:36Z"/>
          <w:rFonts w:ascii="楷体" w:hAnsi="楷体" w:eastAsia="楷体"/>
          <w:color w:val="auto"/>
          <w:sz w:val="24"/>
        </w:rPr>
      </w:pPr>
      <w:del w:id="2127" w:author="hongl" w:date="2020-11-09T13:43:36Z">
        <w:r>
          <w:rPr>
            <w:rFonts w:ascii="楷体" w:hAnsi="楷体" w:eastAsia="楷体"/>
            <w:color w:val="auto"/>
            <w:sz w:val="24"/>
          </w:rPr>
          <w:delText>b)买受人已经在所有重要方面履行并继续履行其与委托人在本《拍卖成交确认书》之后签署的《债权转让协议》的全部承诺和义务；</w:delText>
        </w:r>
      </w:del>
    </w:p>
    <w:p>
      <w:pPr>
        <w:spacing w:line="360" w:lineRule="auto"/>
        <w:ind w:firstLine="480" w:firstLineChars="200"/>
        <w:rPr>
          <w:del w:id="2128" w:author="hongl" w:date="2020-11-09T13:43:36Z"/>
          <w:rFonts w:ascii="楷体" w:hAnsi="楷体" w:eastAsia="楷体"/>
          <w:color w:val="auto"/>
          <w:sz w:val="24"/>
        </w:rPr>
      </w:pPr>
      <w:del w:id="2129" w:author="hongl" w:date="2020-11-09T13:43:36Z">
        <w:r>
          <w:rPr>
            <w:rFonts w:ascii="楷体" w:hAnsi="楷体" w:eastAsia="楷体"/>
            <w:color w:val="auto"/>
            <w:sz w:val="24"/>
          </w:rPr>
          <w:delText>c)委托人已就本《拍卖成交确认书》项下拍卖标的的转让获得根据中华人民共和国法律所必要的相关政府机构备案确认或批准。</w:delText>
        </w:r>
      </w:del>
    </w:p>
    <w:p>
      <w:pPr>
        <w:spacing w:line="360" w:lineRule="auto"/>
        <w:ind w:firstLine="480" w:firstLineChars="200"/>
        <w:rPr>
          <w:del w:id="2130" w:author="hongl" w:date="2020-11-09T13:43:36Z"/>
          <w:rFonts w:ascii="楷体" w:hAnsi="楷体" w:eastAsia="楷体"/>
          <w:color w:val="auto"/>
          <w:sz w:val="24"/>
        </w:rPr>
      </w:pPr>
      <w:del w:id="2131" w:author="hongl" w:date="2020-11-09T13:43:36Z">
        <w:r>
          <w:rPr>
            <w:rFonts w:ascii="楷体" w:hAnsi="楷体" w:eastAsia="楷体"/>
            <w:color w:val="auto"/>
            <w:sz w:val="24"/>
          </w:rPr>
          <w:delText>d)拍卖人已经足额收到买受人（即债权转让协议中的买受人）向其支付的佣金。</w:delText>
        </w:r>
      </w:del>
    </w:p>
    <w:p>
      <w:pPr>
        <w:spacing w:line="360" w:lineRule="auto"/>
        <w:ind w:firstLine="480" w:firstLineChars="200"/>
        <w:rPr>
          <w:del w:id="2132" w:author="hongl" w:date="2020-11-09T13:43:36Z"/>
          <w:rFonts w:ascii="楷体" w:hAnsi="楷体" w:eastAsia="楷体"/>
          <w:color w:val="auto"/>
          <w:sz w:val="24"/>
        </w:rPr>
      </w:pPr>
      <w:del w:id="2133" w:author="hongl" w:date="2020-11-09T13:43:36Z">
        <w:r>
          <w:rPr>
            <w:rFonts w:ascii="楷体" w:hAnsi="楷体" w:eastAsia="楷体"/>
            <w:color w:val="auto"/>
            <w:sz w:val="24"/>
          </w:rPr>
          <w:delText>2、拍卖标的的交割：拍卖标的在满足全部交割条件的前提下，由委托人直接向买受人交割，交割条件全部满足前，买受人无权要求委托人进行交割，拍卖标的仍由委托人所有。买受人确认，拍卖标的的交割按照交割时点的现状一次性地从委托人转移至买受人，买受人无条件接受拍卖标的自基准日至交割时点期间所发生的任何变化。</w:delText>
        </w:r>
      </w:del>
    </w:p>
    <w:p>
      <w:pPr>
        <w:spacing w:line="360" w:lineRule="auto"/>
        <w:ind w:firstLine="480" w:firstLineChars="200"/>
        <w:rPr>
          <w:del w:id="2134" w:author="hongl" w:date="2020-11-09T13:43:36Z"/>
          <w:rFonts w:ascii="楷体" w:hAnsi="楷体" w:eastAsia="楷体"/>
          <w:color w:val="auto"/>
          <w:sz w:val="24"/>
        </w:rPr>
      </w:pPr>
      <w:del w:id="2135" w:author="hongl" w:date="2020-11-09T13:43:36Z">
        <w:r>
          <w:rPr>
            <w:rFonts w:hint="eastAsia" w:ascii="楷体" w:hAnsi="楷体" w:eastAsia="楷体"/>
            <w:color w:val="auto"/>
            <w:sz w:val="24"/>
          </w:rPr>
          <w:delText>四、</w:delText>
        </w:r>
      </w:del>
      <w:del w:id="2136" w:author="hongl" w:date="2020-11-09T13:43:36Z">
        <w:r>
          <w:rPr>
            <w:rFonts w:ascii="楷体" w:hAnsi="楷体" w:eastAsia="楷体"/>
            <w:color w:val="auto"/>
            <w:sz w:val="24"/>
          </w:rPr>
          <w:delText xml:space="preserve"> </w:delText>
        </w:r>
      </w:del>
      <w:del w:id="2137" w:author="hongl" w:date="2020-11-09T13:43:36Z">
        <w:r>
          <w:rPr>
            <w:rFonts w:hint="eastAsia" w:ascii="楷体" w:hAnsi="楷体" w:eastAsia="楷体"/>
            <w:color w:val="auto"/>
            <w:sz w:val="24"/>
          </w:rPr>
          <w:delText>买受人与拍卖人承诺</w:delText>
        </w:r>
      </w:del>
    </w:p>
    <w:p>
      <w:pPr>
        <w:spacing w:line="360" w:lineRule="auto"/>
        <w:ind w:firstLine="480" w:firstLineChars="200"/>
        <w:rPr>
          <w:del w:id="2138" w:author="hongl" w:date="2020-11-09T13:43:36Z"/>
          <w:rFonts w:ascii="楷体" w:hAnsi="楷体" w:eastAsia="楷体"/>
          <w:color w:val="auto"/>
          <w:sz w:val="24"/>
        </w:rPr>
      </w:pPr>
      <w:del w:id="2139" w:author="hongl" w:date="2020-11-09T13:43:36Z">
        <w:r>
          <w:rPr>
            <w:rFonts w:ascii="楷体" w:hAnsi="楷体" w:eastAsia="楷体"/>
            <w:color w:val="auto"/>
            <w:sz w:val="24"/>
          </w:rPr>
          <w:delText>1、买受人承诺：若买受人逾期未向委托人足额支付全部成交价款的，委托人除有权扣收买受人缴纳的履约保证金外，还有权选择：（a）立即解除《债权转让协议》，履约保证金不足以弥补委托人损失的，买受人仍应承担损失赔偿责任，如委托人委托拍卖机构再行拍卖本拍卖标的的，买受人除应当承担第一次拍卖中委托人、买受人双方应当支付的佣金外，还应当补足再行拍卖价款低于本《拍卖成交确认书》确定的成交价款的差额；（b）要求买受人继续履行《债权转让协议》，对于逾期款项，每逾期一日，买受人还应按应付未付款项的万分之</w:delText>
        </w:r>
      </w:del>
      <w:del w:id="2140" w:author="hongl" w:date="2020-11-09T13:43:36Z">
        <w:r>
          <w:rPr>
            <w:rFonts w:ascii="楷体" w:hAnsi="楷体" w:eastAsia="楷体"/>
            <w:color w:val="auto"/>
            <w:sz w:val="24"/>
            <w:u w:val="single"/>
          </w:rPr>
          <w:delText xml:space="preserve"> 五  </w:delText>
        </w:r>
      </w:del>
      <w:del w:id="2141" w:author="hongl" w:date="2020-11-09T13:43:36Z">
        <w:r>
          <w:rPr>
            <w:rFonts w:hint="eastAsia" w:ascii="楷体" w:hAnsi="楷体" w:eastAsia="楷体"/>
            <w:color w:val="auto"/>
            <w:sz w:val="24"/>
          </w:rPr>
          <w:delText>向委托人支付违约金。</w:delText>
        </w:r>
      </w:del>
    </w:p>
    <w:p>
      <w:pPr>
        <w:spacing w:line="360" w:lineRule="auto"/>
        <w:ind w:firstLine="480" w:firstLineChars="200"/>
        <w:rPr>
          <w:del w:id="2142" w:author="hongl" w:date="2020-11-09T13:43:36Z"/>
          <w:rFonts w:ascii="楷体" w:hAnsi="楷体" w:eastAsia="楷体"/>
          <w:color w:val="auto"/>
          <w:sz w:val="24"/>
        </w:rPr>
      </w:pPr>
      <w:del w:id="2143" w:author="hongl" w:date="2020-11-09T13:43:36Z">
        <w:r>
          <w:rPr>
            <w:rFonts w:ascii="楷体" w:hAnsi="楷体" w:eastAsia="楷体"/>
            <w:color w:val="auto"/>
            <w:sz w:val="24"/>
          </w:rPr>
          <w:delText>2、买受人确认其在参加竞买前拍卖人已向其充分披露了拍卖标的的现状以及可能存在的瑕疵与风险，买受人自主决定参加该拍卖标的的拍卖活动，并自愿独立承担受让拍卖标的后可能产生的预期利益无法实现的风险。买受人进一步承诺：若由于拍卖人的原因未能披露或未能充分披露拍卖标的的现状与瑕疵的，买受人将依据本《拍卖成交确认书》向拍卖人主张赔偿，买受人承诺不因此要求委托人及前手债权人进行赔偿或承担任何责任，拍卖人对此不可撤销地予以认可。</w:delText>
        </w:r>
      </w:del>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del w:id="2144" w:author="hongl" w:date="2020-11-09T13:43:36Z"/>
        </w:trPr>
        <w:tc>
          <w:tcPr>
            <w:tcW w:w="4210" w:type="dxa"/>
          </w:tcPr>
          <w:p>
            <w:pPr>
              <w:spacing w:line="560" w:lineRule="exact"/>
              <w:rPr>
                <w:del w:id="2145" w:author="hongl" w:date="2020-11-09T13:43:36Z"/>
                <w:rFonts w:ascii="楷体" w:hAnsi="楷体" w:eastAsia="楷体"/>
                <w:color w:val="auto"/>
                <w:sz w:val="24"/>
              </w:rPr>
            </w:pPr>
            <w:del w:id="2146" w:author="hongl" w:date="2020-11-09T13:43:36Z">
              <w:r>
                <w:rPr>
                  <w:rFonts w:hint="eastAsia" w:ascii="楷体" w:hAnsi="楷体" w:eastAsia="楷体"/>
                  <w:color w:val="auto"/>
                  <w:sz w:val="24"/>
                </w:rPr>
                <w:delText>拍卖人</w:delText>
              </w:r>
            </w:del>
            <w:del w:id="2147" w:author="hongl" w:date="2020-11-09T13:43:36Z">
              <w:r>
                <w:rPr>
                  <w:rFonts w:ascii="楷体" w:hAnsi="楷体" w:eastAsia="楷体"/>
                  <w:color w:val="auto"/>
                  <w:sz w:val="24"/>
                </w:rPr>
                <w:delText>(盖章)：</w:delText>
              </w:r>
            </w:del>
          </w:p>
          <w:p>
            <w:pPr>
              <w:spacing w:line="560" w:lineRule="exact"/>
              <w:rPr>
                <w:del w:id="2148" w:author="hongl" w:date="2020-11-09T13:43:36Z"/>
                <w:rFonts w:ascii="楷体" w:hAnsi="楷体" w:eastAsia="楷体"/>
                <w:color w:val="auto"/>
                <w:sz w:val="24"/>
              </w:rPr>
            </w:pPr>
            <w:del w:id="2149" w:author="hongl" w:date="2020-11-09T13:43:36Z">
              <w:r>
                <w:rPr>
                  <w:rFonts w:hint="eastAsia" w:ascii="楷体" w:hAnsi="楷体" w:eastAsia="楷体"/>
                  <w:color w:val="auto"/>
                  <w:sz w:val="24"/>
                </w:rPr>
                <w:delText>法定代表人或委托代理人</w:delText>
              </w:r>
            </w:del>
            <w:del w:id="2150" w:author="hongl" w:date="2020-11-09T13:43:36Z">
              <w:r>
                <w:rPr>
                  <w:rFonts w:ascii="楷体" w:hAnsi="楷体" w:eastAsia="楷体"/>
                  <w:color w:val="auto"/>
                  <w:sz w:val="24"/>
                </w:rPr>
                <w:delText>(签字)：</w:delText>
              </w:r>
            </w:del>
          </w:p>
          <w:p>
            <w:pPr>
              <w:spacing w:line="560" w:lineRule="exact"/>
              <w:rPr>
                <w:del w:id="2151" w:author="hongl" w:date="2020-11-09T13:43:36Z"/>
                <w:rFonts w:ascii="楷体" w:hAnsi="楷体" w:eastAsia="楷体"/>
                <w:color w:val="auto"/>
                <w:sz w:val="24"/>
              </w:rPr>
            </w:pPr>
            <w:del w:id="2152" w:author="hongl" w:date="2020-11-09T13:43:36Z">
              <w:r>
                <w:rPr>
                  <w:rFonts w:hint="eastAsia" w:ascii="楷体" w:hAnsi="楷体" w:eastAsia="楷体"/>
                  <w:color w:val="auto"/>
                  <w:sz w:val="24"/>
                </w:rPr>
                <w:delText>拍卖师</w:delText>
              </w:r>
            </w:del>
            <w:del w:id="2153" w:author="hongl" w:date="2020-11-09T13:43:36Z">
              <w:r>
                <w:rPr>
                  <w:rFonts w:ascii="楷体" w:hAnsi="楷体" w:eastAsia="楷体"/>
                  <w:color w:val="auto"/>
                  <w:sz w:val="24"/>
                </w:rPr>
                <w:delText>(签字)：</w:delText>
              </w:r>
            </w:del>
          </w:p>
          <w:p>
            <w:pPr>
              <w:spacing w:line="560" w:lineRule="exact"/>
              <w:rPr>
                <w:del w:id="2154" w:author="hongl" w:date="2020-11-09T13:43:36Z"/>
                <w:rFonts w:ascii="楷体" w:hAnsi="楷体" w:eastAsia="楷体"/>
                <w:color w:val="auto"/>
                <w:sz w:val="24"/>
              </w:rPr>
            </w:pPr>
            <w:del w:id="2155" w:author="hongl" w:date="2020-11-09T13:43:36Z">
              <w:r>
                <w:rPr>
                  <w:rFonts w:hint="eastAsia" w:ascii="楷体" w:hAnsi="楷体" w:eastAsia="楷体"/>
                  <w:color w:val="auto"/>
                  <w:sz w:val="24"/>
                </w:rPr>
                <w:delText>联系电话：</w:delText>
              </w:r>
            </w:del>
          </w:p>
          <w:p>
            <w:pPr>
              <w:spacing w:line="560" w:lineRule="exact"/>
              <w:rPr>
                <w:del w:id="2156" w:author="hongl" w:date="2020-11-09T13:43:36Z"/>
                <w:rFonts w:ascii="楷体" w:hAnsi="楷体" w:eastAsia="楷体"/>
                <w:color w:val="auto"/>
                <w:sz w:val="24"/>
              </w:rPr>
            </w:pPr>
            <w:del w:id="2157" w:author="hongl" w:date="2020-11-09T13:43:36Z">
              <w:r>
                <w:rPr>
                  <w:rFonts w:hint="eastAsia" w:ascii="楷体" w:hAnsi="楷体" w:eastAsia="楷体"/>
                  <w:color w:val="auto"/>
                  <w:sz w:val="24"/>
                </w:rPr>
                <w:delText>传真：</w:delText>
              </w:r>
            </w:del>
          </w:p>
        </w:tc>
        <w:tc>
          <w:tcPr>
            <w:tcW w:w="4312" w:type="dxa"/>
          </w:tcPr>
          <w:p>
            <w:pPr>
              <w:spacing w:line="560" w:lineRule="exact"/>
              <w:rPr>
                <w:del w:id="2158" w:author="hongl" w:date="2020-11-09T13:43:36Z"/>
                <w:rFonts w:ascii="楷体" w:hAnsi="楷体" w:eastAsia="楷体"/>
                <w:color w:val="auto"/>
                <w:sz w:val="24"/>
              </w:rPr>
            </w:pPr>
            <w:del w:id="2159" w:author="hongl" w:date="2020-11-09T13:43:36Z">
              <w:r>
                <w:rPr>
                  <w:rFonts w:hint="eastAsia" w:ascii="楷体" w:hAnsi="楷体" w:eastAsia="楷体"/>
                  <w:color w:val="auto"/>
                  <w:sz w:val="24"/>
                </w:rPr>
                <w:delText>买受人</w:delText>
              </w:r>
            </w:del>
            <w:del w:id="2160" w:author="hongl" w:date="2020-11-09T13:43:36Z">
              <w:r>
                <w:rPr>
                  <w:rFonts w:ascii="楷体" w:hAnsi="楷体" w:eastAsia="楷体"/>
                  <w:color w:val="auto"/>
                  <w:sz w:val="24"/>
                </w:rPr>
                <w:delText>(盖章)：</w:delText>
              </w:r>
            </w:del>
          </w:p>
          <w:p>
            <w:pPr>
              <w:spacing w:line="560" w:lineRule="exact"/>
              <w:rPr>
                <w:del w:id="2161" w:author="hongl" w:date="2020-11-09T13:43:36Z"/>
                <w:rFonts w:ascii="楷体" w:hAnsi="楷体" w:eastAsia="楷体"/>
                <w:color w:val="auto"/>
                <w:sz w:val="24"/>
              </w:rPr>
            </w:pPr>
            <w:del w:id="2162" w:author="hongl" w:date="2020-11-09T13:43:36Z">
              <w:r>
                <w:rPr>
                  <w:rFonts w:hint="eastAsia" w:ascii="楷体" w:hAnsi="楷体" w:eastAsia="楷体"/>
                  <w:color w:val="auto"/>
                  <w:sz w:val="24"/>
                </w:rPr>
                <w:delText>法定代表人或委托代理人</w:delText>
              </w:r>
            </w:del>
            <w:del w:id="2163" w:author="hongl" w:date="2020-11-09T13:43:36Z">
              <w:r>
                <w:rPr>
                  <w:rFonts w:ascii="楷体" w:hAnsi="楷体" w:eastAsia="楷体"/>
                  <w:color w:val="auto"/>
                  <w:sz w:val="24"/>
                </w:rPr>
                <w:delText>(签字)：</w:delText>
              </w:r>
            </w:del>
          </w:p>
          <w:p>
            <w:pPr>
              <w:spacing w:line="560" w:lineRule="exact"/>
              <w:rPr>
                <w:del w:id="2164" w:author="hongl" w:date="2020-11-09T13:43:36Z"/>
                <w:rFonts w:ascii="楷体" w:hAnsi="楷体" w:eastAsia="楷体"/>
                <w:color w:val="auto"/>
                <w:sz w:val="24"/>
              </w:rPr>
            </w:pPr>
            <w:del w:id="2165" w:author="hongl" w:date="2020-11-09T13:43:36Z">
              <w:r>
                <w:rPr>
                  <w:rFonts w:hint="eastAsia" w:ascii="楷体" w:hAnsi="楷体" w:eastAsia="楷体"/>
                  <w:color w:val="auto"/>
                  <w:sz w:val="24"/>
                </w:rPr>
                <w:delText>身份证号：</w:delText>
              </w:r>
            </w:del>
          </w:p>
          <w:p>
            <w:pPr>
              <w:spacing w:line="560" w:lineRule="exact"/>
              <w:rPr>
                <w:del w:id="2166" w:author="hongl" w:date="2020-11-09T13:43:36Z"/>
                <w:rFonts w:ascii="楷体" w:hAnsi="楷体" w:eastAsia="楷体"/>
                <w:color w:val="auto"/>
                <w:sz w:val="24"/>
              </w:rPr>
            </w:pPr>
            <w:del w:id="2167" w:author="hongl" w:date="2020-11-09T13:43:36Z">
              <w:r>
                <w:rPr>
                  <w:rFonts w:hint="eastAsia" w:ascii="楷体" w:hAnsi="楷体" w:eastAsia="楷体"/>
                  <w:color w:val="auto"/>
                  <w:sz w:val="24"/>
                </w:rPr>
                <w:delText>联系电话：</w:delText>
              </w:r>
            </w:del>
          </w:p>
          <w:p>
            <w:pPr>
              <w:spacing w:line="560" w:lineRule="exact"/>
              <w:rPr>
                <w:del w:id="2168" w:author="hongl" w:date="2020-11-09T13:43:36Z"/>
                <w:rFonts w:ascii="楷体" w:hAnsi="楷体" w:eastAsia="楷体"/>
                <w:color w:val="auto"/>
                <w:sz w:val="24"/>
              </w:rPr>
            </w:pPr>
            <w:del w:id="2169" w:author="hongl" w:date="2020-11-09T13:43:36Z">
              <w:r>
                <w:rPr>
                  <w:rFonts w:hint="eastAsia" w:ascii="楷体" w:hAnsi="楷体" w:eastAsia="楷体"/>
                  <w:color w:val="auto"/>
                  <w:sz w:val="24"/>
                </w:rPr>
                <w:delText>传真：</w:delText>
              </w:r>
            </w:del>
          </w:p>
        </w:tc>
      </w:tr>
    </w:tbl>
    <w:p>
      <w:pPr>
        <w:spacing w:line="360" w:lineRule="auto"/>
        <w:jc w:val="center"/>
        <w:rPr>
          <w:del w:id="2170" w:author="hongl" w:date="2020-11-09T13:43:36Z"/>
          <w:rFonts w:ascii="仿宋_GB2312" w:eastAsia="仿宋_GB2312"/>
          <w:b/>
          <w:color w:val="auto"/>
          <w:sz w:val="24"/>
        </w:rPr>
      </w:pPr>
    </w:p>
    <w:p>
      <w:pPr>
        <w:spacing w:line="360" w:lineRule="auto"/>
        <w:jc w:val="center"/>
        <w:rPr>
          <w:del w:id="2171" w:author="hongl" w:date="2020-11-09T13:43:36Z"/>
          <w:rFonts w:ascii="仿宋_GB2312" w:eastAsia="仿宋_GB2312"/>
          <w:b/>
          <w:color w:val="auto"/>
          <w:sz w:val="24"/>
        </w:rPr>
      </w:pPr>
    </w:p>
    <w:p>
      <w:pPr>
        <w:spacing w:line="360" w:lineRule="auto"/>
        <w:jc w:val="center"/>
        <w:rPr>
          <w:del w:id="2172" w:author="hongl" w:date="2020-11-09T13:43:36Z"/>
          <w:rFonts w:ascii="仿宋_GB2312" w:eastAsia="仿宋_GB2312"/>
          <w:b/>
          <w:color w:val="auto"/>
          <w:sz w:val="24"/>
        </w:rPr>
      </w:pPr>
    </w:p>
    <w:p>
      <w:pPr>
        <w:spacing w:line="360" w:lineRule="auto"/>
        <w:jc w:val="center"/>
        <w:rPr>
          <w:del w:id="2173" w:author="hongl" w:date="2020-11-09T13:43:36Z"/>
          <w:rFonts w:ascii="仿宋_GB2312" w:eastAsia="仿宋_GB2312"/>
          <w:b/>
          <w:color w:val="auto"/>
          <w:sz w:val="24"/>
        </w:rPr>
      </w:pPr>
    </w:p>
    <w:p>
      <w:pPr>
        <w:spacing w:line="360" w:lineRule="auto"/>
        <w:jc w:val="center"/>
        <w:rPr>
          <w:del w:id="2174" w:author="hongl" w:date="2020-11-09T13:43:36Z"/>
          <w:rFonts w:ascii="仿宋_GB2312" w:eastAsia="仿宋_GB2312"/>
          <w:b/>
          <w:color w:val="auto"/>
          <w:sz w:val="24"/>
        </w:rPr>
      </w:pPr>
    </w:p>
    <w:p>
      <w:pPr>
        <w:spacing w:line="360" w:lineRule="auto"/>
        <w:jc w:val="center"/>
        <w:rPr>
          <w:del w:id="2175" w:author="hongl" w:date="2020-11-09T13:43:36Z"/>
          <w:rFonts w:ascii="仿宋_GB2312" w:eastAsia="仿宋_GB2312"/>
          <w:b/>
          <w:color w:val="auto"/>
          <w:sz w:val="24"/>
        </w:rPr>
      </w:pPr>
    </w:p>
    <w:p>
      <w:pPr>
        <w:spacing w:line="360" w:lineRule="auto"/>
        <w:jc w:val="center"/>
        <w:rPr>
          <w:del w:id="2176" w:author="hongl" w:date="2020-11-09T13:43:36Z"/>
          <w:rFonts w:ascii="仿宋_GB2312" w:eastAsia="仿宋_GB2312"/>
          <w:b/>
          <w:color w:val="auto"/>
          <w:sz w:val="24"/>
        </w:rPr>
      </w:pPr>
    </w:p>
    <w:p>
      <w:pPr>
        <w:spacing w:line="360" w:lineRule="auto"/>
        <w:jc w:val="center"/>
        <w:rPr>
          <w:del w:id="2177" w:author="hongl" w:date="2020-11-09T13:43:36Z"/>
          <w:rFonts w:ascii="仿宋_GB2312" w:eastAsia="仿宋_GB2312"/>
          <w:b/>
          <w:color w:val="auto"/>
          <w:sz w:val="24"/>
        </w:rPr>
      </w:pPr>
    </w:p>
    <w:p>
      <w:pPr>
        <w:spacing w:line="360" w:lineRule="auto"/>
        <w:jc w:val="center"/>
        <w:rPr>
          <w:del w:id="2178" w:author="hongl" w:date="2020-11-09T13:43:36Z"/>
          <w:rFonts w:ascii="仿宋_GB2312" w:eastAsia="仿宋_GB2312"/>
          <w:b/>
          <w:color w:val="auto"/>
          <w:sz w:val="24"/>
        </w:rPr>
      </w:pPr>
    </w:p>
    <w:p>
      <w:pPr>
        <w:spacing w:line="360" w:lineRule="auto"/>
        <w:jc w:val="center"/>
        <w:rPr>
          <w:del w:id="2179" w:author="hongl" w:date="2020-11-09T13:43:36Z"/>
          <w:rFonts w:ascii="仿宋_GB2312" w:eastAsia="仿宋_GB2312"/>
          <w:b/>
          <w:color w:val="auto"/>
          <w:sz w:val="24"/>
        </w:rPr>
      </w:pPr>
    </w:p>
    <w:p>
      <w:pPr>
        <w:spacing w:line="360" w:lineRule="auto"/>
        <w:jc w:val="center"/>
        <w:rPr>
          <w:del w:id="2180" w:author="hongl" w:date="2020-11-09T13:43:36Z"/>
          <w:rFonts w:ascii="仿宋_GB2312" w:eastAsia="仿宋_GB2312"/>
          <w:b/>
          <w:color w:val="auto"/>
          <w:sz w:val="24"/>
        </w:rPr>
      </w:pPr>
    </w:p>
    <w:p>
      <w:pPr>
        <w:spacing w:line="360" w:lineRule="auto"/>
        <w:jc w:val="center"/>
        <w:rPr>
          <w:del w:id="2181" w:author="hongl" w:date="2020-11-09T13:43:36Z"/>
          <w:rFonts w:ascii="仿宋_GB2312" w:eastAsia="仿宋_GB2312"/>
          <w:b/>
          <w:color w:val="auto"/>
          <w:sz w:val="24"/>
        </w:rPr>
      </w:pPr>
    </w:p>
    <w:p>
      <w:pPr>
        <w:spacing w:line="360" w:lineRule="auto"/>
        <w:jc w:val="center"/>
        <w:rPr>
          <w:del w:id="2182" w:author="hongl" w:date="2020-11-09T13:43:36Z"/>
          <w:rFonts w:ascii="仿宋_GB2312" w:eastAsia="仿宋_GB2312"/>
          <w:b/>
          <w:color w:val="auto"/>
          <w:sz w:val="24"/>
        </w:rPr>
      </w:pPr>
    </w:p>
    <w:p>
      <w:pPr>
        <w:spacing w:line="360" w:lineRule="auto"/>
        <w:jc w:val="center"/>
        <w:rPr>
          <w:del w:id="2183" w:author="hongl" w:date="2020-11-09T13:43:36Z"/>
          <w:rFonts w:ascii="仿宋_GB2312" w:eastAsia="仿宋_GB2312"/>
          <w:b/>
          <w:color w:val="auto"/>
          <w:sz w:val="24"/>
        </w:rPr>
      </w:pPr>
    </w:p>
    <w:p>
      <w:pPr>
        <w:spacing w:line="360" w:lineRule="auto"/>
        <w:jc w:val="center"/>
        <w:rPr>
          <w:del w:id="2184" w:author="hongl" w:date="2020-11-09T13:43:36Z"/>
          <w:rFonts w:ascii="仿宋_GB2312" w:eastAsia="仿宋_GB2312"/>
          <w:b/>
          <w:color w:val="auto"/>
          <w:sz w:val="24"/>
        </w:rPr>
      </w:pPr>
    </w:p>
    <w:p>
      <w:pPr>
        <w:spacing w:line="360" w:lineRule="auto"/>
        <w:jc w:val="center"/>
        <w:rPr>
          <w:del w:id="2185" w:author="hongl" w:date="2020-11-09T13:43:36Z"/>
          <w:rFonts w:ascii="仿宋_GB2312" w:eastAsia="仿宋_GB2312"/>
          <w:b/>
          <w:color w:val="auto"/>
          <w:sz w:val="24"/>
        </w:rPr>
      </w:pPr>
    </w:p>
    <w:p>
      <w:pPr>
        <w:tabs>
          <w:tab w:val="left" w:pos="8280"/>
        </w:tabs>
        <w:snapToGrid w:val="0"/>
        <w:spacing w:line="360" w:lineRule="auto"/>
        <w:ind w:right="-154" w:firstLine="482" w:firstLineChars="200"/>
        <w:jc w:val="center"/>
        <w:rPr>
          <w:del w:id="2186" w:author="hongl" w:date="2020-11-09T13:43:36Z"/>
          <w:rFonts w:ascii="仿宋_GB2312" w:eastAsia="仿宋_GB2312"/>
          <w:b/>
          <w:color w:val="auto"/>
          <w:sz w:val="24"/>
        </w:rPr>
      </w:pPr>
    </w:p>
    <w:p>
      <w:pPr>
        <w:tabs>
          <w:tab w:val="left" w:pos="8280"/>
        </w:tabs>
        <w:snapToGrid w:val="0"/>
        <w:spacing w:line="360" w:lineRule="auto"/>
        <w:ind w:right="-154" w:firstLine="482" w:firstLineChars="200"/>
        <w:jc w:val="center"/>
        <w:rPr>
          <w:del w:id="2187" w:author="hongl" w:date="2020-11-09T13:43:36Z"/>
          <w:rFonts w:ascii="仿宋_GB2312" w:eastAsia="仿宋_GB2312"/>
          <w:b/>
          <w:color w:val="auto"/>
          <w:sz w:val="24"/>
        </w:rPr>
      </w:pPr>
    </w:p>
    <w:p>
      <w:pPr>
        <w:rPr>
          <w:del w:id="2188" w:author="hongl" w:date="2020-11-09T13:43:36Z"/>
          <w:color w:val="auto"/>
        </w:rPr>
      </w:pPr>
    </w:p>
    <w:p>
      <w:pPr>
        <w:widowControl/>
        <w:jc w:val="left"/>
        <w:rPr>
          <w:del w:id="2189" w:author="hongl" w:date="2020-11-09T13:43:36Z"/>
          <w:rFonts w:ascii="楷体" w:hAnsi="楷体" w:eastAsia="楷体"/>
          <w:b/>
          <w:color w:val="auto"/>
          <w:sz w:val="24"/>
        </w:rPr>
      </w:pPr>
    </w:p>
    <w:p>
      <w:pPr>
        <w:spacing w:line="240" w:lineRule="auto"/>
        <w:jc w:val="left"/>
        <w:rPr>
          <w:del w:id="2190" w:author="hongl" w:date="2020-11-09T13:43:36Z"/>
          <w:rFonts w:hint="eastAsia" w:ascii="楷体" w:hAnsi="楷体" w:eastAsia="楷体"/>
          <w:b/>
          <w:color w:val="auto"/>
          <w:sz w:val="24"/>
        </w:rPr>
      </w:pPr>
      <w:del w:id="2191" w:author="hongl" w:date="2020-11-09T13:43:36Z">
        <w:r>
          <w:rPr>
            <w:rFonts w:hint="eastAsia" w:ascii="楷体" w:hAnsi="楷体" w:eastAsia="楷体"/>
            <w:b/>
            <w:color w:val="auto"/>
            <w:sz w:val="24"/>
          </w:rPr>
          <w:br w:type="page"/>
        </w:r>
      </w:del>
    </w:p>
    <w:p>
      <w:pPr>
        <w:spacing w:line="360" w:lineRule="auto"/>
        <w:jc w:val="center"/>
        <w:rPr>
          <w:rFonts w:ascii="楷体" w:hAnsi="楷体" w:eastAsia="楷体"/>
          <w:color w:val="auto"/>
          <w:sz w:val="24"/>
        </w:rPr>
      </w:pPr>
      <w:bookmarkStart w:id="0" w:name="_GoBack"/>
      <w:bookmarkEnd w:id="0"/>
      <w:r>
        <w:rPr>
          <w:rFonts w:hint="eastAsia" w:ascii="楷体" w:hAnsi="楷体" w:eastAsia="楷体"/>
          <w:b/>
          <w:color w:val="auto"/>
          <w:sz w:val="24"/>
        </w:rPr>
        <w:t>附件五：拍卖成交确认书</w:t>
      </w:r>
    </w:p>
    <w:p>
      <w:pPr>
        <w:spacing w:line="360" w:lineRule="auto"/>
        <w:ind w:firstLine="480" w:firstLineChars="200"/>
        <w:rPr>
          <w:rFonts w:ascii="楷体" w:hAnsi="楷体" w:eastAsia="楷体"/>
          <w:color w:val="auto"/>
          <w:sz w:val="24"/>
        </w:rPr>
      </w:pPr>
    </w:p>
    <w:p>
      <w:pPr>
        <w:spacing w:line="360" w:lineRule="auto"/>
        <w:rPr>
          <w:rFonts w:ascii="楷体" w:hAnsi="楷体" w:eastAsia="楷体"/>
          <w:color w:val="auto"/>
          <w:sz w:val="24"/>
        </w:rPr>
      </w:pPr>
      <w:r>
        <w:rPr>
          <w:rFonts w:hint="eastAsia" w:ascii="楷体" w:hAnsi="楷体" w:eastAsia="楷体"/>
          <w:color w:val="auto"/>
          <w:sz w:val="24"/>
        </w:rPr>
        <w:t>拍卖人（甲方）：光彩银星拍卖有限公司</w:t>
      </w:r>
    </w:p>
    <w:p>
      <w:pPr>
        <w:spacing w:line="360" w:lineRule="auto"/>
        <w:rPr>
          <w:rFonts w:ascii="楷体" w:hAnsi="楷体" w:eastAsia="楷体"/>
          <w:color w:val="auto"/>
          <w:sz w:val="24"/>
        </w:rPr>
      </w:pPr>
      <w:r>
        <w:rPr>
          <w:rFonts w:hint="eastAsia" w:ascii="楷体" w:hAnsi="楷体" w:eastAsia="楷体"/>
          <w:color w:val="auto"/>
          <w:sz w:val="24"/>
        </w:rPr>
        <w:t>买受人（乙方）：</w:t>
      </w:r>
    </w:p>
    <w:p>
      <w:pPr>
        <w:spacing w:line="360" w:lineRule="auto"/>
        <w:ind w:firstLine="480" w:firstLineChars="200"/>
        <w:rPr>
          <w:rFonts w:ascii="楷体" w:hAnsi="楷体" w:eastAsia="楷体"/>
          <w:color w:val="auto"/>
          <w:sz w:val="24"/>
        </w:rPr>
      </w:pP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买受人于</w:t>
      </w:r>
      <w:r>
        <w:rPr>
          <w:rFonts w:ascii="楷体" w:hAnsi="楷体" w:eastAsia="楷体"/>
          <w:color w:val="auto"/>
          <w:sz w:val="24"/>
          <w:u w:val="single"/>
        </w:rPr>
        <w:t>20</w:t>
      </w:r>
      <w:r>
        <w:rPr>
          <w:rFonts w:hint="eastAsia" w:ascii="楷体" w:hAnsi="楷体" w:eastAsia="楷体"/>
          <w:color w:val="auto"/>
          <w:sz w:val="24"/>
          <w:u w:val="single"/>
        </w:rPr>
        <w:t>20</w:t>
      </w:r>
      <w:r>
        <w:rPr>
          <w:rFonts w:hint="eastAsia" w:ascii="楷体" w:hAnsi="楷体" w:eastAsia="楷体"/>
          <w:color w:val="auto"/>
          <w:sz w:val="24"/>
        </w:rPr>
        <w:t>年</w:t>
      </w:r>
      <w:r>
        <w:rPr>
          <w:rFonts w:hint="eastAsia" w:ascii="楷体" w:hAnsi="楷体" w:eastAsia="楷体"/>
          <w:color w:val="auto"/>
          <w:sz w:val="24"/>
          <w:u w:val="single"/>
        </w:rPr>
        <w:t xml:space="preserve">   </w:t>
      </w:r>
      <w:r>
        <w:rPr>
          <w:rFonts w:hint="eastAsia" w:ascii="楷体" w:hAnsi="楷体" w:eastAsia="楷体"/>
          <w:color w:val="auto"/>
          <w:sz w:val="24"/>
        </w:rPr>
        <w:t>月</w:t>
      </w:r>
      <w:r>
        <w:rPr>
          <w:rFonts w:ascii="楷体" w:hAnsi="楷体" w:eastAsia="楷体"/>
          <w:color w:val="auto"/>
          <w:sz w:val="24"/>
          <w:u w:val="single"/>
        </w:rPr>
        <w:t xml:space="preserve">    </w:t>
      </w:r>
      <w:r>
        <w:rPr>
          <w:rFonts w:hint="eastAsia" w:ascii="楷体" w:hAnsi="楷体" w:eastAsia="楷体"/>
          <w:color w:val="auto"/>
          <w:sz w:val="24"/>
        </w:rPr>
        <w:t>日在拍卖人于</w:t>
      </w:r>
      <w:r>
        <w:rPr>
          <w:rFonts w:hint="eastAsia" w:ascii="楷体" w:hAnsi="楷体" w:eastAsia="楷体"/>
          <w:color w:val="auto"/>
          <w:sz w:val="24"/>
          <w:u w:val="single"/>
        </w:rPr>
        <w:t>济南</w:t>
      </w:r>
      <w:r>
        <w:rPr>
          <w:rFonts w:hint="eastAsia" w:ascii="楷体" w:hAnsi="楷体" w:eastAsia="楷体"/>
          <w:color w:val="auto"/>
          <w:sz w:val="24"/>
        </w:rPr>
        <w:t>举行的拍卖会上，依照《中华人民共和国合同法》、《中华人民共和国拍卖法》及其他有关法规的规定，根据拍卖结果签署本《拍卖成交确认书》，主要条款如下：</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一、</w:t>
      </w:r>
      <w:r>
        <w:rPr>
          <w:rFonts w:ascii="楷体" w:hAnsi="楷体" w:eastAsia="楷体"/>
          <w:color w:val="auto"/>
          <w:sz w:val="24"/>
        </w:rPr>
        <w:t xml:space="preserve"> </w:t>
      </w:r>
      <w:r>
        <w:rPr>
          <w:rFonts w:hint="eastAsia" w:ascii="楷体" w:hAnsi="楷体" w:eastAsia="楷体"/>
          <w:color w:val="auto"/>
          <w:sz w:val="24"/>
        </w:rPr>
        <w:t>成交的拍卖标的：</w:t>
      </w:r>
    </w:p>
    <w:tbl>
      <w:tblPr>
        <w:tblStyle w:val="14"/>
        <w:tblW w:w="8580" w:type="dxa"/>
        <w:tblInd w:w="93" w:type="dxa"/>
        <w:tblLayout w:type="fixed"/>
        <w:tblCellMar>
          <w:top w:w="0" w:type="dxa"/>
          <w:left w:w="108" w:type="dxa"/>
          <w:bottom w:w="0" w:type="dxa"/>
          <w:right w:w="108" w:type="dxa"/>
        </w:tblCellMar>
      </w:tblPr>
      <w:tblGrid>
        <w:gridCol w:w="640"/>
        <w:gridCol w:w="2500"/>
        <w:gridCol w:w="2240"/>
        <w:gridCol w:w="1420"/>
        <w:gridCol w:w="1780"/>
      </w:tblGrid>
      <w:tr>
        <w:tblPrEx>
          <w:tblCellMar>
            <w:top w:w="0" w:type="dxa"/>
            <w:left w:w="108" w:type="dxa"/>
            <w:bottom w:w="0" w:type="dxa"/>
            <w:right w:w="108" w:type="dxa"/>
          </w:tblCellMar>
        </w:tblPrEx>
        <w:trPr>
          <w:trHeight w:val="285" w:hRule="atLeast"/>
        </w:trPr>
        <w:tc>
          <w:tcPr>
            <w:tcW w:w="640" w:type="dxa"/>
            <w:tcBorders>
              <w:top w:val="single" w:color="auto" w:sz="4" w:space="0"/>
              <w:left w:val="single" w:color="auto" w:sz="4" w:space="0"/>
              <w:bottom w:val="single" w:color="auto" w:sz="4" w:space="0"/>
              <w:right w:val="single" w:color="auto" w:sz="4" w:space="0"/>
            </w:tcBorders>
          </w:tcPr>
          <w:p>
            <w:pPr>
              <w:widowControl/>
              <w:rPr>
                <w:rFonts w:ascii="楷体" w:hAnsi="楷体" w:eastAsia="楷体" w:cs="宋体"/>
                <w:color w:val="auto"/>
                <w:kern w:val="0"/>
                <w:sz w:val="24"/>
              </w:rPr>
            </w:pPr>
            <w:r>
              <w:rPr>
                <w:rFonts w:hint="eastAsia" w:ascii="楷体" w:hAnsi="楷体" w:eastAsia="楷体" w:cs="宋体"/>
                <w:color w:val="auto"/>
                <w:kern w:val="0"/>
                <w:sz w:val="24"/>
              </w:rPr>
              <w:t>编号</w:t>
            </w:r>
          </w:p>
        </w:tc>
        <w:tc>
          <w:tcPr>
            <w:tcW w:w="2500" w:type="dxa"/>
            <w:tcBorders>
              <w:top w:val="single" w:color="auto" w:sz="4" w:space="0"/>
              <w:left w:val="nil"/>
              <w:bottom w:val="single" w:color="auto" w:sz="4" w:space="0"/>
              <w:right w:val="single" w:color="auto" w:sz="4" w:space="0"/>
            </w:tcBorders>
          </w:tcPr>
          <w:p>
            <w:pPr>
              <w:widowControl/>
              <w:rPr>
                <w:rFonts w:ascii="楷体" w:hAnsi="楷体" w:eastAsia="楷体" w:cs="宋体"/>
                <w:color w:val="auto"/>
                <w:kern w:val="0"/>
                <w:sz w:val="24"/>
              </w:rPr>
            </w:pPr>
            <w:r>
              <w:rPr>
                <w:rFonts w:hint="eastAsia" w:ascii="楷体" w:hAnsi="楷体" w:eastAsia="楷体" w:cs="宋体"/>
                <w:color w:val="auto"/>
                <w:kern w:val="0"/>
                <w:sz w:val="24"/>
              </w:rPr>
              <w:t>贷款债权本金（万元）</w:t>
            </w:r>
          </w:p>
        </w:tc>
        <w:tc>
          <w:tcPr>
            <w:tcW w:w="2240" w:type="dxa"/>
            <w:tcBorders>
              <w:top w:val="single" w:color="auto" w:sz="4" w:space="0"/>
              <w:left w:val="nil"/>
              <w:bottom w:val="single" w:color="auto" w:sz="4" w:space="0"/>
              <w:right w:val="single" w:color="auto" w:sz="4" w:space="0"/>
            </w:tcBorders>
          </w:tcPr>
          <w:p>
            <w:pPr>
              <w:widowControl/>
              <w:rPr>
                <w:rFonts w:ascii="楷体" w:hAnsi="楷体" w:eastAsia="楷体" w:cs="宋体"/>
                <w:color w:val="auto"/>
                <w:kern w:val="0"/>
                <w:sz w:val="24"/>
              </w:rPr>
            </w:pPr>
            <w:r>
              <w:rPr>
                <w:rFonts w:hint="eastAsia" w:ascii="楷体" w:hAnsi="楷体" w:eastAsia="楷体" w:cs="宋体"/>
                <w:color w:val="auto"/>
                <w:kern w:val="0"/>
                <w:sz w:val="24"/>
              </w:rPr>
              <w:t>成交价款（万元）</w:t>
            </w:r>
          </w:p>
        </w:tc>
        <w:tc>
          <w:tcPr>
            <w:tcW w:w="1420" w:type="dxa"/>
            <w:tcBorders>
              <w:top w:val="single" w:color="auto" w:sz="4" w:space="0"/>
              <w:left w:val="nil"/>
              <w:bottom w:val="single" w:color="auto" w:sz="4" w:space="0"/>
              <w:right w:val="single" w:color="auto" w:sz="4" w:space="0"/>
            </w:tcBorders>
          </w:tcPr>
          <w:p>
            <w:pPr>
              <w:widowControl/>
              <w:rPr>
                <w:rFonts w:ascii="楷体" w:hAnsi="楷体" w:eastAsia="楷体" w:cs="宋体"/>
                <w:color w:val="auto"/>
                <w:kern w:val="0"/>
                <w:sz w:val="24"/>
              </w:rPr>
            </w:pPr>
            <w:r>
              <w:rPr>
                <w:rFonts w:hint="eastAsia" w:ascii="楷体" w:hAnsi="楷体" w:eastAsia="楷体" w:cs="宋体"/>
                <w:color w:val="auto"/>
                <w:kern w:val="0"/>
                <w:sz w:val="24"/>
              </w:rPr>
              <w:t>佣金率（</w:t>
            </w:r>
            <w:r>
              <w:rPr>
                <w:rFonts w:ascii="楷体" w:hAnsi="楷体" w:eastAsia="楷体" w:cs="宋体"/>
                <w:color w:val="auto"/>
                <w:kern w:val="0"/>
                <w:sz w:val="24"/>
              </w:rPr>
              <w:t>%）</w:t>
            </w:r>
          </w:p>
        </w:tc>
        <w:tc>
          <w:tcPr>
            <w:tcW w:w="1780" w:type="dxa"/>
            <w:tcBorders>
              <w:top w:val="single" w:color="auto" w:sz="4" w:space="0"/>
              <w:left w:val="nil"/>
              <w:bottom w:val="single" w:color="auto" w:sz="4" w:space="0"/>
              <w:right w:val="single" w:color="auto" w:sz="4" w:space="0"/>
            </w:tcBorders>
          </w:tcPr>
          <w:p>
            <w:pPr>
              <w:widowControl/>
              <w:rPr>
                <w:rFonts w:ascii="楷体" w:hAnsi="楷体" w:eastAsia="楷体" w:cs="宋体"/>
                <w:color w:val="auto"/>
                <w:kern w:val="0"/>
                <w:sz w:val="24"/>
              </w:rPr>
            </w:pPr>
            <w:r>
              <w:rPr>
                <w:rFonts w:hint="eastAsia" w:ascii="楷体" w:hAnsi="楷体" w:eastAsia="楷体" w:cs="宋体"/>
                <w:color w:val="auto"/>
                <w:kern w:val="0"/>
                <w:sz w:val="24"/>
              </w:rPr>
              <w:t>佣金额（万元）</w:t>
            </w:r>
          </w:p>
        </w:tc>
      </w:tr>
      <w:tr>
        <w:tblPrEx>
          <w:tblCellMar>
            <w:top w:w="0" w:type="dxa"/>
            <w:left w:w="108" w:type="dxa"/>
            <w:bottom w:w="0" w:type="dxa"/>
            <w:right w:w="108" w:type="dxa"/>
          </w:tblCellMar>
        </w:tblPrEx>
        <w:trPr>
          <w:trHeight w:val="490" w:hRule="atLeast"/>
        </w:trPr>
        <w:tc>
          <w:tcPr>
            <w:tcW w:w="640" w:type="dxa"/>
            <w:tcBorders>
              <w:top w:val="nil"/>
              <w:left w:val="single" w:color="auto" w:sz="4" w:space="0"/>
              <w:bottom w:val="single" w:color="auto" w:sz="4" w:space="0"/>
              <w:right w:val="single" w:color="auto" w:sz="4" w:space="0"/>
            </w:tcBorders>
            <w:vAlign w:val="center"/>
          </w:tcPr>
          <w:p>
            <w:pPr>
              <w:widowControl/>
              <w:jc w:val="right"/>
              <w:rPr>
                <w:rFonts w:ascii="楷体" w:hAnsi="楷体" w:eastAsia="楷体" w:cs="宋体"/>
                <w:color w:val="auto"/>
                <w:kern w:val="0"/>
                <w:sz w:val="24"/>
              </w:rPr>
            </w:pPr>
            <w:r>
              <w:rPr>
                <w:rFonts w:ascii="楷体" w:hAnsi="楷体" w:eastAsia="楷体" w:cs="宋体"/>
                <w:color w:val="auto"/>
                <w:kern w:val="0"/>
                <w:sz w:val="24"/>
              </w:rPr>
              <w:t>1</w:t>
            </w:r>
          </w:p>
        </w:tc>
        <w:tc>
          <w:tcPr>
            <w:tcW w:w="2500" w:type="dxa"/>
            <w:tcBorders>
              <w:top w:val="nil"/>
              <w:left w:val="nil"/>
              <w:bottom w:val="single" w:color="auto" w:sz="4" w:space="0"/>
              <w:right w:val="single" w:color="auto" w:sz="4" w:space="0"/>
            </w:tcBorders>
            <w:vAlign w:val="center"/>
          </w:tcPr>
          <w:p>
            <w:pPr>
              <w:widowControl/>
              <w:jc w:val="left"/>
              <w:rPr>
                <w:rFonts w:hint="default" w:ascii="楷体" w:hAnsi="楷体" w:eastAsia="楷体" w:cs="宋体"/>
                <w:color w:val="auto"/>
                <w:kern w:val="0"/>
                <w:sz w:val="18"/>
                <w:szCs w:val="18"/>
                <w:lang w:val="en-US" w:eastAsia="zh-CN"/>
              </w:rPr>
            </w:pPr>
          </w:p>
        </w:tc>
        <w:tc>
          <w:tcPr>
            <w:tcW w:w="2240"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auto"/>
                <w:kern w:val="0"/>
                <w:sz w:val="24"/>
              </w:rPr>
            </w:pPr>
          </w:p>
        </w:tc>
        <w:tc>
          <w:tcPr>
            <w:tcW w:w="1420"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auto"/>
                <w:kern w:val="0"/>
                <w:sz w:val="24"/>
              </w:rPr>
            </w:pPr>
            <w:r>
              <w:rPr>
                <w:rFonts w:hint="eastAsia" w:ascii="楷体" w:hAnsi="楷体" w:eastAsia="楷体" w:cs="宋体"/>
                <w:color w:val="auto"/>
                <w:kern w:val="0"/>
                <w:sz w:val="24"/>
              </w:rPr>
              <w:t>　</w:t>
            </w:r>
          </w:p>
        </w:tc>
        <w:tc>
          <w:tcPr>
            <w:tcW w:w="1780" w:type="dxa"/>
            <w:tcBorders>
              <w:top w:val="nil"/>
              <w:left w:val="nil"/>
              <w:bottom w:val="single" w:color="auto" w:sz="4" w:space="0"/>
              <w:right w:val="single" w:color="auto" w:sz="4" w:space="0"/>
            </w:tcBorders>
            <w:vAlign w:val="center"/>
          </w:tcPr>
          <w:p>
            <w:pPr>
              <w:widowControl/>
              <w:jc w:val="left"/>
              <w:rPr>
                <w:rFonts w:ascii="楷体" w:hAnsi="楷体" w:eastAsia="楷体" w:cs="宋体"/>
                <w:color w:val="auto"/>
                <w:kern w:val="0"/>
                <w:sz w:val="24"/>
              </w:rPr>
            </w:pPr>
            <w:r>
              <w:rPr>
                <w:rFonts w:hint="eastAsia" w:ascii="楷体" w:hAnsi="楷体" w:eastAsia="楷体" w:cs="宋体"/>
                <w:color w:val="auto"/>
                <w:kern w:val="0"/>
                <w:sz w:val="24"/>
              </w:rPr>
              <w:t>　</w:t>
            </w:r>
          </w:p>
        </w:tc>
      </w:tr>
    </w:tbl>
    <w:p>
      <w:pPr>
        <w:spacing w:line="360" w:lineRule="auto"/>
        <w:ind w:firstLine="480" w:firstLineChars="200"/>
        <w:rPr>
          <w:rFonts w:ascii="楷体" w:hAnsi="楷体" w:eastAsia="楷体"/>
          <w:color w:val="auto"/>
          <w:sz w:val="24"/>
        </w:rPr>
      </w:pPr>
      <w:r>
        <w:rPr>
          <w:rFonts w:hint="eastAsia" w:ascii="楷体" w:hAnsi="楷体" w:eastAsia="楷体"/>
          <w:color w:val="auto"/>
          <w:sz w:val="24"/>
        </w:rPr>
        <w:t>买受人确认其将在本《拍卖成交确认书》签署之后按照委托人要求与委托人签署《债权转让协议》，买受人与委托人之间的权利义务关系通过《债权转让协议》进行进一步明确约定。</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买受人进一步确认，其签署本《拍卖成交确认书》并不意味着其取得拍卖标的的权益，在第三条约定的交割条件全部成就前，拍卖标的仍归委托人所有。</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二、</w:t>
      </w:r>
      <w:r>
        <w:rPr>
          <w:rFonts w:ascii="楷体" w:hAnsi="楷体" w:eastAsia="楷体"/>
          <w:color w:val="auto"/>
          <w:sz w:val="24"/>
        </w:rPr>
        <w:t xml:space="preserve"> </w:t>
      </w:r>
      <w:r>
        <w:rPr>
          <w:rFonts w:hint="eastAsia" w:ascii="楷体" w:hAnsi="楷体" w:eastAsia="楷体"/>
          <w:color w:val="auto"/>
          <w:sz w:val="24"/>
        </w:rPr>
        <w:t>成交价款、佣金及其他资金的结算</w:t>
      </w:r>
    </w:p>
    <w:p>
      <w:pPr>
        <w:spacing w:line="360" w:lineRule="auto"/>
        <w:ind w:firstLine="480" w:firstLineChars="200"/>
        <w:rPr>
          <w:rFonts w:ascii="楷体" w:hAnsi="楷体" w:eastAsia="楷体"/>
          <w:color w:val="auto"/>
          <w:sz w:val="24"/>
        </w:rPr>
      </w:pPr>
      <w:r>
        <w:rPr>
          <w:rFonts w:ascii="楷体" w:hAnsi="楷体" w:eastAsia="楷体"/>
          <w:color w:val="auto"/>
          <w:sz w:val="24"/>
        </w:rPr>
        <w:t>1、拍卖标的成交价款应由买受人在本《拍卖成交确认书》签署</w:t>
      </w:r>
      <w:r>
        <w:rPr>
          <w:rFonts w:hint="eastAsia" w:ascii="楷体" w:hAnsi="楷体" w:eastAsia="楷体"/>
          <w:color w:val="auto"/>
          <w:sz w:val="24"/>
          <w:lang w:val="en-US" w:eastAsia="zh-CN"/>
        </w:rPr>
        <w:t>2</w:t>
      </w:r>
      <w:r>
        <w:rPr>
          <w:rFonts w:ascii="楷体" w:hAnsi="楷体" w:eastAsia="楷体"/>
          <w:color w:val="auto"/>
          <w:sz w:val="24"/>
        </w:rPr>
        <w:t>个工作日内一次性以电汇形式</w:t>
      </w:r>
      <w:r>
        <w:rPr>
          <w:rFonts w:hint="eastAsia" w:ascii="楷体" w:hAnsi="楷体" w:eastAsia="楷体"/>
          <w:color w:val="auto"/>
          <w:sz w:val="24"/>
        </w:rPr>
        <w:t>划付至委托人指定的下列账户：</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户</w:t>
      </w:r>
      <w:r>
        <w:rPr>
          <w:rFonts w:ascii="楷体" w:hAnsi="楷体" w:eastAsia="楷体"/>
          <w:color w:val="auto"/>
          <w:sz w:val="24"/>
        </w:rPr>
        <w:t xml:space="preserve">    </w:t>
      </w:r>
      <w:r>
        <w:rPr>
          <w:rFonts w:hint="eastAsia" w:ascii="楷体" w:hAnsi="楷体" w:eastAsia="楷体"/>
          <w:color w:val="auto"/>
          <w:sz w:val="24"/>
        </w:rPr>
        <w:t>名：</w:t>
      </w:r>
      <w:r>
        <w:rPr>
          <w:rFonts w:ascii="楷体" w:hAnsi="楷体" w:eastAsia="楷体"/>
          <w:color w:val="auto"/>
          <w:sz w:val="24"/>
        </w:rPr>
        <w:t>中国长城资产管理</w:t>
      </w:r>
      <w:r>
        <w:rPr>
          <w:rFonts w:hint="eastAsia" w:ascii="楷体" w:hAnsi="楷体" w:eastAsia="楷体"/>
          <w:color w:val="auto"/>
          <w:sz w:val="24"/>
        </w:rPr>
        <w:t>股份有限</w:t>
      </w:r>
      <w:r>
        <w:rPr>
          <w:rFonts w:ascii="楷体" w:hAnsi="楷体" w:eastAsia="楷体"/>
          <w:color w:val="auto"/>
          <w:sz w:val="24"/>
        </w:rPr>
        <w:t>公司</w:t>
      </w:r>
      <w:r>
        <w:rPr>
          <w:rFonts w:hint="eastAsia" w:ascii="楷体" w:hAnsi="楷体" w:eastAsia="楷体"/>
          <w:color w:val="auto"/>
          <w:sz w:val="24"/>
        </w:rPr>
        <w:t>山东省分公司</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开户银行：中国农业银行济南市银河支行</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账</w:t>
      </w:r>
      <w:r>
        <w:rPr>
          <w:rFonts w:ascii="楷体" w:hAnsi="楷体" w:eastAsia="楷体"/>
          <w:color w:val="auto"/>
          <w:sz w:val="24"/>
        </w:rPr>
        <w:t xml:space="preserve">    </w:t>
      </w:r>
      <w:r>
        <w:rPr>
          <w:rFonts w:hint="eastAsia" w:ascii="楷体" w:hAnsi="楷体" w:eastAsia="楷体"/>
          <w:color w:val="auto"/>
          <w:sz w:val="24"/>
        </w:rPr>
        <w:t>号：</w:t>
      </w:r>
      <w:r>
        <w:rPr>
          <w:rFonts w:ascii="楷体" w:hAnsi="楷体" w:eastAsia="楷体"/>
          <w:color w:val="auto"/>
          <w:sz w:val="24"/>
        </w:rPr>
        <w:t>15157101040008960</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拍卖人将督促买受人按照本《拍卖成交确认书》的约定及时，足额向委托人支付成交价款。</w:t>
      </w:r>
    </w:p>
    <w:p>
      <w:pPr>
        <w:spacing w:line="360" w:lineRule="auto"/>
        <w:ind w:firstLine="480" w:firstLineChars="200"/>
        <w:rPr>
          <w:rFonts w:ascii="楷体" w:hAnsi="楷体" w:eastAsia="楷体"/>
          <w:color w:val="auto"/>
          <w:sz w:val="24"/>
        </w:rPr>
      </w:pPr>
      <w:r>
        <w:rPr>
          <w:rFonts w:ascii="楷体" w:hAnsi="楷体" w:eastAsia="楷体"/>
          <w:color w:val="auto"/>
          <w:sz w:val="24"/>
        </w:rPr>
        <w:t>2、</w:t>
      </w:r>
      <w:r>
        <w:rPr>
          <w:rFonts w:hint="eastAsia" w:ascii="楷体" w:hAnsi="楷体" w:eastAsia="楷体"/>
          <w:color w:val="auto"/>
          <w:sz w:val="24"/>
        </w:rPr>
        <w:t>买受人应于《拍卖成交确认书》签署</w:t>
      </w:r>
      <w:r>
        <w:rPr>
          <w:rFonts w:hint="eastAsia" w:ascii="楷体" w:hAnsi="楷体" w:eastAsia="楷体"/>
          <w:color w:val="auto"/>
          <w:sz w:val="24"/>
          <w:lang w:val="en-US" w:eastAsia="zh-CN"/>
        </w:rPr>
        <w:t>2</w:t>
      </w:r>
      <w:r>
        <w:rPr>
          <w:rFonts w:hint="eastAsia" w:ascii="楷体" w:hAnsi="楷体" w:eastAsia="楷体"/>
          <w:color w:val="auto"/>
          <w:sz w:val="24"/>
        </w:rPr>
        <w:t>个工作日内向拍卖人支付佣金。</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户</w:t>
      </w:r>
      <w:r>
        <w:rPr>
          <w:rFonts w:ascii="楷体" w:hAnsi="楷体" w:eastAsia="楷体"/>
          <w:color w:val="auto"/>
          <w:sz w:val="24"/>
        </w:rPr>
        <w:t xml:space="preserve">    </w:t>
      </w:r>
      <w:r>
        <w:rPr>
          <w:rFonts w:hint="eastAsia" w:ascii="楷体" w:hAnsi="楷体" w:eastAsia="楷体"/>
          <w:color w:val="auto"/>
          <w:sz w:val="24"/>
        </w:rPr>
        <w:t>名：光彩银星拍卖有限公司</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开户银行：中国银行济南高新支行</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账　　号：218221410029</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三、</w:t>
      </w:r>
      <w:r>
        <w:rPr>
          <w:rFonts w:ascii="楷体" w:hAnsi="楷体" w:eastAsia="楷体"/>
          <w:color w:val="auto"/>
          <w:sz w:val="24"/>
        </w:rPr>
        <w:t xml:space="preserve"> </w:t>
      </w:r>
      <w:r>
        <w:rPr>
          <w:rFonts w:hint="eastAsia" w:ascii="楷体" w:hAnsi="楷体" w:eastAsia="楷体"/>
          <w:color w:val="auto"/>
          <w:sz w:val="24"/>
        </w:rPr>
        <w:t>拍卖标的的交割</w:t>
      </w:r>
    </w:p>
    <w:p>
      <w:pPr>
        <w:spacing w:line="360" w:lineRule="auto"/>
        <w:ind w:firstLine="480" w:firstLineChars="200"/>
        <w:rPr>
          <w:rFonts w:ascii="楷体" w:hAnsi="楷体" w:eastAsia="楷体"/>
          <w:color w:val="auto"/>
          <w:sz w:val="24"/>
        </w:rPr>
      </w:pPr>
      <w:r>
        <w:rPr>
          <w:rFonts w:ascii="楷体" w:hAnsi="楷体" w:eastAsia="楷体"/>
          <w:color w:val="auto"/>
          <w:sz w:val="24"/>
        </w:rPr>
        <w:t>1、拍卖标的的交割条件：</w:t>
      </w:r>
    </w:p>
    <w:p>
      <w:pPr>
        <w:spacing w:line="360" w:lineRule="auto"/>
        <w:ind w:firstLine="480" w:firstLineChars="200"/>
        <w:rPr>
          <w:rFonts w:ascii="楷体" w:hAnsi="楷体" w:eastAsia="楷体"/>
          <w:color w:val="auto"/>
          <w:sz w:val="24"/>
        </w:rPr>
      </w:pPr>
      <w:r>
        <w:rPr>
          <w:rFonts w:ascii="楷体" w:hAnsi="楷体" w:eastAsia="楷体"/>
          <w:color w:val="auto"/>
          <w:sz w:val="24"/>
        </w:rPr>
        <w:t>a)委托人已经足额收到买受人按第一条支付的全部成交价款以及其他全部款项；</w:t>
      </w:r>
    </w:p>
    <w:p>
      <w:pPr>
        <w:spacing w:line="360" w:lineRule="auto"/>
        <w:ind w:firstLine="480" w:firstLineChars="200"/>
        <w:rPr>
          <w:rFonts w:ascii="楷体" w:hAnsi="楷体" w:eastAsia="楷体"/>
          <w:color w:val="auto"/>
          <w:sz w:val="24"/>
        </w:rPr>
      </w:pPr>
      <w:r>
        <w:rPr>
          <w:rFonts w:ascii="楷体" w:hAnsi="楷体" w:eastAsia="楷体"/>
          <w:color w:val="auto"/>
          <w:sz w:val="24"/>
        </w:rPr>
        <w:t>b)买受人已经在所有重要方面履行并继续履行其与委托人在本《拍卖成交确认书》之后签署的《债权转让协议》的全部承诺和义务；</w:t>
      </w:r>
    </w:p>
    <w:p>
      <w:pPr>
        <w:spacing w:line="360" w:lineRule="auto"/>
        <w:ind w:firstLine="480" w:firstLineChars="200"/>
        <w:rPr>
          <w:rFonts w:ascii="楷体" w:hAnsi="楷体" w:eastAsia="楷体"/>
          <w:color w:val="auto"/>
          <w:sz w:val="24"/>
        </w:rPr>
      </w:pPr>
      <w:r>
        <w:rPr>
          <w:rFonts w:ascii="楷体" w:hAnsi="楷体" w:eastAsia="楷体"/>
          <w:color w:val="auto"/>
          <w:sz w:val="24"/>
        </w:rPr>
        <w:t>c)委托人已就本《拍卖成交确认书》项下拍卖标的的转让获得根据中华人民共和国法律所必要的相关政府机构备案确认或批准。</w:t>
      </w:r>
    </w:p>
    <w:p>
      <w:pPr>
        <w:spacing w:line="360" w:lineRule="auto"/>
        <w:ind w:firstLine="480" w:firstLineChars="200"/>
        <w:rPr>
          <w:rFonts w:ascii="楷体" w:hAnsi="楷体" w:eastAsia="楷体"/>
          <w:color w:val="auto"/>
          <w:sz w:val="24"/>
        </w:rPr>
      </w:pPr>
      <w:r>
        <w:rPr>
          <w:rFonts w:ascii="楷体" w:hAnsi="楷体" w:eastAsia="楷体"/>
          <w:color w:val="auto"/>
          <w:sz w:val="24"/>
        </w:rPr>
        <w:t>d)拍卖人已经足额收到买受人（即债权转让协议中的买受人）向其支付的佣金。</w:t>
      </w:r>
    </w:p>
    <w:p>
      <w:pPr>
        <w:spacing w:line="360" w:lineRule="auto"/>
        <w:ind w:firstLine="480" w:firstLineChars="200"/>
        <w:rPr>
          <w:rFonts w:ascii="楷体" w:hAnsi="楷体" w:eastAsia="楷体"/>
          <w:color w:val="auto"/>
          <w:sz w:val="24"/>
        </w:rPr>
      </w:pPr>
      <w:r>
        <w:rPr>
          <w:rFonts w:ascii="楷体" w:hAnsi="楷体" w:eastAsia="楷体"/>
          <w:color w:val="auto"/>
          <w:sz w:val="24"/>
        </w:rPr>
        <w:t>2、拍卖标的的交割：拍卖标的在满足全部交割条件的前提下，由委托人直接向买受人交割，交割条件全部满足前，买受人无权要求委托人进行交割，拍卖标的仍由委托人所有。买受人确认，拍卖标的的交割按照交割时点的现状一次性地从委托人转移至买受人，买受人无条件接受拍卖标的自基准日至交割时点期间所发生的任何变化。</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四、</w:t>
      </w:r>
      <w:r>
        <w:rPr>
          <w:rFonts w:ascii="楷体" w:hAnsi="楷体" w:eastAsia="楷体"/>
          <w:color w:val="auto"/>
          <w:sz w:val="24"/>
        </w:rPr>
        <w:t xml:space="preserve"> </w:t>
      </w:r>
      <w:r>
        <w:rPr>
          <w:rFonts w:hint="eastAsia" w:ascii="楷体" w:hAnsi="楷体" w:eastAsia="楷体"/>
          <w:color w:val="auto"/>
          <w:sz w:val="24"/>
        </w:rPr>
        <w:t>买受人与拍卖人承诺</w:t>
      </w:r>
    </w:p>
    <w:p>
      <w:pPr>
        <w:spacing w:line="360" w:lineRule="auto"/>
        <w:ind w:firstLine="480" w:firstLineChars="200"/>
        <w:rPr>
          <w:rFonts w:ascii="楷体" w:hAnsi="楷体" w:eastAsia="楷体"/>
          <w:color w:val="auto"/>
          <w:sz w:val="24"/>
        </w:rPr>
      </w:pPr>
      <w:r>
        <w:rPr>
          <w:rFonts w:ascii="楷体" w:hAnsi="楷体" w:eastAsia="楷体"/>
          <w:color w:val="auto"/>
          <w:sz w:val="24"/>
        </w:rPr>
        <w:t>1、买受人承诺：若买受人逾期未向委托人足额支付全部成交价款的，委托人除有权扣收买受人缴纳的履约保证金外，还有权选择：（a）立即解除《债权转让协议》，履约保证金不足以弥补委托人损失的，买受人仍应承担损失赔偿责任，如委托人委托拍卖机构再行拍卖本拍卖标的的，买受人除应当承担第一次拍卖中委托人、买受人双方应当支付的佣金外，还应当补足再行拍卖价款低于本《拍卖成交确认书》确定的成交价款的差额；（b）要求买受人继续履行《债权转让协议》，对于逾期款项，每逾期一日，买受人还应按应付未付款项的万分之</w:t>
      </w:r>
      <w:r>
        <w:rPr>
          <w:rFonts w:ascii="楷体" w:hAnsi="楷体" w:eastAsia="楷体"/>
          <w:color w:val="auto"/>
          <w:sz w:val="24"/>
          <w:u w:val="single"/>
        </w:rPr>
        <w:t xml:space="preserve"> 五  </w:t>
      </w:r>
      <w:r>
        <w:rPr>
          <w:rFonts w:hint="eastAsia" w:ascii="楷体" w:hAnsi="楷体" w:eastAsia="楷体"/>
          <w:color w:val="auto"/>
          <w:sz w:val="24"/>
        </w:rPr>
        <w:t>向委托人支付违约金。</w:t>
      </w:r>
    </w:p>
    <w:p>
      <w:pPr>
        <w:spacing w:line="360" w:lineRule="auto"/>
        <w:ind w:firstLine="480" w:firstLineChars="200"/>
        <w:rPr>
          <w:rFonts w:ascii="楷体" w:hAnsi="楷体" w:eastAsia="楷体"/>
          <w:color w:val="auto"/>
          <w:sz w:val="24"/>
        </w:rPr>
      </w:pPr>
      <w:r>
        <w:rPr>
          <w:rFonts w:ascii="楷体" w:hAnsi="楷体" w:eastAsia="楷体"/>
          <w:color w:val="auto"/>
          <w:sz w:val="24"/>
        </w:rPr>
        <w:t>2、买受人确认其在参加竞买前拍卖人已向其充分披露了拍卖标的的现状以及可能存在的瑕疵与风险，买受人自主决定参加该拍卖标的的拍卖活动，并自愿独立承担受让拍卖标的后可能产生的预期利益无法实现的风险。买受人进一步承诺：若由于拍卖人的原因未能披露或未能充分披露拍卖标的的现状与瑕疵的，买受人将依据本《拍卖成交确认书》向拍卖人主张赔偿，买受人承诺不因此要求委托人及前手债权人进行赔偿或承担任何责任，拍卖人对此不可撤销地予以认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4210" w:type="dxa"/>
          </w:tcPr>
          <w:p>
            <w:pPr>
              <w:spacing w:line="560" w:lineRule="exact"/>
              <w:rPr>
                <w:rFonts w:ascii="楷体" w:hAnsi="楷体" w:eastAsia="楷体"/>
                <w:color w:val="auto"/>
                <w:sz w:val="24"/>
              </w:rPr>
            </w:pPr>
            <w:r>
              <w:rPr>
                <w:rFonts w:hint="eastAsia" w:ascii="楷体" w:hAnsi="楷体" w:eastAsia="楷体"/>
                <w:color w:val="auto"/>
                <w:sz w:val="24"/>
              </w:rPr>
              <w:t>拍卖人</w:t>
            </w:r>
            <w:r>
              <w:rPr>
                <w:rFonts w:ascii="楷体" w:hAnsi="楷体" w:eastAsia="楷体"/>
                <w:color w:val="auto"/>
                <w:sz w:val="24"/>
              </w:rPr>
              <w:t>(盖章)：</w:t>
            </w:r>
          </w:p>
          <w:p>
            <w:pPr>
              <w:spacing w:line="560" w:lineRule="exact"/>
              <w:rPr>
                <w:rFonts w:ascii="楷体" w:hAnsi="楷体" w:eastAsia="楷体"/>
                <w:color w:val="auto"/>
                <w:sz w:val="24"/>
              </w:rPr>
            </w:pPr>
            <w:r>
              <w:rPr>
                <w:rFonts w:hint="eastAsia" w:ascii="楷体" w:hAnsi="楷体" w:eastAsia="楷体"/>
                <w:color w:val="auto"/>
                <w:sz w:val="24"/>
              </w:rPr>
              <w:t>法定代表人或委托代理人</w:t>
            </w:r>
            <w:r>
              <w:rPr>
                <w:rFonts w:ascii="楷体" w:hAnsi="楷体" w:eastAsia="楷体"/>
                <w:color w:val="auto"/>
                <w:sz w:val="24"/>
              </w:rPr>
              <w:t>(签字)：</w:t>
            </w:r>
          </w:p>
          <w:p>
            <w:pPr>
              <w:spacing w:line="560" w:lineRule="exact"/>
              <w:rPr>
                <w:rFonts w:ascii="楷体" w:hAnsi="楷体" w:eastAsia="楷体"/>
                <w:color w:val="auto"/>
                <w:sz w:val="24"/>
              </w:rPr>
            </w:pPr>
            <w:r>
              <w:rPr>
                <w:rFonts w:hint="eastAsia" w:ascii="楷体" w:hAnsi="楷体" w:eastAsia="楷体"/>
                <w:color w:val="auto"/>
                <w:sz w:val="24"/>
              </w:rPr>
              <w:t>拍卖师</w:t>
            </w:r>
            <w:r>
              <w:rPr>
                <w:rFonts w:ascii="楷体" w:hAnsi="楷体" w:eastAsia="楷体"/>
                <w:color w:val="auto"/>
                <w:sz w:val="24"/>
              </w:rPr>
              <w:t>(签字)：</w:t>
            </w:r>
          </w:p>
          <w:p>
            <w:pPr>
              <w:spacing w:line="560" w:lineRule="exact"/>
              <w:rPr>
                <w:rFonts w:ascii="楷体" w:hAnsi="楷体" w:eastAsia="楷体"/>
                <w:color w:val="auto"/>
                <w:sz w:val="24"/>
              </w:rPr>
            </w:pPr>
            <w:r>
              <w:rPr>
                <w:rFonts w:hint="eastAsia" w:ascii="楷体" w:hAnsi="楷体" w:eastAsia="楷体"/>
                <w:color w:val="auto"/>
                <w:sz w:val="24"/>
              </w:rPr>
              <w:t>联系电话：</w:t>
            </w:r>
          </w:p>
          <w:p>
            <w:pPr>
              <w:spacing w:line="560" w:lineRule="exact"/>
              <w:rPr>
                <w:rFonts w:ascii="楷体" w:hAnsi="楷体" w:eastAsia="楷体"/>
                <w:color w:val="auto"/>
                <w:sz w:val="24"/>
              </w:rPr>
            </w:pPr>
            <w:r>
              <w:rPr>
                <w:rFonts w:hint="eastAsia" w:ascii="楷体" w:hAnsi="楷体" w:eastAsia="楷体"/>
                <w:color w:val="auto"/>
                <w:sz w:val="24"/>
              </w:rPr>
              <w:t>传真：</w:t>
            </w:r>
          </w:p>
        </w:tc>
        <w:tc>
          <w:tcPr>
            <w:tcW w:w="4312" w:type="dxa"/>
          </w:tcPr>
          <w:p>
            <w:pPr>
              <w:spacing w:line="560" w:lineRule="exact"/>
              <w:rPr>
                <w:rFonts w:ascii="楷体" w:hAnsi="楷体" w:eastAsia="楷体"/>
                <w:color w:val="auto"/>
                <w:sz w:val="24"/>
              </w:rPr>
            </w:pPr>
            <w:r>
              <w:rPr>
                <w:rFonts w:hint="eastAsia" w:ascii="楷体" w:hAnsi="楷体" w:eastAsia="楷体"/>
                <w:color w:val="auto"/>
                <w:sz w:val="24"/>
              </w:rPr>
              <w:t>买受人</w:t>
            </w:r>
            <w:r>
              <w:rPr>
                <w:rFonts w:ascii="楷体" w:hAnsi="楷体" w:eastAsia="楷体"/>
                <w:color w:val="auto"/>
                <w:sz w:val="24"/>
              </w:rPr>
              <w:t>(盖章)：</w:t>
            </w:r>
          </w:p>
          <w:p>
            <w:pPr>
              <w:spacing w:line="560" w:lineRule="exact"/>
              <w:rPr>
                <w:rFonts w:ascii="楷体" w:hAnsi="楷体" w:eastAsia="楷体"/>
                <w:color w:val="auto"/>
                <w:sz w:val="24"/>
              </w:rPr>
            </w:pPr>
            <w:r>
              <w:rPr>
                <w:rFonts w:hint="eastAsia" w:ascii="楷体" w:hAnsi="楷体" w:eastAsia="楷体"/>
                <w:color w:val="auto"/>
                <w:sz w:val="24"/>
              </w:rPr>
              <w:t>法定代表人或委托代理人</w:t>
            </w:r>
            <w:r>
              <w:rPr>
                <w:rFonts w:ascii="楷体" w:hAnsi="楷体" w:eastAsia="楷体"/>
                <w:color w:val="auto"/>
                <w:sz w:val="24"/>
              </w:rPr>
              <w:t>(签字)：</w:t>
            </w:r>
          </w:p>
          <w:p>
            <w:pPr>
              <w:spacing w:line="560" w:lineRule="exact"/>
              <w:rPr>
                <w:rFonts w:ascii="楷体" w:hAnsi="楷体" w:eastAsia="楷体"/>
                <w:color w:val="auto"/>
                <w:sz w:val="24"/>
              </w:rPr>
            </w:pPr>
            <w:r>
              <w:rPr>
                <w:rFonts w:hint="eastAsia" w:ascii="楷体" w:hAnsi="楷体" w:eastAsia="楷体"/>
                <w:color w:val="auto"/>
                <w:sz w:val="24"/>
              </w:rPr>
              <w:t>身份证号：</w:t>
            </w:r>
          </w:p>
          <w:p>
            <w:pPr>
              <w:spacing w:line="560" w:lineRule="exact"/>
              <w:rPr>
                <w:rFonts w:ascii="楷体" w:hAnsi="楷体" w:eastAsia="楷体"/>
                <w:color w:val="auto"/>
                <w:sz w:val="24"/>
              </w:rPr>
            </w:pPr>
            <w:r>
              <w:rPr>
                <w:rFonts w:hint="eastAsia" w:ascii="楷体" w:hAnsi="楷体" w:eastAsia="楷体"/>
                <w:color w:val="auto"/>
                <w:sz w:val="24"/>
              </w:rPr>
              <w:t>联系电话：</w:t>
            </w:r>
          </w:p>
          <w:p>
            <w:pPr>
              <w:spacing w:line="560" w:lineRule="exact"/>
              <w:rPr>
                <w:rFonts w:ascii="楷体" w:hAnsi="楷体" w:eastAsia="楷体"/>
                <w:color w:val="auto"/>
                <w:sz w:val="24"/>
              </w:rPr>
            </w:pPr>
            <w:r>
              <w:rPr>
                <w:rFonts w:hint="eastAsia" w:ascii="楷体" w:hAnsi="楷体" w:eastAsia="楷体"/>
                <w:color w:val="auto"/>
                <w:sz w:val="24"/>
              </w:rPr>
              <w:t>传真：</w:t>
            </w:r>
          </w:p>
        </w:tc>
      </w:tr>
    </w:tbl>
    <w:p>
      <w:pPr>
        <w:spacing w:line="360" w:lineRule="auto"/>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rPr>
          <w:rFonts w:ascii="楷体" w:hAnsi="楷体" w:eastAsia="楷体"/>
          <w:b/>
          <w:color w:val="auto"/>
          <w:sz w:val="24"/>
        </w:rPr>
      </w:pPr>
    </w:p>
    <w:p>
      <w:pPr>
        <w:pStyle w:val="7"/>
        <w:tabs>
          <w:tab w:val="left" w:pos="540"/>
        </w:tabs>
        <w:spacing w:after="0" w:line="360" w:lineRule="auto"/>
        <w:ind w:left="0" w:leftChars="0"/>
        <w:rPr>
          <w:rFonts w:ascii="楷体" w:hAnsi="楷体" w:eastAsia="楷体"/>
          <w:b/>
          <w:color w:val="auto"/>
          <w:sz w:val="24"/>
        </w:rPr>
      </w:pPr>
    </w:p>
    <w:p>
      <w:pPr>
        <w:pStyle w:val="7"/>
        <w:tabs>
          <w:tab w:val="left" w:pos="540"/>
        </w:tabs>
        <w:spacing w:after="0" w:line="360" w:lineRule="auto"/>
        <w:ind w:left="0" w:leftChars="0"/>
        <w:rPr>
          <w:rFonts w:ascii="楷体" w:hAnsi="楷体" w:eastAsia="楷体"/>
          <w:b/>
          <w:color w:val="auto"/>
          <w:sz w:val="24"/>
        </w:rPr>
      </w:pPr>
    </w:p>
    <w:p>
      <w:pPr>
        <w:spacing w:line="360" w:lineRule="auto"/>
        <w:jc w:val="center"/>
        <w:rPr>
          <w:rFonts w:ascii="楷体" w:hAnsi="楷体" w:eastAsia="楷体"/>
          <w:b/>
          <w:color w:val="auto"/>
          <w:sz w:val="24"/>
        </w:rPr>
      </w:pPr>
      <w:r>
        <w:rPr>
          <w:rFonts w:hint="eastAsia" w:ascii="楷体" w:hAnsi="楷体" w:eastAsia="楷体"/>
          <w:b/>
          <w:color w:val="auto"/>
          <w:sz w:val="24"/>
        </w:rPr>
        <w:t>附件六：保密承诺函</w:t>
      </w:r>
    </w:p>
    <w:p>
      <w:pPr>
        <w:spacing w:line="360" w:lineRule="auto"/>
        <w:ind w:firstLine="480" w:firstLineChars="200"/>
        <w:rPr>
          <w:rFonts w:ascii="楷体" w:hAnsi="楷体" w:eastAsia="楷体"/>
          <w:color w:val="auto"/>
          <w:sz w:val="24"/>
        </w:rPr>
      </w:pPr>
    </w:p>
    <w:p>
      <w:pPr>
        <w:spacing w:line="360" w:lineRule="auto"/>
        <w:ind w:firstLine="480" w:firstLineChars="200"/>
        <w:rPr>
          <w:rFonts w:ascii="楷体" w:hAnsi="楷体" w:eastAsia="楷体"/>
          <w:color w:val="auto"/>
          <w:sz w:val="24"/>
        </w:rPr>
      </w:pPr>
    </w:p>
    <w:p>
      <w:pPr>
        <w:spacing w:line="360" w:lineRule="auto"/>
        <w:rPr>
          <w:rFonts w:ascii="楷体" w:hAnsi="楷体" w:eastAsia="楷体"/>
          <w:color w:val="auto"/>
          <w:sz w:val="24"/>
        </w:rPr>
      </w:pPr>
      <w:r>
        <w:rPr>
          <w:rFonts w:hint="eastAsia" w:ascii="楷体" w:hAnsi="楷体" w:eastAsia="楷体"/>
          <w:color w:val="auto"/>
          <w:sz w:val="24"/>
        </w:rPr>
        <w:t>中国长城资产管理股份有限公司</w:t>
      </w:r>
      <w:r>
        <w:rPr>
          <w:rFonts w:hint="eastAsia" w:ascii="楷体" w:hAnsi="楷体" w:eastAsia="楷体"/>
          <w:color w:val="auto"/>
          <w:sz w:val="24"/>
          <w:u w:val="single"/>
        </w:rPr>
        <w:t>山东省分公司</w:t>
      </w:r>
      <w:r>
        <w:rPr>
          <w:rFonts w:ascii="楷体" w:hAnsi="楷体" w:eastAsia="楷体"/>
          <w:color w:val="auto"/>
          <w:sz w:val="24"/>
        </w:rPr>
        <w:t>:</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我</w:t>
      </w:r>
      <w:r>
        <w:rPr>
          <w:rFonts w:ascii="楷体" w:hAnsi="楷体" w:eastAsia="楷体"/>
          <w:color w:val="auto"/>
          <w:sz w:val="24"/>
        </w:rPr>
        <w:t>/我单位拟参加贵公司拟</w:t>
      </w:r>
      <w:r>
        <w:rPr>
          <w:rFonts w:hint="eastAsia" w:ascii="楷体" w:hAnsi="楷体" w:eastAsia="楷体"/>
          <w:color w:val="auto"/>
          <w:sz w:val="24"/>
        </w:rPr>
        <w:t>于</w:t>
      </w:r>
      <w:r>
        <w:rPr>
          <w:rFonts w:ascii="楷体" w:hAnsi="楷体" w:eastAsia="楷体"/>
          <w:color w:val="auto"/>
          <w:sz w:val="24"/>
          <w:u w:val="single"/>
        </w:rPr>
        <w:t>20</w:t>
      </w:r>
      <w:r>
        <w:rPr>
          <w:rFonts w:hint="eastAsia" w:ascii="楷体" w:hAnsi="楷体" w:eastAsia="楷体"/>
          <w:color w:val="auto"/>
          <w:sz w:val="24"/>
          <w:u w:val="single"/>
        </w:rPr>
        <w:t>20</w:t>
      </w:r>
      <w:r>
        <w:rPr>
          <w:rFonts w:hint="eastAsia" w:ascii="楷体" w:hAnsi="楷体" w:eastAsia="楷体"/>
          <w:color w:val="auto"/>
          <w:sz w:val="24"/>
        </w:rPr>
        <w:t>年</w:t>
      </w:r>
      <w:r>
        <w:rPr>
          <w:rFonts w:ascii="楷体" w:hAnsi="楷体" w:eastAsia="楷体"/>
          <w:color w:val="auto"/>
          <w:sz w:val="24"/>
          <w:u w:val="single"/>
        </w:rPr>
        <w:t xml:space="preserve">   </w:t>
      </w:r>
      <w:r>
        <w:rPr>
          <w:rFonts w:hint="eastAsia" w:ascii="楷体" w:hAnsi="楷体" w:eastAsia="楷体"/>
          <w:color w:val="auto"/>
          <w:sz w:val="24"/>
        </w:rPr>
        <w:t>月</w:t>
      </w:r>
      <w:r>
        <w:rPr>
          <w:rFonts w:ascii="楷体" w:hAnsi="楷体" w:eastAsia="楷体"/>
          <w:color w:val="auto"/>
          <w:sz w:val="24"/>
          <w:u w:val="single"/>
        </w:rPr>
        <w:t xml:space="preserve">    </w:t>
      </w:r>
      <w:r>
        <w:rPr>
          <w:rFonts w:hint="eastAsia" w:ascii="楷体" w:hAnsi="楷体" w:eastAsia="楷体"/>
          <w:color w:val="auto"/>
          <w:sz w:val="24"/>
        </w:rPr>
        <w:t>日由</w:t>
      </w:r>
      <w:r>
        <w:rPr>
          <w:rFonts w:ascii="楷体" w:hAnsi="楷体" w:eastAsia="楷体"/>
          <w:color w:val="auto"/>
          <w:sz w:val="24"/>
          <w:u w:val="single"/>
        </w:rPr>
        <w:t xml:space="preserve"> </w:t>
      </w:r>
      <w:r>
        <w:rPr>
          <w:rFonts w:hint="eastAsia" w:ascii="楷体" w:hAnsi="楷体" w:eastAsia="楷体"/>
          <w:color w:val="auto"/>
          <w:sz w:val="24"/>
          <w:u w:val="single"/>
        </w:rPr>
        <w:t>光彩银星拍卖有限公司</w:t>
      </w:r>
      <w:r>
        <w:rPr>
          <w:rFonts w:hint="eastAsia" w:ascii="楷体" w:hAnsi="楷体" w:eastAsia="楷体"/>
          <w:color w:val="auto"/>
          <w:sz w:val="24"/>
        </w:rPr>
        <w:t>拍卖行举行的关于</w:t>
      </w:r>
      <w:r>
        <w:rPr>
          <w:rFonts w:hint="eastAsia" w:ascii="楷体" w:hAnsi="楷体" w:eastAsia="楷体"/>
          <w:color w:val="auto"/>
          <w:sz w:val="24"/>
          <w:u w:val="single"/>
          <w:lang w:eastAsia="zh-CN"/>
        </w:rPr>
        <w:t>青岛秋实木业有限公司</w:t>
      </w:r>
      <w:r>
        <w:rPr>
          <w:rFonts w:hint="eastAsia" w:ascii="楷体" w:hAnsi="楷体" w:eastAsia="楷体"/>
          <w:color w:val="auto"/>
          <w:sz w:val="24"/>
        </w:rPr>
        <w:t>债权拍卖标的的竞买，为做好竞买报价的前期调查，我</w:t>
      </w:r>
      <w:r>
        <w:rPr>
          <w:rFonts w:ascii="楷体" w:hAnsi="楷体" w:eastAsia="楷体"/>
          <w:color w:val="auto"/>
          <w:sz w:val="24"/>
        </w:rPr>
        <w:t>/我单位需向拍卖机构查询/复印贵公司关于拍卖标的的有关权属文件，为此，特向贵公司承诺：不论是否最终参与拍卖标的的竞买，亦不论是否最终作为拍卖标的的受让人，我/我单位将严格保守有关秘密，不向任何第三方披露、泄露、散布、传播有关拍卖标的的任何信息，对于因我/我单位及我单位雇员、代理人、受我单位委托的中介机构原因导致任何保密信息泄露的，我/我单位将无条件承担全部责任，赔偿贵公司因此所遭受的一切损失和所发生的一切费用。</w:t>
      </w:r>
    </w:p>
    <w:p>
      <w:pPr>
        <w:spacing w:line="360" w:lineRule="auto"/>
        <w:ind w:firstLine="480" w:firstLineChars="200"/>
        <w:rPr>
          <w:rFonts w:ascii="楷体" w:hAnsi="楷体" w:eastAsia="楷体"/>
          <w:color w:val="auto"/>
          <w:sz w:val="24"/>
        </w:rPr>
      </w:pPr>
    </w:p>
    <w:p>
      <w:pPr>
        <w:spacing w:line="360" w:lineRule="auto"/>
        <w:ind w:firstLine="480" w:firstLineChars="200"/>
        <w:rPr>
          <w:rFonts w:ascii="楷体" w:hAnsi="楷体" w:eastAsia="楷体"/>
          <w:color w:val="auto"/>
          <w:sz w:val="24"/>
        </w:rPr>
      </w:pP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承诺人：</w:t>
      </w: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（承诺人单位公章）</w:t>
      </w: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年  月   日</w:t>
      </w:r>
    </w:p>
    <w:p>
      <w:pPr>
        <w:spacing w:line="360" w:lineRule="auto"/>
        <w:ind w:firstLine="480" w:firstLineChars="200"/>
        <w:rPr>
          <w:rFonts w:ascii="楷体" w:hAnsi="楷体" w:eastAsia="楷体"/>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jc w:val="center"/>
        <w:rPr>
          <w:rFonts w:ascii="楷体" w:hAnsi="楷体" w:eastAsia="楷体"/>
          <w:b/>
          <w:color w:val="auto"/>
          <w:sz w:val="24"/>
        </w:rPr>
      </w:pPr>
    </w:p>
    <w:p>
      <w:pPr>
        <w:pStyle w:val="7"/>
        <w:tabs>
          <w:tab w:val="left" w:pos="540"/>
        </w:tabs>
        <w:spacing w:after="0" w:line="360" w:lineRule="auto"/>
        <w:ind w:left="0" w:leftChars="0"/>
        <w:rPr>
          <w:rFonts w:ascii="楷体" w:hAnsi="楷体" w:eastAsia="楷体"/>
          <w:b/>
          <w:color w:val="auto"/>
          <w:sz w:val="24"/>
        </w:rPr>
      </w:pPr>
    </w:p>
    <w:p>
      <w:pPr>
        <w:tabs>
          <w:tab w:val="left" w:pos="8280"/>
        </w:tabs>
        <w:adjustRightInd w:val="0"/>
        <w:snapToGrid w:val="0"/>
        <w:spacing w:line="360" w:lineRule="auto"/>
        <w:ind w:right="-153" w:firstLine="1446" w:firstLineChars="600"/>
        <w:jc w:val="center"/>
        <w:rPr>
          <w:rFonts w:ascii="楷体" w:hAnsi="楷体" w:eastAsia="楷体"/>
          <w:b/>
          <w:color w:val="auto"/>
          <w:sz w:val="24"/>
        </w:rPr>
      </w:pPr>
    </w:p>
    <w:p>
      <w:pPr>
        <w:tabs>
          <w:tab w:val="left" w:pos="8280"/>
        </w:tabs>
        <w:adjustRightInd w:val="0"/>
        <w:snapToGrid w:val="0"/>
        <w:spacing w:line="360" w:lineRule="auto"/>
        <w:ind w:right="-153"/>
        <w:jc w:val="center"/>
        <w:rPr>
          <w:rFonts w:ascii="楷体" w:hAnsi="楷体" w:eastAsia="楷体"/>
          <w:b/>
          <w:color w:val="auto"/>
          <w:sz w:val="24"/>
        </w:rPr>
      </w:pPr>
    </w:p>
    <w:p>
      <w:pPr>
        <w:tabs>
          <w:tab w:val="left" w:pos="8280"/>
        </w:tabs>
        <w:adjustRightInd w:val="0"/>
        <w:snapToGrid w:val="0"/>
        <w:spacing w:line="360" w:lineRule="auto"/>
        <w:ind w:right="-153"/>
        <w:jc w:val="center"/>
        <w:rPr>
          <w:rFonts w:ascii="楷体" w:hAnsi="楷体" w:eastAsia="楷体"/>
          <w:b/>
          <w:color w:val="auto"/>
          <w:sz w:val="24"/>
        </w:rPr>
      </w:pPr>
      <w:r>
        <w:rPr>
          <w:rFonts w:hint="eastAsia" w:ascii="楷体" w:hAnsi="楷体" w:eastAsia="楷体"/>
          <w:b/>
          <w:color w:val="auto"/>
          <w:sz w:val="24"/>
        </w:rPr>
        <w:t>附件七：竞买人参加竞买承诺书</w:t>
      </w:r>
    </w:p>
    <w:p>
      <w:pPr>
        <w:spacing w:line="360" w:lineRule="auto"/>
        <w:ind w:firstLine="480" w:firstLineChars="200"/>
        <w:rPr>
          <w:rFonts w:ascii="楷体" w:hAnsi="楷体" w:eastAsia="楷体"/>
          <w:color w:val="auto"/>
          <w:sz w:val="24"/>
        </w:rPr>
      </w:pPr>
    </w:p>
    <w:p>
      <w:pPr>
        <w:spacing w:line="360" w:lineRule="auto"/>
        <w:ind w:firstLine="480" w:firstLineChars="200"/>
        <w:rPr>
          <w:rFonts w:ascii="楷体" w:hAnsi="楷体" w:eastAsia="楷体"/>
          <w:color w:val="auto"/>
          <w:sz w:val="24"/>
        </w:rPr>
      </w:pPr>
    </w:p>
    <w:p>
      <w:pPr>
        <w:spacing w:line="360" w:lineRule="auto"/>
        <w:rPr>
          <w:rFonts w:ascii="楷体" w:hAnsi="楷体" w:eastAsia="楷体"/>
          <w:color w:val="auto"/>
          <w:sz w:val="24"/>
          <w:u w:val="single"/>
        </w:rPr>
      </w:pPr>
      <w:r>
        <w:rPr>
          <w:rFonts w:hint="eastAsia" w:ascii="楷体" w:hAnsi="楷体" w:eastAsia="楷体"/>
          <w:color w:val="auto"/>
          <w:sz w:val="24"/>
        </w:rPr>
        <w:t>中国长城资产管理股份有限公司</w:t>
      </w:r>
      <w:r>
        <w:rPr>
          <w:rFonts w:hint="eastAsia" w:ascii="楷体" w:hAnsi="楷体" w:eastAsia="楷体"/>
          <w:color w:val="auto"/>
          <w:sz w:val="24"/>
          <w:u w:val="single"/>
        </w:rPr>
        <w:t>山东省分公司</w:t>
      </w:r>
      <w:r>
        <w:rPr>
          <w:rFonts w:hint="eastAsia" w:ascii="楷体" w:hAnsi="楷体" w:eastAsia="楷体"/>
          <w:color w:val="auto"/>
          <w:sz w:val="24"/>
        </w:rPr>
        <w:t>：</w:t>
      </w:r>
    </w:p>
    <w:p>
      <w:pPr>
        <w:spacing w:line="360" w:lineRule="auto"/>
        <w:rPr>
          <w:rFonts w:ascii="楷体" w:hAnsi="楷体" w:eastAsia="楷体"/>
          <w:color w:val="auto"/>
          <w:sz w:val="24"/>
        </w:rPr>
      </w:pPr>
      <w:r>
        <w:rPr>
          <w:rFonts w:hint="eastAsia" w:ascii="楷体" w:hAnsi="楷体" w:eastAsia="楷体"/>
          <w:color w:val="auto"/>
          <w:sz w:val="24"/>
          <w:u w:val="single"/>
        </w:rPr>
        <w:t>光彩银星拍卖有限公司</w:t>
      </w:r>
      <w:r>
        <w:rPr>
          <w:rFonts w:ascii="楷体" w:hAnsi="楷体" w:eastAsia="楷体"/>
          <w:color w:val="auto"/>
          <w:sz w:val="24"/>
          <w:u w:val="single"/>
        </w:rPr>
        <w:t xml:space="preserve"> </w:t>
      </w:r>
      <w:r>
        <w:rPr>
          <w:rFonts w:hint="eastAsia" w:ascii="楷体" w:hAnsi="楷体" w:eastAsia="楷体"/>
          <w:color w:val="auto"/>
          <w:sz w:val="24"/>
        </w:rPr>
        <w:t>拍卖行：</w:t>
      </w:r>
    </w:p>
    <w:p>
      <w:pPr>
        <w:spacing w:line="360" w:lineRule="auto"/>
        <w:ind w:firstLine="480" w:firstLineChars="200"/>
        <w:rPr>
          <w:rFonts w:ascii="楷体" w:hAnsi="楷体" w:eastAsia="楷体"/>
          <w:color w:val="auto"/>
          <w:sz w:val="24"/>
        </w:rPr>
      </w:pPr>
      <w:r>
        <w:rPr>
          <w:rFonts w:hint="eastAsia" w:ascii="楷体" w:hAnsi="楷体" w:eastAsia="楷体"/>
          <w:color w:val="auto"/>
          <w:sz w:val="24"/>
        </w:rPr>
        <w:t>我</w:t>
      </w:r>
      <w:r>
        <w:rPr>
          <w:rFonts w:ascii="楷体" w:hAnsi="楷体" w:eastAsia="楷体"/>
          <w:color w:val="auto"/>
          <w:sz w:val="24"/>
        </w:rPr>
        <w:t>/我单位拟参加中国长城资产管理股份有限公司</w:t>
      </w:r>
      <w:r>
        <w:rPr>
          <w:rFonts w:hint="eastAsia" w:ascii="楷体" w:hAnsi="楷体" w:eastAsia="楷体"/>
          <w:color w:val="auto"/>
          <w:sz w:val="24"/>
          <w:u w:val="single"/>
        </w:rPr>
        <w:t>山东省分公司</w:t>
      </w:r>
      <w:r>
        <w:rPr>
          <w:rFonts w:hint="eastAsia" w:ascii="楷体" w:hAnsi="楷体" w:eastAsia="楷体"/>
          <w:color w:val="auto"/>
          <w:sz w:val="24"/>
        </w:rPr>
        <w:t>拟于</w:t>
      </w:r>
      <w:r>
        <w:rPr>
          <w:rFonts w:ascii="楷体" w:hAnsi="楷体" w:eastAsia="楷体"/>
          <w:color w:val="auto"/>
          <w:sz w:val="24"/>
          <w:u w:val="single"/>
        </w:rPr>
        <w:t>20</w:t>
      </w:r>
      <w:r>
        <w:rPr>
          <w:rFonts w:hint="eastAsia" w:ascii="楷体" w:hAnsi="楷体" w:eastAsia="楷体"/>
          <w:color w:val="auto"/>
          <w:sz w:val="24"/>
          <w:u w:val="single"/>
        </w:rPr>
        <w:t>20</w:t>
      </w:r>
      <w:r>
        <w:rPr>
          <w:rFonts w:hint="eastAsia" w:ascii="楷体" w:hAnsi="楷体" w:eastAsia="楷体"/>
          <w:color w:val="auto"/>
          <w:sz w:val="24"/>
        </w:rPr>
        <w:t>年</w:t>
      </w:r>
      <w:r>
        <w:rPr>
          <w:rFonts w:ascii="楷体" w:hAnsi="楷体" w:eastAsia="楷体"/>
          <w:color w:val="auto"/>
          <w:sz w:val="24"/>
          <w:u w:val="single"/>
        </w:rPr>
        <w:t xml:space="preserve"> </w:t>
      </w:r>
      <w:r>
        <w:rPr>
          <w:rFonts w:hint="eastAsia" w:ascii="楷体" w:hAnsi="楷体" w:eastAsia="楷体"/>
          <w:color w:val="auto"/>
          <w:sz w:val="24"/>
          <w:u w:val="single"/>
        </w:rPr>
        <w:t xml:space="preserve">  </w:t>
      </w:r>
      <w:r>
        <w:rPr>
          <w:rFonts w:ascii="楷体" w:hAnsi="楷体" w:eastAsia="楷体"/>
          <w:color w:val="auto"/>
          <w:sz w:val="24"/>
          <w:u w:val="single"/>
        </w:rPr>
        <w:t xml:space="preserve"> </w:t>
      </w:r>
      <w:r>
        <w:rPr>
          <w:rFonts w:hint="eastAsia" w:ascii="楷体" w:hAnsi="楷体" w:eastAsia="楷体"/>
          <w:color w:val="auto"/>
          <w:sz w:val="24"/>
        </w:rPr>
        <w:t>月</w:t>
      </w:r>
      <w:r>
        <w:rPr>
          <w:rFonts w:ascii="楷体" w:hAnsi="楷体" w:eastAsia="楷体"/>
          <w:color w:val="auto"/>
          <w:sz w:val="24"/>
          <w:u w:val="single"/>
        </w:rPr>
        <w:t xml:space="preserve">   </w:t>
      </w:r>
      <w:r>
        <w:rPr>
          <w:rFonts w:hint="eastAsia" w:ascii="楷体" w:hAnsi="楷体" w:eastAsia="楷体"/>
          <w:color w:val="auto"/>
          <w:sz w:val="24"/>
        </w:rPr>
        <w:t>日由</w:t>
      </w:r>
      <w:r>
        <w:rPr>
          <w:rFonts w:hint="eastAsia" w:ascii="楷体" w:hAnsi="楷体" w:eastAsia="楷体"/>
          <w:color w:val="auto"/>
          <w:sz w:val="24"/>
          <w:u w:val="single"/>
        </w:rPr>
        <w:t>光彩银星拍卖有限公司</w:t>
      </w:r>
      <w:r>
        <w:rPr>
          <w:rFonts w:hint="eastAsia" w:ascii="楷体" w:hAnsi="楷体" w:eastAsia="楷体"/>
          <w:color w:val="auto"/>
          <w:sz w:val="24"/>
        </w:rPr>
        <w:t>拍卖行举行的关于</w:t>
      </w:r>
      <w:r>
        <w:rPr>
          <w:rFonts w:hint="eastAsia" w:ascii="楷体" w:hAnsi="楷体" w:eastAsia="楷体"/>
          <w:color w:val="auto"/>
          <w:sz w:val="24"/>
          <w:u w:val="single"/>
          <w:lang w:eastAsia="zh-CN"/>
        </w:rPr>
        <w:t>青岛秋实木业有限公司</w:t>
      </w:r>
      <w:r>
        <w:rPr>
          <w:rFonts w:hint="eastAsia" w:ascii="楷体" w:hAnsi="楷体" w:eastAsia="楷体"/>
          <w:color w:val="auto"/>
          <w:sz w:val="24"/>
        </w:rPr>
        <w:t>债权拍卖标的的竞买，我</w:t>
      </w:r>
      <w:r>
        <w:rPr>
          <w:rFonts w:ascii="楷体" w:hAnsi="楷体" w:eastAsia="楷体"/>
          <w:color w:val="auto"/>
          <w:sz w:val="24"/>
        </w:rPr>
        <w:t>/我单位已认真阅读了拍卖公告，并在办理竞买手续前仔细阅读了拍卖规则和竞买须知（包括拍卖债权的瑕疵披露及拟签署的《债权转让协议》等所附材料）有关内容，并就自认为须进一步了解的问题向拍卖机构进行了咨询，我/我单位确认已全面、清楚地知悉和理解并接受拍卖公告、拍卖规则以及竞买须知的全部内容，我/我单位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不良债权转让的金融资产管理公司工作人员、国有企业债务人或者受托资产评估机构负责人员等”存在任何直系亲属关系，若存在以上情形，我/我单位将自愿承担全部责任，赔偿中国长城资产管理股份有限公司</w:t>
      </w:r>
      <w:r>
        <w:rPr>
          <w:rFonts w:hint="eastAsia" w:ascii="楷体" w:hAnsi="楷体" w:eastAsia="楷体"/>
          <w:color w:val="auto"/>
          <w:sz w:val="24"/>
          <w:u w:val="single"/>
        </w:rPr>
        <w:t>山东省分公司</w:t>
      </w:r>
      <w:r>
        <w:rPr>
          <w:rFonts w:hint="eastAsia" w:ascii="楷体" w:hAnsi="楷体" w:eastAsia="楷体"/>
          <w:color w:val="auto"/>
          <w:sz w:val="24"/>
        </w:rPr>
        <w:t>以及</w:t>
      </w:r>
      <w:r>
        <w:rPr>
          <w:rFonts w:hint="eastAsia" w:ascii="楷体" w:hAnsi="楷体" w:eastAsia="楷体"/>
          <w:color w:val="auto"/>
          <w:sz w:val="24"/>
          <w:u w:val="single"/>
        </w:rPr>
        <w:t>光彩银星拍卖有限公司</w:t>
      </w:r>
      <w:r>
        <w:rPr>
          <w:rFonts w:hint="eastAsia" w:ascii="楷体" w:hAnsi="楷体" w:eastAsia="楷体"/>
          <w:color w:val="auto"/>
          <w:sz w:val="24"/>
        </w:rPr>
        <w:t>因此所遭受的全部损失。我</w:t>
      </w:r>
      <w:r>
        <w:rPr>
          <w:rFonts w:ascii="楷体" w:hAnsi="楷体" w:eastAsia="楷体"/>
          <w:color w:val="auto"/>
          <w:sz w:val="24"/>
        </w:rPr>
        <w:t>/我单位进一步向中国长城资产管理股份有限公司</w:t>
      </w:r>
      <w:r>
        <w:rPr>
          <w:rFonts w:hint="eastAsia" w:ascii="楷体" w:hAnsi="楷体" w:eastAsia="楷体"/>
          <w:color w:val="auto"/>
          <w:sz w:val="24"/>
          <w:u w:val="single"/>
        </w:rPr>
        <w:t>山东省分公司</w:t>
      </w:r>
      <w:r>
        <w:rPr>
          <w:rFonts w:hint="eastAsia" w:ascii="楷体" w:hAnsi="楷体" w:eastAsia="楷体"/>
          <w:color w:val="auto"/>
          <w:sz w:val="24"/>
        </w:rPr>
        <w:t>承诺，在受让拍卖标的后，我</w:t>
      </w:r>
      <w:r>
        <w:rPr>
          <w:rFonts w:ascii="楷体" w:hAnsi="楷体" w:eastAsia="楷体"/>
          <w:color w:val="auto"/>
          <w:sz w:val="24"/>
        </w:rPr>
        <w:t>/我单位将自愿独自承担拍卖标的因各种瑕疵导致的预期利益不能实现的风险或损失，不因该等瑕疵或风险而向中国长城资产管理股份有限公司公司</w:t>
      </w:r>
      <w:r>
        <w:rPr>
          <w:rFonts w:hint="eastAsia" w:ascii="楷体" w:hAnsi="楷体" w:eastAsia="楷体"/>
          <w:color w:val="auto"/>
          <w:sz w:val="24"/>
          <w:u w:val="single"/>
        </w:rPr>
        <w:t>山东省分公司</w:t>
      </w:r>
      <w:r>
        <w:rPr>
          <w:rFonts w:hint="eastAsia" w:ascii="楷体" w:hAnsi="楷体" w:eastAsia="楷体"/>
          <w:color w:val="auto"/>
          <w:sz w:val="24"/>
        </w:rPr>
        <w:t>及前手债权人主张任何责任。</w:t>
      </w:r>
    </w:p>
    <w:p>
      <w:pPr>
        <w:spacing w:line="360" w:lineRule="auto"/>
        <w:rPr>
          <w:rFonts w:ascii="楷体" w:hAnsi="楷体" w:eastAsia="楷体"/>
          <w:color w:val="auto"/>
          <w:sz w:val="24"/>
        </w:rPr>
      </w:pP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承诺人：</w:t>
      </w: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（承诺人单位公章）</w:t>
      </w:r>
    </w:p>
    <w:p>
      <w:pPr>
        <w:spacing w:line="360" w:lineRule="auto"/>
        <w:ind w:firstLine="480" w:firstLineChars="200"/>
        <w:rPr>
          <w:rFonts w:ascii="楷体" w:hAnsi="楷体" w:eastAsia="楷体"/>
          <w:color w:val="auto"/>
          <w:sz w:val="24"/>
        </w:rPr>
      </w:pPr>
      <w:r>
        <w:rPr>
          <w:rFonts w:ascii="楷体" w:hAnsi="楷体" w:eastAsia="楷体"/>
          <w:color w:val="auto"/>
          <w:sz w:val="24"/>
        </w:rPr>
        <w:t xml:space="preserve">                                年  月   日</w:t>
      </w:r>
    </w:p>
    <w:p>
      <w:pPr>
        <w:rPr>
          <w:rFonts w:ascii="楷体" w:hAnsi="楷体" w:eastAsia="楷体"/>
          <w:color w:val="auto"/>
          <w:sz w:val="24"/>
        </w:rPr>
      </w:pPr>
    </w:p>
    <w:p>
      <w:pPr>
        <w:rPr>
          <w:color w:val="auto"/>
        </w:rPr>
      </w:pPr>
    </w:p>
    <w:sectPr>
      <w:headerReference r:id="rId9" w:type="default"/>
      <w:footerReference r:id="rId10" w:type="default"/>
      <w:footerReference r:id="rId11"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652489"/>
      <w:docPartObj>
        <w:docPartGallery w:val="autotext"/>
      </w:docPartObj>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jc w:val="both"/>
      <w:rPr>
        <w:rFonts w:ascii="楷体_GB2312" w:eastAsia="楷体_GB2312"/>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169737"/>
      <w:docPartObj>
        <w:docPartGallery w:val="autotext"/>
      </w:docPartObj>
    </w:sdtPr>
    <w:sdtContent>
      <w:p>
        <w:pPr>
          <w:pStyle w:val="9"/>
          <w:jc w:val="center"/>
        </w:pPr>
        <w:r>
          <w:fldChar w:fldCharType="begin"/>
        </w:r>
        <w:r>
          <w:instrText xml:space="preserve">PAGE   \* MERGEFORMAT</w:instrText>
        </w:r>
        <w:r>
          <w:fldChar w:fldCharType="separate"/>
        </w:r>
        <w:r>
          <w:rPr>
            <w:lang w:val="zh-CN"/>
          </w:rPr>
          <w:t>33</w:t>
        </w:r>
        <w:r>
          <w:fldChar w:fldCharType="end"/>
        </w:r>
      </w:p>
    </w:sdtContent>
  </w:sdt>
  <w:p>
    <w:pPr>
      <w:pStyle w:val="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727267"/>
      <w:docPartObj>
        <w:docPartGallery w:val="autotext"/>
      </w:docPartObj>
    </w:sdtPr>
    <w:sdtContent>
      <w:p>
        <w:pPr>
          <w:pStyle w:val="9"/>
          <w:jc w:val="center"/>
        </w:pPr>
        <w:r>
          <w:fldChar w:fldCharType="begin"/>
        </w:r>
        <w:r>
          <w:instrText xml:space="preserve">PAGE   \* MERGEFORMAT</w:instrText>
        </w:r>
        <w:r>
          <w:fldChar w:fldCharType="separate"/>
        </w:r>
        <w:r>
          <w:rPr>
            <w:lang w:val="zh-CN"/>
          </w:rPr>
          <w:t>47</w:t>
        </w:r>
        <w:r>
          <w:fldChar w:fldCharType="end"/>
        </w:r>
      </w:p>
    </w:sdtContent>
  </w:sdt>
  <w:p>
    <w:pPr>
      <w:pStyle w:val="9"/>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仿宋_GB2312"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仿宋_GB2312" w:eastAsia="仿宋_GB2312"/>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Thousand"/>
      <w:pStyle w:val="22"/>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20"/>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24"/>
      <w:isLgl/>
      <w:lvlText w:val="%1.%2.%3"/>
      <w:lvlJc w:val="left"/>
      <w:pPr>
        <w:tabs>
          <w:tab w:val="left" w:pos="1969"/>
        </w:tabs>
        <w:ind w:left="1969" w:hanging="709"/>
      </w:pPr>
    </w:lvl>
    <w:lvl w:ilvl="3" w:tentative="0">
      <w:start w:val="1"/>
      <w:numFmt w:val="decimal"/>
      <w:pStyle w:val="25"/>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53208E"/>
    <w:multiLevelType w:val="multilevel"/>
    <w:tmpl w:val="0053208E"/>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tentative="0">
      <w:start w:val="0"/>
      <w:numFmt w:val="none"/>
      <w:pStyle w:val="42"/>
      <w:lvlText w:val=""/>
      <w:lvlJc w:val="left"/>
      <w:pPr>
        <w:tabs>
          <w:tab w:val="left" w:pos="360"/>
        </w:tabs>
      </w:pPr>
    </w:lvl>
    <w:lvl w:ilvl="1" w:tentative="0">
      <w:start w:val="1"/>
      <w:numFmt w:val="decimal"/>
      <w:pStyle w:val="43"/>
      <w:lvlText w:val="%1.%2"/>
      <w:lvlJc w:val="left"/>
      <w:pPr>
        <w:tabs>
          <w:tab w:val="left" w:pos="720"/>
        </w:tabs>
        <w:ind w:left="0" w:firstLine="0"/>
      </w:pPr>
      <w:rPr>
        <w:rFonts w:ascii="Times New Roman" w:hAnsi="Times New Roman"/>
        <w:b w:val="0"/>
        <w:i w:val="0"/>
        <w:caps w:val="0"/>
        <w:color w:val="auto"/>
        <w:u w:val="none"/>
      </w:rPr>
    </w:lvl>
    <w:lvl w:ilvl="2" w:tentative="0">
      <w:start w:val="1"/>
      <w:numFmt w:val="lowerLetter"/>
      <w:pStyle w:val="44"/>
      <w:lvlText w:val="(%3)"/>
      <w:lvlJc w:val="left"/>
      <w:pPr>
        <w:tabs>
          <w:tab w:val="left" w:pos="720"/>
        </w:tabs>
        <w:ind w:left="720" w:hanging="720"/>
      </w:pPr>
      <w:rPr>
        <w:rFonts w:ascii="Times New Roman" w:hAnsi="Times New Roman"/>
        <w:b w:val="0"/>
        <w:i w:val="0"/>
        <w:caps w:val="0"/>
        <w:color w:val="auto"/>
        <w:u w:val="none"/>
      </w:rPr>
    </w:lvl>
    <w:lvl w:ilvl="3" w:tentative="0">
      <w:start w:val="1"/>
      <w:numFmt w:val="lowerRoman"/>
      <w:pStyle w:val="45"/>
      <w:lvlText w:val="(%4)"/>
      <w:lvlJc w:val="right"/>
      <w:pPr>
        <w:tabs>
          <w:tab w:val="left" w:pos="1440"/>
        </w:tabs>
        <w:ind w:left="1440" w:hanging="216"/>
      </w:pPr>
      <w:rPr>
        <w:rFonts w:ascii="Times New Roman" w:hAnsi="Times New Roman"/>
        <w:b w:val="0"/>
        <w:i w:val="0"/>
        <w:caps w:val="0"/>
        <w:color w:val="auto"/>
        <w:u w:val="none"/>
      </w:rPr>
    </w:lvl>
    <w:lvl w:ilvl="4" w:tentative="0">
      <w:start w:val="1"/>
      <w:numFmt w:val="upperLetter"/>
      <w:pStyle w:val="46"/>
      <w:lvlText w:val="(%5)"/>
      <w:lvlJc w:val="left"/>
      <w:pPr>
        <w:tabs>
          <w:tab w:val="left" w:pos="2160"/>
        </w:tabs>
        <w:ind w:left="2160" w:hanging="720"/>
      </w:pPr>
      <w:rPr>
        <w:rFonts w:ascii="Times New Roman" w:hAnsi="Times New Roman"/>
        <w:b w:val="0"/>
        <w:i w:val="0"/>
        <w:caps w:val="0"/>
        <w:color w:val="auto"/>
        <w:u w:val="none"/>
      </w:rPr>
    </w:lvl>
    <w:lvl w:ilvl="5" w:tentative="0">
      <w:start w:val="1"/>
      <w:numFmt w:val="upperRoman"/>
      <w:pStyle w:val="47"/>
      <w:lvlText w:val="(%6)"/>
      <w:lvlJc w:val="right"/>
      <w:pPr>
        <w:tabs>
          <w:tab w:val="left" w:pos="2880"/>
        </w:tabs>
        <w:ind w:left="2880" w:hanging="216"/>
      </w:pPr>
      <w:rPr>
        <w:rFonts w:ascii="Times New Roman" w:hAnsi="Times New Roman"/>
        <w:b w:val="0"/>
        <w:i w:val="0"/>
        <w:caps w:val="0"/>
        <w:color w:val="auto"/>
        <w:u w:val="none"/>
      </w:rPr>
    </w:lvl>
    <w:lvl w:ilvl="6" w:tentative="0">
      <w:start w:val="27"/>
      <w:numFmt w:val="lowerLetter"/>
      <w:pStyle w:val="48"/>
      <w:lvlText w:val="(%7)"/>
      <w:lvlJc w:val="left"/>
      <w:pPr>
        <w:tabs>
          <w:tab w:val="left" w:pos="3600"/>
        </w:tabs>
        <w:ind w:left="3600" w:hanging="720"/>
      </w:pPr>
      <w:rPr>
        <w:rFonts w:ascii="Times New Roman" w:hAnsi="Times New Roman"/>
        <w:b w:val="0"/>
        <w:i w:val="0"/>
        <w:caps w:val="0"/>
        <w:color w:val="auto"/>
        <w:u w:val="none"/>
      </w:rPr>
    </w:lvl>
    <w:lvl w:ilvl="7" w:tentative="0">
      <w:start w:val="1"/>
      <w:numFmt w:val="decimal"/>
      <w:pStyle w:val="49"/>
      <w:lvlText w:val="(%8)"/>
      <w:lvlJc w:val="left"/>
      <w:pPr>
        <w:tabs>
          <w:tab w:val="left" w:pos="4320"/>
        </w:tabs>
        <w:ind w:left="4320" w:hanging="720"/>
      </w:pPr>
      <w:rPr>
        <w:rFonts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l">
    <w15:presenceInfo w15:providerId="None" w15:userId="hong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DF"/>
    <w:rsid w:val="00004588"/>
    <w:rsid w:val="000106CB"/>
    <w:rsid w:val="00017025"/>
    <w:rsid w:val="000172A3"/>
    <w:rsid w:val="00017BE0"/>
    <w:rsid w:val="00021C29"/>
    <w:rsid w:val="00027EF9"/>
    <w:rsid w:val="000330D5"/>
    <w:rsid w:val="00041F5A"/>
    <w:rsid w:val="00045778"/>
    <w:rsid w:val="00052CA2"/>
    <w:rsid w:val="0006012E"/>
    <w:rsid w:val="00067174"/>
    <w:rsid w:val="00067E5E"/>
    <w:rsid w:val="000741ED"/>
    <w:rsid w:val="000808A1"/>
    <w:rsid w:val="000851A2"/>
    <w:rsid w:val="00087D0E"/>
    <w:rsid w:val="00092224"/>
    <w:rsid w:val="000A113B"/>
    <w:rsid w:val="000A5675"/>
    <w:rsid w:val="000A656E"/>
    <w:rsid w:val="000C1AA7"/>
    <w:rsid w:val="000D13C2"/>
    <w:rsid w:val="000D36FD"/>
    <w:rsid w:val="000D572D"/>
    <w:rsid w:val="000E7784"/>
    <w:rsid w:val="000F02F3"/>
    <w:rsid w:val="00101B9E"/>
    <w:rsid w:val="0010481E"/>
    <w:rsid w:val="001052AE"/>
    <w:rsid w:val="00117211"/>
    <w:rsid w:val="00122907"/>
    <w:rsid w:val="00122B80"/>
    <w:rsid w:val="00136505"/>
    <w:rsid w:val="00137122"/>
    <w:rsid w:val="00143CF3"/>
    <w:rsid w:val="00145BE2"/>
    <w:rsid w:val="00151DF7"/>
    <w:rsid w:val="00155372"/>
    <w:rsid w:val="00161D95"/>
    <w:rsid w:val="00164193"/>
    <w:rsid w:val="00167944"/>
    <w:rsid w:val="00167D6F"/>
    <w:rsid w:val="00172A27"/>
    <w:rsid w:val="00176A57"/>
    <w:rsid w:val="001828CA"/>
    <w:rsid w:val="00184F82"/>
    <w:rsid w:val="001A1031"/>
    <w:rsid w:val="001A1BA6"/>
    <w:rsid w:val="001A2E03"/>
    <w:rsid w:val="001A355B"/>
    <w:rsid w:val="001A54FD"/>
    <w:rsid w:val="001B322B"/>
    <w:rsid w:val="001B3662"/>
    <w:rsid w:val="001D0591"/>
    <w:rsid w:val="001D2A93"/>
    <w:rsid w:val="001E390B"/>
    <w:rsid w:val="001E3D22"/>
    <w:rsid w:val="00203994"/>
    <w:rsid w:val="00207D93"/>
    <w:rsid w:val="00216681"/>
    <w:rsid w:val="00221CF8"/>
    <w:rsid w:val="00225B7C"/>
    <w:rsid w:val="0023049A"/>
    <w:rsid w:val="002317A6"/>
    <w:rsid w:val="0023480D"/>
    <w:rsid w:val="0023490B"/>
    <w:rsid w:val="00242099"/>
    <w:rsid w:val="0024434B"/>
    <w:rsid w:val="002528B9"/>
    <w:rsid w:val="00254234"/>
    <w:rsid w:val="00261FC1"/>
    <w:rsid w:val="00262D0B"/>
    <w:rsid w:val="00263696"/>
    <w:rsid w:val="002671DC"/>
    <w:rsid w:val="00271902"/>
    <w:rsid w:val="00273C0D"/>
    <w:rsid w:val="00274CC5"/>
    <w:rsid w:val="00274FF2"/>
    <w:rsid w:val="00275C84"/>
    <w:rsid w:val="002763F1"/>
    <w:rsid w:val="00277AEA"/>
    <w:rsid w:val="00285843"/>
    <w:rsid w:val="00286B98"/>
    <w:rsid w:val="00294CDF"/>
    <w:rsid w:val="002A09EC"/>
    <w:rsid w:val="002A1516"/>
    <w:rsid w:val="002A3774"/>
    <w:rsid w:val="002A4E2D"/>
    <w:rsid w:val="002A6CFD"/>
    <w:rsid w:val="002B0E7E"/>
    <w:rsid w:val="002C3560"/>
    <w:rsid w:val="002C40C0"/>
    <w:rsid w:val="002F5B52"/>
    <w:rsid w:val="00315A47"/>
    <w:rsid w:val="00325AB8"/>
    <w:rsid w:val="00332372"/>
    <w:rsid w:val="003330EE"/>
    <w:rsid w:val="003409D1"/>
    <w:rsid w:val="003429C2"/>
    <w:rsid w:val="00343DB7"/>
    <w:rsid w:val="003450AF"/>
    <w:rsid w:val="00350D93"/>
    <w:rsid w:val="00355C0E"/>
    <w:rsid w:val="00364006"/>
    <w:rsid w:val="00365FFE"/>
    <w:rsid w:val="00371314"/>
    <w:rsid w:val="003750A5"/>
    <w:rsid w:val="003758BA"/>
    <w:rsid w:val="00377C9C"/>
    <w:rsid w:val="003861C0"/>
    <w:rsid w:val="00397FF0"/>
    <w:rsid w:val="003A4041"/>
    <w:rsid w:val="003B13ED"/>
    <w:rsid w:val="003B4B6D"/>
    <w:rsid w:val="003B741E"/>
    <w:rsid w:val="003C2AB7"/>
    <w:rsid w:val="003C7FC3"/>
    <w:rsid w:val="003D0F55"/>
    <w:rsid w:val="003E174F"/>
    <w:rsid w:val="004054B0"/>
    <w:rsid w:val="004077E0"/>
    <w:rsid w:val="004169D7"/>
    <w:rsid w:val="0043778D"/>
    <w:rsid w:val="00463492"/>
    <w:rsid w:val="00473FEC"/>
    <w:rsid w:val="004806F7"/>
    <w:rsid w:val="00481CE7"/>
    <w:rsid w:val="0048409A"/>
    <w:rsid w:val="00485575"/>
    <w:rsid w:val="00487977"/>
    <w:rsid w:val="00494C15"/>
    <w:rsid w:val="004967E1"/>
    <w:rsid w:val="004A1BC9"/>
    <w:rsid w:val="004A566C"/>
    <w:rsid w:val="004B6B88"/>
    <w:rsid w:val="004B7275"/>
    <w:rsid w:val="004B7D21"/>
    <w:rsid w:val="004C1A75"/>
    <w:rsid w:val="004C1E09"/>
    <w:rsid w:val="004C23D2"/>
    <w:rsid w:val="004C36FC"/>
    <w:rsid w:val="004C3BC4"/>
    <w:rsid w:val="004D6E86"/>
    <w:rsid w:val="004E1F22"/>
    <w:rsid w:val="004F02C2"/>
    <w:rsid w:val="004F292A"/>
    <w:rsid w:val="004F5A08"/>
    <w:rsid w:val="00522FE2"/>
    <w:rsid w:val="00535DC3"/>
    <w:rsid w:val="00541766"/>
    <w:rsid w:val="00542914"/>
    <w:rsid w:val="00542F85"/>
    <w:rsid w:val="00543A18"/>
    <w:rsid w:val="00550E19"/>
    <w:rsid w:val="00556B0C"/>
    <w:rsid w:val="00557F9C"/>
    <w:rsid w:val="005640EE"/>
    <w:rsid w:val="00570C58"/>
    <w:rsid w:val="0057587E"/>
    <w:rsid w:val="00582CCB"/>
    <w:rsid w:val="005838FF"/>
    <w:rsid w:val="005840A6"/>
    <w:rsid w:val="00590E90"/>
    <w:rsid w:val="005945AB"/>
    <w:rsid w:val="00595753"/>
    <w:rsid w:val="005978C0"/>
    <w:rsid w:val="005A5EEA"/>
    <w:rsid w:val="005A68AC"/>
    <w:rsid w:val="005B5F2E"/>
    <w:rsid w:val="005B6157"/>
    <w:rsid w:val="005C57F0"/>
    <w:rsid w:val="005C62DD"/>
    <w:rsid w:val="005D2FAA"/>
    <w:rsid w:val="005D79EC"/>
    <w:rsid w:val="005E102B"/>
    <w:rsid w:val="005E3E06"/>
    <w:rsid w:val="005E4C79"/>
    <w:rsid w:val="005F20FE"/>
    <w:rsid w:val="005F2482"/>
    <w:rsid w:val="005F74AF"/>
    <w:rsid w:val="005F7948"/>
    <w:rsid w:val="00605BE9"/>
    <w:rsid w:val="006173F4"/>
    <w:rsid w:val="00623547"/>
    <w:rsid w:val="00634CBC"/>
    <w:rsid w:val="006420FC"/>
    <w:rsid w:val="006529D3"/>
    <w:rsid w:val="00656430"/>
    <w:rsid w:val="006812AD"/>
    <w:rsid w:val="0068367E"/>
    <w:rsid w:val="0069345C"/>
    <w:rsid w:val="006A02C9"/>
    <w:rsid w:val="006A305A"/>
    <w:rsid w:val="006A3394"/>
    <w:rsid w:val="006C038B"/>
    <w:rsid w:val="006C27E3"/>
    <w:rsid w:val="006D727F"/>
    <w:rsid w:val="006E19ED"/>
    <w:rsid w:val="007002D7"/>
    <w:rsid w:val="00707DF5"/>
    <w:rsid w:val="00710E99"/>
    <w:rsid w:val="00714B2D"/>
    <w:rsid w:val="00725BAC"/>
    <w:rsid w:val="00731994"/>
    <w:rsid w:val="0073649A"/>
    <w:rsid w:val="007414F5"/>
    <w:rsid w:val="00743470"/>
    <w:rsid w:val="00772483"/>
    <w:rsid w:val="00776C81"/>
    <w:rsid w:val="007803D7"/>
    <w:rsid w:val="00782B26"/>
    <w:rsid w:val="00787BF8"/>
    <w:rsid w:val="00795881"/>
    <w:rsid w:val="0079791A"/>
    <w:rsid w:val="007A18DA"/>
    <w:rsid w:val="007A5B43"/>
    <w:rsid w:val="007C385D"/>
    <w:rsid w:val="007C57CB"/>
    <w:rsid w:val="007D2DE8"/>
    <w:rsid w:val="007D655F"/>
    <w:rsid w:val="007E5F22"/>
    <w:rsid w:val="007F1A03"/>
    <w:rsid w:val="007F49FE"/>
    <w:rsid w:val="007F63E0"/>
    <w:rsid w:val="0080250E"/>
    <w:rsid w:val="00807811"/>
    <w:rsid w:val="008115DC"/>
    <w:rsid w:val="008138E8"/>
    <w:rsid w:val="008226D9"/>
    <w:rsid w:val="00826120"/>
    <w:rsid w:val="0083032E"/>
    <w:rsid w:val="00837B7C"/>
    <w:rsid w:val="00847062"/>
    <w:rsid w:val="00860E4F"/>
    <w:rsid w:val="00863CC0"/>
    <w:rsid w:val="00870735"/>
    <w:rsid w:val="008726DF"/>
    <w:rsid w:val="0088772B"/>
    <w:rsid w:val="00890FDB"/>
    <w:rsid w:val="008A7BF7"/>
    <w:rsid w:val="008B44FE"/>
    <w:rsid w:val="008B6E6D"/>
    <w:rsid w:val="008C4541"/>
    <w:rsid w:val="008D34A4"/>
    <w:rsid w:val="008E00CA"/>
    <w:rsid w:val="008E1AB6"/>
    <w:rsid w:val="008E250C"/>
    <w:rsid w:val="008E2DC1"/>
    <w:rsid w:val="008F04A8"/>
    <w:rsid w:val="008F5F99"/>
    <w:rsid w:val="00902752"/>
    <w:rsid w:val="00903A43"/>
    <w:rsid w:val="00904D8E"/>
    <w:rsid w:val="009056E2"/>
    <w:rsid w:val="0090670E"/>
    <w:rsid w:val="009152DD"/>
    <w:rsid w:val="00916050"/>
    <w:rsid w:val="00916912"/>
    <w:rsid w:val="009208C9"/>
    <w:rsid w:val="00920A58"/>
    <w:rsid w:val="00920FE4"/>
    <w:rsid w:val="00925D12"/>
    <w:rsid w:val="00926EAA"/>
    <w:rsid w:val="009366E6"/>
    <w:rsid w:val="00941E23"/>
    <w:rsid w:val="00953DAA"/>
    <w:rsid w:val="00953F1A"/>
    <w:rsid w:val="009562E0"/>
    <w:rsid w:val="0096296B"/>
    <w:rsid w:val="00966190"/>
    <w:rsid w:val="0097418D"/>
    <w:rsid w:val="009754B6"/>
    <w:rsid w:val="00987512"/>
    <w:rsid w:val="00987AFE"/>
    <w:rsid w:val="00996147"/>
    <w:rsid w:val="009B2149"/>
    <w:rsid w:val="009C3CA9"/>
    <w:rsid w:val="009C62DC"/>
    <w:rsid w:val="009C63DB"/>
    <w:rsid w:val="009D35A3"/>
    <w:rsid w:val="009D5B05"/>
    <w:rsid w:val="009E3D09"/>
    <w:rsid w:val="009E3D2D"/>
    <w:rsid w:val="009E5273"/>
    <w:rsid w:val="009E691F"/>
    <w:rsid w:val="009F06ED"/>
    <w:rsid w:val="009F1E3B"/>
    <w:rsid w:val="009F2758"/>
    <w:rsid w:val="00A10E8C"/>
    <w:rsid w:val="00A14B70"/>
    <w:rsid w:val="00A15A33"/>
    <w:rsid w:val="00A22C3F"/>
    <w:rsid w:val="00A258E5"/>
    <w:rsid w:val="00A379D4"/>
    <w:rsid w:val="00A51963"/>
    <w:rsid w:val="00A51CB8"/>
    <w:rsid w:val="00A5632C"/>
    <w:rsid w:val="00A64C0F"/>
    <w:rsid w:val="00A66A95"/>
    <w:rsid w:val="00A80420"/>
    <w:rsid w:val="00A825FE"/>
    <w:rsid w:val="00A85780"/>
    <w:rsid w:val="00A876FC"/>
    <w:rsid w:val="00AA108B"/>
    <w:rsid w:val="00AA24F3"/>
    <w:rsid w:val="00AA7F21"/>
    <w:rsid w:val="00AB79C4"/>
    <w:rsid w:val="00AC43A7"/>
    <w:rsid w:val="00AD012F"/>
    <w:rsid w:val="00AD7F51"/>
    <w:rsid w:val="00AE730F"/>
    <w:rsid w:val="00AF4A56"/>
    <w:rsid w:val="00AF5F5E"/>
    <w:rsid w:val="00B21961"/>
    <w:rsid w:val="00B21D16"/>
    <w:rsid w:val="00B24564"/>
    <w:rsid w:val="00B250E0"/>
    <w:rsid w:val="00B31B33"/>
    <w:rsid w:val="00B32E6D"/>
    <w:rsid w:val="00B3518C"/>
    <w:rsid w:val="00B4013C"/>
    <w:rsid w:val="00B45FD7"/>
    <w:rsid w:val="00B520CA"/>
    <w:rsid w:val="00B54FE0"/>
    <w:rsid w:val="00B56F2E"/>
    <w:rsid w:val="00B638DD"/>
    <w:rsid w:val="00B73E26"/>
    <w:rsid w:val="00B749CF"/>
    <w:rsid w:val="00B8256D"/>
    <w:rsid w:val="00B96926"/>
    <w:rsid w:val="00BA20F2"/>
    <w:rsid w:val="00BB0FF3"/>
    <w:rsid w:val="00BB3D28"/>
    <w:rsid w:val="00BD14D5"/>
    <w:rsid w:val="00BD2C9A"/>
    <w:rsid w:val="00BD7EA2"/>
    <w:rsid w:val="00BF3233"/>
    <w:rsid w:val="00BF50FA"/>
    <w:rsid w:val="00C014BD"/>
    <w:rsid w:val="00C04C1C"/>
    <w:rsid w:val="00C05CF8"/>
    <w:rsid w:val="00C06A60"/>
    <w:rsid w:val="00C06FE2"/>
    <w:rsid w:val="00C10C51"/>
    <w:rsid w:val="00C13F8F"/>
    <w:rsid w:val="00C21E0E"/>
    <w:rsid w:val="00C320FF"/>
    <w:rsid w:val="00C323C4"/>
    <w:rsid w:val="00C459C0"/>
    <w:rsid w:val="00C47829"/>
    <w:rsid w:val="00C55D8D"/>
    <w:rsid w:val="00C618D1"/>
    <w:rsid w:val="00C6439A"/>
    <w:rsid w:val="00C81371"/>
    <w:rsid w:val="00C83982"/>
    <w:rsid w:val="00C8698B"/>
    <w:rsid w:val="00C87465"/>
    <w:rsid w:val="00C87712"/>
    <w:rsid w:val="00CA4B9C"/>
    <w:rsid w:val="00CA594A"/>
    <w:rsid w:val="00CA598F"/>
    <w:rsid w:val="00CC0696"/>
    <w:rsid w:val="00CC0B45"/>
    <w:rsid w:val="00CC1032"/>
    <w:rsid w:val="00CC718C"/>
    <w:rsid w:val="00CD16A8"/>
    <w:rsid w:val="00CD4241"/>
    <w:rsid w:val="00CD5749"/>
    <w:rsid w:val="00CF416F"/>
    <w:rsid w:val="00CF5917"/>
    <w:rsid w:val="00CF6D25"/>
    <w:rsid w:val="00D061BC"/>
    <w:rsid w:val="00D06A11"/>
    <w:rsid w:val="00D208E2"/>
    <w:rsid w:val="00D26C41"/>
    <w:rsid w:val="00D34A06"/>
    <w:rsid w:val="00D373E4"/>
    <w:rsid w:val="00D37DE2"/>
    <w:rsid w:val="00D40243"/>
    <w:rsid w:val="00D51BE0"/>
    <w:rsid w:val="00D530C8"/>
    <w:rsid w:val="00D55C35"/>
    <w:rsid w:val="00D56666"/>
    <w:rsid w:val="00D56834"/>
    <w:rsid w:val="00D56A2A"/>
    <w:rsid w:val="00D603C2"/>
    <w:rsid w:val="00D63081"/>
    <w:rsid w:val="00D63118"/>
    <w:rsid w:val="00D761CA"/>
    <w:rsid w:val="00D84AA1"/>
    <w:rsid w:val="00D866BB"/>
    <w:rsid w:val="00D94F3E"/>
    <w:rsid w:val="00DA2606"/>
    <w:rsid w:val="00DA30A2"/>
    <w:rsid w:val="00DA7851"/>
    <w:rsid w:val="00DB15B6"/>
    <w:rsid w:val="00DB6D16"/>
    <w:rsid w:val="00DC2982"/>
    <w:rsid w:val="00DC420C"/>
    <w:rsid w:val="00DD3AB7"/>
    <w:rsid w:val="00DE0135"/>
    <w:rsid w:val="00DE4EA6"/>
    <w:rsid w:val="00DE6C6A"/>
    <w:rsid w:val="00E011B0"/>
    <w:rsid w:val="00E01D93"/>
    <w:rsid w:val="00E069C8"/>
    <w:rsid w:val="00E17425"/>
    <w:rsid w:val="00E17DF7"/>
    <w:rsid w:val="00E304E9"/>
    <w:rsid w:val="00E30BBE"/>
    <w:rsid w:val="00E30E22"/>
    <w:rsid w:val="00E41128"/>
    <w:rsid w:val="00E47DFA"/>
    <w:rsid w:val="00E51D01"/>
    <w:rsid w:val="00E64C1D"/>
    <w:rsid w:val="00E65F62"/>
    <w:rsid w:val="00E66777"/>
    <w:rsid w:val="00E743A5"/>
    <w:rsid w:val="00E84FB8"/>
    <w:rsid w:val="00E97908"/>
    <w:rsid w:val="00EB1096"/>
    <w:rsid w:val="00EC0E93"/>
    <w:rsid w:val="00EC2D1E"/>
    <w:rsid w:val="00EC36F9"/>
    <w:rsid w:val="00EC6AE9"/>
    <w:rsid w:val="00EC7D2F"/>
    <w:rsid w:val="00ED42DD"/>
    <w:rsid w:val="00ED6A32"/>
    <w:rsid w:val="00EE360E"/>
    <w:rsid w:val="00EF3650"/>
    <w:rsid w:val="00F008A6"/>
    <w:rsid w:val="00F01186"/>
    <w:rsid w:val="00F02BD0"/>
    <w:rsid w:val="00F1229F"/>
    <w:rsid w:val="00F1284C"/>
    <w:rsid w:val="00F1794C"/>
    <w:rsid w:val="00F22307"/>
    <w:rsid w:val="00F2358A"/>
    <w:rsid w:val="00F2476D"/>
    <w:rsid w:val="00F25B2B"/>
    <w:rsid w:val="00F25F77"/>
    <w:rsid w:val="00F26A36"/>
    <w:rsid w:val="00F4389E"/>
    <w:rsid w:val="00F43908"/>
    <w:rsid w:val="00F476CB"/>
    <w:rsid w:val="00F54B69"/>
    <w:rsid w:val="00F56473"/>
    <w:rsid w:val="00F64FA4"/>
    <w:rsid w:val="00F74E34"/>
    <w:rsid w:val="00F7746F"/>
    <w:rsid w:val="00F84CA7"/>
    <w:rsid w:val="00F85DEA"/>
    <w:rsid w:val="00F9757E"/>
    <w:rsid w:val="00FA2F22"/>
    <w:rsid w:val="00FB61E3"/>
    <w:rsid w:val="00FC2075"/>
    <w:rsid w:val="00FC3579"/>
    <w:rsid w:val="00FC37F0"/>
    <w:rsid w:val="00FC4B95"/>
    <w:rsid w:val="00FC764C"/>
    <w:rsid w:val="00FD3790"/>
    <w:rsid w:val="00FE1BB4"/>
    <w:rsid w:val="00FF657B"/>
    <w:rsid w:val="00FF7D77"/>
    <w:rsid w:val="01456804"/>
    <w:rsid w:val="0215448E"/>
    <w:rsid w:val="032219DA"/>
    <w:rsid w:val="040D656C"/>
    <w:rsid w:val="041736F8"/>
    <w:rsid w:val="04FE549A"/>
    <w:rsid w:val="05005382"/>
    <w:rsid w:val="05764D8B"/>
    <w:rsid w:val="058D30FF"/>
    <w:rsid w:val="065D6B52"/>
    <w:rsid w:val="071527C2"/>
    <w:rsid w:val="07182DED"/>
    <w:rsid w:val="07324868"/>
    <w:rsid w:val="07554F5D"/>
    <w:rsid w:val="08045D7E"/>
    <w:rsid w:val="08A90513"/>
    <w:rsid w:val="08CF0B1F"/>
    <w:rsid w:val="098C30A7"/>
    <w:rsid w:val="09A20B88"/>
    <w:rsid w:val="09CC250D"/>
    <w:rsid w:val="09E75704"/>
    <w:rsid w:val="0A216FA6"/>
    <w:rsid w:val="0A8A4632"/>
    <w:rsid w:val="0B232118"/>
    <w:rsid w:val="0B596BEE"/>
    <w:rsid w:val="0C0368C9"/>
    <w:rsid w:val="0C937AC4"/>
    <w:rsid w:val="0CA468E6"/>
    <w:rsid w:val="0CF3453C"/>
    <w:rsid w:val="0D5559FC"/>
    <w:rsid w:val="0D6411F0"/>
    <w:rsid w:val="0DF15A3B"/>
    <w:rsid w:val="0DFB3AED"/>
    <w:rsid w:val="0E4E57CC"/>
    <w:rsid w:val="0F6649C3"/>
    <w:rsid w:val="0FD625E0"/>
    <w:rsid w:val="0FDD0AB1"/>
    <w:rsid w:val="0FED2B68"/>
    <w:rsid w:val="10D45C33"/>
    <w:rsid w:val="1100679E"/>
    <w:rsid w:val="12432BC1"/>
    <w:rsid w:val="13015ED7"/>
    <w:rsid w:val="13094EA9"/>
    <w:rsid w:val="14986F79"/>
    <w:rsid w:val="149B1820"/>
    <w:rsid w:val="154D7815"/>
    <w:rsid w:val="15CE4D5D"/>
    <w:rsid w:val="15DD79E5"/>
    <w:rsid w:val="160C5011"/>
    <w:rsid w:val="163326A7"/>
    <w:rsid w:val="16846977"/>
    <w:rsid w:val="171E109A"/>
    <w:rsid w:val="18302C7C"/>
    <w:rsid w:val="184B7833"/>
    <w:rsid w:val="18674894"/>
    <w:rsid w:val="187B0475"/>
    <w:rsid w:val="192374F5"/>
    <w:rsid w:val="19B852E5"/>
    <w:rsid w:val="19FF383A"/>
    <w:rsid w:val="1A692786"/>
    <w:rsid w:val="1AB9254B"/>
    <w:rsid w:val="1AFB33FF"/>
    <w:rsid w:val="1B0B4838"/>
    <w:rsid w:val="1C321411"/>
    <w:rsid w:val="1C364D78"/>
    <w:rsid w:val="1CE3347B"/>
    <w:rsid w:val="1DA877FB"/>
    <w:rsid w:val="1E113087"/>
    <w:rsid w:val="1E92029B"/>
    <w:rsid w:val="1F3E1D80"/>
    <w:rsid w:val="1F770976"/>
    <w:rsid w:val="1FD66B8E"/>
    <w:rsid w:val="200E7DCB"/>
    <w:rsid w:val="201F67B1"/>
    <w:rsid w:val="21026EAB"/>
    <w:rsid w:val="211B56AA"/>
    <w:rsid w:val="214B6EA6"/>
    <w:rsid w:val="219C1B58"/>
    <w:rsid w:val="21A1400A"/>
    <w:rsid w:val="22F9131A"/>
    <w:rsid w:val="23F51F75"/>
    <w:rsid w:val="24517182"/>
    <w:rsid w:val="24BD133F"/>
    <w:rsid w:val="2507195A"/>
    <w:rsid w:val="25074D53"/>
    <w:rsid w:val="256A73FB"/>
    <w:rsid w:val="25EA3A37"/>
    <w:rsid w:val="26763B98"/>
    <w:rsid w:val="26D1787C"/>
    <w:rsid w:val="27594151"/>
    <w:rsid w:val="27AA7058"/>
    <w:rsid w:val="283B6219"/>
    <w:rsid w:val="28AF075C"/>
    <w:rsid w:val="29EC1914"/>
    <w:rsid w:val="2A5E7FFD"/>
    <w:rsid w:val="2A8847A3"/>
    <w:rsid w:val="2B23670A"/>
    <w:rsid w:val="2C632F68"/>
    <w:rsid w:val="2D276006"/>
    <w:rsid w:val="2D625795"/>
    <w:rsid w:val="2DF556E6"/>
    <w:rsid w:val="2ECF167C"/>
    <w:rsid w:val="2EE74E04"/>
    <w:rsid w:val="2F937767"/>
    <w:rsid w:val="30B036F1"/>
    <w:rsid w:val="318101B4"/>
    <w:rsid w:val="31ED0FE6"/>
    <w:rsid w:val="32E54FA1"/>
    <w:rsid w:val="330F3C36"/>
    <w:rsid w:val="33C43C15"/>
    <w:rsid w:val="34336474"/>
    <w:rsid w:val="3436360C"/>
    <w:rsid w:val="35D53B1D"/>
    <w:rsid w:val="363D6DDE"/>
    <w:rsid w:val="364F7AAA"/>
    <w:rsid w:val="36E75D76"/>
    <w:rsid w:val="374C49CE"/>
    <w:rsid w:val="37801F59"/>
    <w:rsid w:val="37D41BF6"/>
    <w:rsid w:val="38C74D76"/>
    <w:rsid w:val="3A4D712C"/>
    <w:rsid w:val="3AD567EB"/>
    <w:rsid w:val="3B4723C3"/>
    <w:rsid w:val="3BE25839"/>
    <w:rsid w:val="3C4D6746"/>
    <w:rsid w:val="3CA66204"/>
    <w:rsid w:val="3CD81619"/>
    <w:rsid w:val="3D7071E3"/>
    <w:rsid w:val="3D7F369F"/>
    <w:rsid w:val="3D990C9C"/>
    <w:rsid w:val="3DFA0EBD"/>
    <w:rsid w:val="3E4B0A56"/>
    <w:rsid w:val="3E7D04E2"/>
    <w:rsid w:val="3E911633"/>
    <w:rsid w:val="3F3C097A"/>
    <w:rsid w:val="3F537371"/>
    <w:rsid w:val="3FAF51EB"/>
    <w:rsid w:val="401D1243"/>
    <w:rsid w:val="409944E4"/>
    <w:rsid w:val="40A557D8"/>
    <w:rsid w:val="40AB4781"/>
    <w:rsid w:val="40AF738A"/>
    <w:rsid w:val="40B724F8"/>
    <w:rsid w:val="40CC10A4"/>
    <w:rsid w:val="41A758CB"/>
    <w:rsid w:val="424940C0"/>
    <w:rsid w:val="430065EE"/>
    <w:rsid w:val="44275AFE"/>
    <w:rsid w:val="454A616E"/>
    <w:rsid w:val="45711242"/>
    <w:rsid w:val="45A12C45"/>
    <w:rsid w:val="45FC49F5"/>
    <w:rsid w:val="465C128C"/>
    <w:rsid w:val="46DD3121"/>
    <w:rsid w:val="47893A2F"/>
    <w:rsid w:val="48400745"/>
    <w:rsid w:val="49236EBD"/>
    <w:rsid w:val="49452B76"/>
    <w:rsid w:val="4A1F4A12"/>
    <w:rsid w:val="4ACB7E13"/>
    <w:rsid w:val="4ADD0F1E"/>
    <w:rsid w:val="4B87513B"/>
    <w:rsid w:val="4C7771C2"/>
    <w:rsid w:val="4CA81A0E"/>
    <w:rsid w:val="4CD21B63"/>
    <w:rsid w:val="4D657516"/>
    <w:rsid w:val="4DB63494"/>
    <w:rsid w:val="4DBF16F2"/>
    <w:rsid w:val="4E0D1CB2"/>
    <w:rsid w:val="4E2F6BF3"/>
    <w:rsid w:val="4E50501C"/>
    <w:rsid w:val="4EBB5C3E"/>
    <w:rsid w:val="4F976567"/>
    <w:rsid w:val="4FD013C8"/>
    <w:rsid w:val="50AC3C7C"/>
    <w:rsid w:val="51395EF2"/>
    <w:rsid w:val="51B2633D"/>
    <w:rsid w:val="529C7064"/>
    <w:rsid w:val="52BB16AF"/>
    <w:rsid w:val="52D45553"/>
    <w:rsid w:val="52D52B92"/>
    <w:rsid w:val="530502EC"/>
    <w:rsid w:val="53C00A02"/>
    <w:rsid w:val="53F63E60"/>
    <w:rsid w:val="555516B1"/>
    <w:rsid w:val="565360B7"/>
    <w:rsid w:val="56A52B07"/>
    <w:rsid w:val="56DB4F06"/>
    <w:rsid w:val="57127855"/>
    <w:rsid w:val="583A4003"/>
    <w:rsid w:val="58D156F3"/>
    <w:rsid w:val="59267CB9"/>
    <w:rsid w:val="592B3F2C"/>
    <w:rsid w:val="59922A02"/>
    <w:rsid w:val="5A0D0343"/>
    <w:rsid w:val="5A967B80"/>
    <w:rsid w:val="5B0E19B0"/>
    <w:rsid w:val="5B2E3D3A"/>
    <w:rsid w:val="5B877461"/>
    <w:rsid w:val="5C87779D"/>
    <w:rsid w:val="5D1B0FEC"/>
    <w:rsid w:val="5D7B5BAB"/>
    <w:rsid w:val="5DE31A8A"/>
    <w:rsid w:val="5E707D95"/>
    <w:rsid w:val="5EE47B70"/>
    <w:rsid w:val="5EF0375B"/>
    <w:rsid w:val="5F6547F1"/>
    <w:rsid w:val="605B147A"/>
    <w:rsid w:val="617637BF"/>
    <w:rsid w:val="62646F6C"/>
    <w:rsid w:val="62AD6E4A"/>
    <w:rsid w:val="63766BE7"/>
    <w:rsid w:val="63AC46E7"/>
    <w:rsid w:val="63AF7FBB"/>
    <w:rsid w:val="6490650F"/>
    <w:rsid w:val="64C25AA9"/>
    <w:rsid w:val="64EA6B3C"/>
    <w:rsid w:val="64F45D43"/>
    <w:rsid w:val="657F54FA"/>
    <w:rsid w:val="66C451BA"/>
    <w:rsid w:val="66CE37A5"/>
    <w:rsid w:val="66F4575F"/>
    <w:rsid w:val="677F24F2"/>
    <w:rsid w:val="67CB3027"/>
    <w:rsid w:val="67CD21C7"/>
    <w:rsid w:val="6960019F"/>
    <w:rsid w:val="69F763DB"/>
    <w:rsid w:val="6B8515A0"/>
    <w:rsid w:val="6BEA5B87"/>
    <w:rsid w:val="6BF91A3A"/>
    <w:rsid w:val="6C726F41"/>
    <w:rsid w:val="6D935FBB"/>
    <w:rsid w:val="6DF357FC"/>
    <w:rsid w:val="6E6A6023"/>
    <w:rsid w:val="6E985E72"/>
    <w:rsid w:val="6EAF0EBE"/>
    <w:rsid w:val="6F171B2E"/>
    <w:rsid w:val="7038463C"/>
    <w:rsid w:val="704740CE"/>
    <w:rsid w:val="706B004C"/>
    <w:rsid w:val="707347C0"/>
    <w:rsid w:val="708F3679"/>
    <w:rsid w:val="70DD6A05"/>
    <w:rsid w:val="7172247F"/>
    <w:rsid w:val="71A339D2"/>
    <w:rsid w:val="72396866"/>
    <w:rsid w:val="724B7E97"/>
    <w:rsid w:val="72B56FFA"/>
    <w:rsid w:val="73370EAB"/>
    <w:rsid w:val="73C42536"/>
    <w:rsid w:val="74130586"/>
    <w:rsid w:val="75224440"/>
    <w:rsid w:val="75E91765"/>
    <w:rsid w:val="76F8118D"/>
    <w:rsid w:val="770076D5"/>
    <w:rsid w:val="783C38EA"/>
    <w:rsid w:val="78BF76D8"/>
    <w:rsid w:val="78C72660"/>
    <w:rsid w:val="7A7942A3"/>
    <w:rsid w:val="7ACF0AF2"/>
    <w:rsid w:val="7CAC1DA2"/>
    <w:rsid w:val="7D1200F4"/>
    <w:rsid w:val="7D820ED1"/>
    <w:rsid w:val="7DE5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numPr>
        <w:ilvl w:val="0"/>
        <w:numId w:val="1"/>
      </w:numPr>
      <w:spacing w:line="380" w:lineRule="atLeast"/>
      <w:ind w:firstLine="540"/>
      <w:outlineLvl w:val="0"/>
    </w:pPr>
    <w:rPr>
      <w:rFonts w:eastAsia="楷体_GB2312"/>
      <w:b/>
      <w:bCs/>
      <w:color w:val="00000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1"/>
    <w:semiHidden/>
    <w:qFormat/>
    <w:uiPriority w:val="0"/>
    <w:pPr>
      <w:shd w:val="clear" w:color="auto" w:fill="000080"/>
    </w:pPr>
  </w:style>
  <w:style w:type="paragraph" w:styleId="4">
    <w:name w:val="annotation text"/>
    <w:basedOn w:val="1"/>
    <w:link w:val="29"/>
    <w:unhideWhenUsed/>
    <w:qFormat/>
    <w:uiPriority w:val="0"/>
    <w:pPr>
      <w:jc w:val="left"/>
    </w:pPr>
  </w:style>
  <w:style w:type="paragraph" w:styleId="5">
    <w:name w:val="Body Text Indent"/>
    <w:basedOn w:val="1"/>
    <w:link w:val="37"/>
    <w:qFormat/>
    <w:uiPriority w:val="0"/>
    <w:pPr>
      <w:spacing w:line="360" w:lineRule="auto"/>
      <w:ind w:left="360"/>
    </w:pPr>
    <w:rPr>
      <w:rFonts w:ascii="宋体"/>
      <w:sz w:val="24"/>
      <w:szCs w:val="20"/>
    </w:rPr>
  </w:style>
  <w:style w:type="paragraph" w:styleId="6">
    <w:name w:val="Date"/>
    <w:basedOn w:val="1"/>
    <w:next w:val="1"/>
    <w:link w:val="36"/>
    <w:qFormat/>
    <w:uiPriority w:val="0"/>
    <w:pPr>
      <w:ind w:left="100" w:leftChars="2500"/>
    </w:pPr>
  </w:style>
  <w:style w:type="paragraph" w:styleId="7">
    <w:name w:val="Body Text Indent 2"/>
    <w:basedOn w:val="1"/>
    <w:link w:val="40"/>
    <w:qFormat/>
    <w:uiPriority w:val="0"/>
    <w:pPr>
      <w:spacing w:after="120" w:line="480" w:lineRule="auto"/>
      <w:ind w:left="420" w:leftChars="200"/>
    </w:pPr>
  </w:style>
  <w:style w:type="paragraph" w:styleId="8">
    <w:name w:val="Balloon Text"/>
    <w:basedOn w:val="1"/>
    <w:link w:val="35"/>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9"/>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27"/>
    <w:unhideWhenUsed/>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unhideWhenUsed/>
    <w:qFormat/>
    <w:uiPriority w:val="0"/>
    <w:rPr>
      <w:sz w:val="21"/>
      <w:szCs w:val="21"/>
    </w:rPr>
  </w:style>
  <w:style w:type="paragraph" w:customStyle="1" w:styleId="19">
    <w:name w:val="_Style 18"/>
    <w:semiHidden/>
    <w:qFormat/>
    <w:uiPriority w:val="99"/>
    <w:rPr>
      <w:rFonts w:ascii="Times New Roman" w:hAnsi="Times New Roman" w:eastAsia="宋体" w:cs="Times New Roman"/>
      <w:kern w:val="2"/>
      <w:sz w:val="21"/>
      <w:szCs w:val="24"/>
      <w:lang w:val="en-US" w:eastAsia="zh-CN" w:bidi="ar-SA"/>
    </w:rPr>
  </w:style>
  <w:style w:type="paragraph" w:customStyle="1" w:styleId="20">
    <w:name w:val="NT二级目录"/>
    <w:basedOn w:val="1"/>
    <w:qFormat/>
    <w:uiPriority w:val="0"/>
    <w:pPr>
      <w:widowControl/>
      <w:numPr>
        <w:ilvl w:val="1"/>
        <w:numId w:val="2"/>
      </w:numPr>
      <w:tabs>
        <w:tab w:val="left" w:pos="720"/>
        <w:tab w:val="clear" w:pos="2160"/>
      </w:tabs>
      <w:spacing w:after="62" w:afterLines="20" w:line="480" w:lineRule="exact"/>
      <w:ind w:left="720" w:hanging="720"/>
    </w:pPr>
    <w:rPr>
      <w:rFonts w:ascii="华文细黑" w:hAnsi="华文细黑" w:eastAsia="华文细黑"/>
      <w:sz w:val="22"/>
      <w:szCs w:val="22"/>
    </w:rPr>
  </w:style>
  <w:style w:type="paragraph" w:customStyle="1" w:styleId="21">
    <w:name w:val="Char"/>
    <w:basedOn w:val="1"/>
    <w:qFormat/>
    <w:uiPriority w:val="0"/>
  </w:style>
  <w:style w:type="paragraph" w:customStyle="1" w:styleId="22">
    <w:name w:val="NT一级目录"/>
    <w:basedOn w:val="1"/>
    <w:qFormat/>
    <w:uiPriority w:val="0"/>
    <w:pPr>
      <w:numPr>
        <w:ilvl w:val="0"/>
        <w:numId w:val="2"/>
      </w:numPr>
      <w:tabs>
        <w:tab w:val="left" w:pos="1080"/>
        <w:tab w:val="clear" w:pos="720"/>
      </w:tabs>
      <w:spacing w:before="312" w:beforeLines="100" w:after="156" w:afterLines="50" w:line="480" w:lineRule="exact"/>
      <w:ind w:left="1077" w:hanging="1077"/>
      <w:outlineLvl w:val="0"/>
    </w:pPr>
    <w:rPr>
      <w:rFonts w:ascii="华文细黑" w:hAnsi="华文细黑" w:eastAsia="华文细黑"/>
      <w:b/>
      <w:sz w:val="22"/>
      <w:szCs w:val="22"/>
    </w:rPr>
  </w:style>
  <w:style w:type="paragraph" w:customStyle="1" w:styleId="23">
    <w:name w:val="默认段落字体 Para Char Char Char Char Char Char Char"/>
    <w:basedOn w:val="1"/>
    <w:qFormat/>
    <w:uiPriority w:val="0"/>
    <w:rPr>
      <w:rFonts w:ascii="Tahoma" w:hAnsi="Tahoma"/>
      <w:sz w:val="24"/>
      <w:szCs w:val="20"/>
    </w:rPr>
  </w:style>
  <w:style w:type="paragraph" w:customStyle="1" w:styleId="24">
    <w:name w:val="NT三级目录"/>
    <w:basedOn w:val="1"/>
    <w:link w:val="26"/>
    <w:qFormat/>
    <w:uiPriority w:val="0"/>
    <w:pPr>
      <w:widowControl/>
      <w:numPr>
        <w:ilvl w:val="2"/>
        <w:numId w:val="2"/>
      </w:numPr>
      <w:tabs>
        <w:tab w:val="left" w:pos="720"/>
        <w:tab w:val="clear" w:pos="1969"/>
      </w:tabs>
      <w:spacing w:after="62" w:afterLines="20" w:line="480" w:lineRule="exact"/>
      <w:ind w:left="720" w:hanging="720"/>
    </w:pPr>
    <w:rPr>
      <w:rFonts w:ascii="华文细黑" w:hAnsi="华文细黑" w:eastAsia="华文细黑"/>
      <w:sz w:val="22"/>
      <w:szCs w:val="22"/>
    </w:rPr>
  </w:style>
  <w:style w:type="paragraph" w:customStyle="1" w:styleId="25">
    <w:name w:val="NT四级目录"/>
    <w:basedOn w:val="24"/>
    <w:qFormat/>
    <w:uiPriority w:val="0"/>
    <w:pPr>
      <w:numPr>
        <w:ilvl w:val="3"/>
      </w:numPr>
      <w:tabs>
        <w:tab w:val="left" w:pos="360"/>
        <w:tab w:val="left" w:pos="1800"/>
        <w:tab w:val="left" w:pos="2160"/>
      </w:tabs>
      <w:ind w:left="1800" w:hanging="1080"/>
    </w:pPr>
  </w:style>
  <w:style w:type="character" w:customStyle="1" w:styleId="26">
    <w:name w:val="NT三级目录 Char Char"/>
    <w:link w:val="24"/>
    <w:qFormat/>
    <w:uiPriority w:val="0"/>
    <w:rPr>
      <w:rFonts w:ascii="华文细黑" w:hAnsi="华文细黑" w:eastAsia="华文细黑"/>
      <w:kern w:val="2"/>
      <w:sz w:val="22"/>
      <w:szCs w:val="22"/>
      <w:lang w:val="en-US" w:eastAsia="zh-CN" w:bidi="ar-SA"/>
    </w:rPr>
  </w:style>
  <w:style w:type="character" w:customStyle="1" w:styleId="27">
    <w:name w:val="批注主题 Char"/>
    <w:link w:val="13"/>
    <w:semiHidden/>
    <w:qFormat/>
    <w:uiPriority w:val="0"/>
    <w:rPr>
      <w:b/>
      <w:bCs/>
      <w:kern w:val="2"/>
      <w:sz w:val="21"/>
      <w:szCs w:val="24"/>
    </w:rPr>
  </w:style>
  <w:style w:type="character" w:customStyle="1" w:styleId="28">
    <w:name w:val="标题 1 Char"/>
    <w:link w:val="2"/>
    <w:qFormat/>
    <w:uiPriority w:val="0"/>
    <w:rPr>
      <w:rFonts w:eastAsia="楷体_GB2312"/>
      <w:b/>
      <w:bCs/>
      <w:color w:val="000000"/>
      <w:kern w:val="2"/>
      <w:sz w:val="24"/>
      <w:szCs w:val="24"/>
      <w:lang w:val="en-US" w:eastAsia="zh-CN" w:bidi="ar-SA"/>
    </w:rPr>
  </w:style>
  <w:style w:type="character" w:customStyle="1" w:styleId="29">
    <w:name w:val="批注文字 Char"/>
    <w:link w:val="4"/>
    <w:semiHidden/>
    <w:qFormat/>
    <w:uiPriority w:val="0"/>
    <w:rPr>
      <w:kern w:val="2"/>
      <w:sz w:val="21"/>
      <w:szCs w:val="24"/>
    </w:rPr>
  </w:style>
  <w:style w:type="character" w:customStyle="1" w:styleId="30">
    <w:name w:val="页眉 Char"/>
    <w:basedOn w:val="16"/>
    <w:link w:val="10"/>
    <w:qFormat/>
    <w:uiPriority w:val="0"/>
    <w:rPr>
      <w:kern w:val="2"/>
      <w:sz w:val="18"/>
      <w:szCs w:val="18"/>
    </w:rPr>
  </w:style>
  <w:style w:type="character" w:customStyle="1" w:styleId="31">
    <w:name w:val="页脚 Char"/>
    <w:basedOn w:val="16"/>
    <w:link w:val="9"/>
    <w:qFormat/>
    <w:uiPriority w:val="99"/>
    <w:rPr>
      <w:kern w:val="2"/>
      <w:sz w:val="18"/>
      <w:szCs w:val="18"/>
    </w:rPr>
  </w:style>
  <w:style w:type="paragraph" w:customStyle="1" w:styleId="32">
    <w:name w:val="b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3">
    <w:name w:val="1"/>
    <w:basedOn w:val="1"/>
    <w:next w:val="12"/>
    <w:qFormat/>
    <w:uiPriority w:val="0"/>
    <w:pPr>
      <w:widowControl/>
      <w:spacing w:before="100" w:beforeAutospacing="1" w:after="100" w:afterAutospacing="1"/>
      <w:jc w:val="left"/>
    </w:pPr>
    <w:rPr>
      <w:rFonts w:ascii="宋体" w:hAnsi="宋体"/>
      <w:kern w:val="0"/>
      <w:szCs w:val="21"/>
    </w:rPr>
  </w:style>
  <w:style w:type="paragraph" w:customStyle="1" w:styleId="34">
    <w:name w:val="中文格式"/>
    <w:basedOn w:val="1"/>
    <w:qFormat/>
    <w:uiPriority w:val="0"/>
    <w:pPr>
      <w:autoSpaceDE w:val="0"/>
      <w:autoSpaceDN w:val="0"/>
      <w:adjustRightInd w:val="0"/>
      <w:spacing w:line="360" w:lineRule="auto"/>
      <w:ind w:right="288"/>
      <w:textAlignment w:val="baseline"/>
    </w:pPr>
    <w:rPr>
      <w:rFonts w:ascii="宋体"/>
      <w:kern w:val="0"/>
      <w:sz w:val="24"/>
      <w:szCs w:val="20"/>
    </w:rPr>
  </w:style>
  <w:style w:type="character" w:customStyle="1" w:styleId="35">
    <w:name w:val="批注框文本 Char"/>
    <w:basedOn w:val="16"/>
    <w:link w:val="8"/>
    <w:qFormat/>
    <w:uiPriority w:val="0"/>
    <w:rPr>
      <w:kern w:val="2"/>
      <w:sz w:val="18"/>
      <w:szCs w:val="18"/>
    </w:rPr>
  </w:style>
  <w:style w:type="character" w:customStyle="1" w:styleId="36">
    <w:name w:val="日期 Char"/>
    <w:basedOn w:val="16"/>
    <w:link w:val="6"/>
    <w:qFormat/>
    <w:uiPriority w:val="0"/>
    <w:rPr>
      <w:kern w:val="2"/>
      <w:sz w:val="21"/>
      <w:szCs w:val="24"/>
    </w:rPr>
  </w:style>
  <w:style w:type="character" w:customStyle="1" w:styleId="37">
    <w:name w:val="正文文本缩进 Char"/>
    <w:basedOn w:val="16"/>
    <w:link w:val="5"/>
    <w:qFormat/>
    <w:uiPriority w:val="0"/>
    <w:rPr>
      <w:rFonts w:ascii="宋体"/>
      <w:kern w:val="2"/>
      <w:sz w:val="24"/>
    </w:rPr>
  </w:style>
  <w:style w:type="character" w:customStyle="1" w:styleId="38">
    <w:name w:val="NT三级目录 Char"/>
    <w:qFormat/>
    <w:uiPriority w:val="0"/>
    <w:rPr>
      <w:rFonts w:ascii="华文细黑" w:hAnsi="华文细黑" w:eastAsia="华文细黑" w:cs="Times New Roman"/>
      <w:sz w:val="22"/>
    </w:rPr>
  </w:style>
  <w:style w:type="character" w:customStyle="1" w:styleId="39">
    <w:name w:val="正文文本缩进 3 Char"/>
    <w:basedOn w:val="16"/>
    <w:link w:val="11"/>
    <w:qFormat/>
    <w:uiPriority w:val="0"/>
    <w:rPr>
      <w:kern w:val="2"/>
      <w:sz w:val="16"/>
      <w:szCs w:val="16"/>
    </w:rPr>
  </w:style>
  <w:style w:type="character" w:customStyle="1" w:styleId="40">
    <w:name w:val="正文文本缩进 2 Char"/>
    <w:basedOn w:val="16"/>
    <w:link w:val="7"/>
    <w:qFormat/>
    <w:uiPriority w:val="0"/>
    <w:rPr>
      <w:kern w:val="2"/>
      <w:sz w:val="21"/>
      <w:szCs w:val="24"/>
    </w:rPr>
  </w:style>
  <w:style w:type="character" w:customStyle="1" w:styleId="41">
    <w:name w:val="文档结构图 Char"/>
    <w:basedOn w:val="16"/>
    <w:link w:val="3"/>
    <w:semiHidden/>
    <w:qFormat/>
    <w:uiPriority w:val="0"/>
    <w:rPr>
      <w:kern w:val="2"/>
      <w:sz w:val="21"/>
      <w:szCs w:val="24"/>
      <w:shd w:val="clear" w:color="auto" w:fill="000080"/>
    </w:rPr>
  </w:style>
  <w:style w:type="paragraph" w:customStyle="1" w:styleId="42">
    <w:name w:val="FWB_L1"/>
    <w:basedOn w:val="1"/>
    <w:next w:val="43"/>
    <w:qFormat/>
    <w:uiPriority w:val="0"/>
    <w:pPr>
      <w:keepNext/>
      <w:keepLines/>
      <w:widowControl/>
      <w:numPr>
        <w:ilvl w:val="0"/>
        <w:numId w:val="3"/>
      </w:numPr>
      <w:spacing w:after="240"/>
      <w:jc w:val="left"/>
      <w:outlineLvl w:val="0"/>
    </w:pPr>
    <w:rPr>
      <w:b/>
      <w:smallCaps/>
      <w:kern w:val="0"/>
      <w:sz w:val="24"/>
      <w:szCs w:val="20"/>
      <w:lang w:val="en-GB" w:eastAsia="en-US"/>
    </w:rPr>
  </w:style>
  <w:style w:type="paragraph" w:customStyle="1" w:styleId="43">
    <w:name w:val="FWB_L2"/>
    <w:basedOn w:val="42"/>
    <w:qFormat/>
    <w:uiPriority w:val="0"/>
    <w:pPr>
      <w:keepNext w:val="0"/>
      <w:keepLines w:val="0"/>
      <w:numPr>
        <w:ilvl w:val="1"/>
      </w:numPr>
      <w:jc w:val="both"/>
      <w:outlineLvl w:val="9"/>
    </w:pPr>
    <w:rPr>
      <w:b w:val="0"/>
      <w:smallCaps w:val="0"/>
    </w:rPr>
  </w:style>
  <w:style w:type="paragraph" w:customStyle="1" w:styleId="44">
    <w:name w:val="FWB_L3"/>
    <w:basedOn w:val="43"/>
    <w:qFormat/>
    <w:uiPriority w:val="0"/>
    <w:pPr>
      <w:numPr>
        <w:ilvl w:val="2"/>
      </w:numPr>
    </w:pPr>
  </w:style>
  <w:style w:type="paragraph" w:customStyle="1" w:styleId="45">
    <w:name w:val="FWB_L4"/>
    <w:basedOn w:val="44"/>
    <w:qFormat/>
    <w:uiPriority w:val="0"/>
    <w:pPr>
      <w:numPr>
        <w:ilvl w:val="3"/>
      </w:numPr>
    </w:pPr>
  </w:style>
  <w:style w:type="paragraph" w:customStyle="1" w:styleId="46">
    <w:name w:val="FWB_L5"/>
    <w:basedOn w:val="45"/>
    <w:qFormat/>
    <w:uiPriority w:val="0"/>
    <w:pPr>
      <w:numPr>
        <w:ilvl w:val="4"/>
      </w:numPr>
    </w:pPr>
  </w:style>
  <w:style w:type="paragraph" w:customStyle="1" w:styleId="47">
    <w:name w:val="FWB_L6"/>
    <w:basedOn w:val="46"/>
    <w:qFormat/>
    <w:uiPriority w:val="0"/>
    <w:pPr>
      <w:numPr>
        <w:ilvl w:val="5"/>
      </w:numPr>
    </w:pPr>
  </w:style>
  <w:style w:type="paragraph" w:customStyle="1" w:styleId="48">
    <w:name w:val="FWB_L7"/>
    <w:basedOn w:val="47"/>
    <w:qFormat/>
    <w:uiPriority w:val="0"/>
    <w:pPr>
      <w:numPr>
        <w:ilvl w:val="6"/>
      </w:numPr>
    </w:pPr>
  </w:style>
  <w:style w:type="paragraph" w:customStyle="1" w:styleId="49">
    <w:name w:val="FWB_L8"/>
    <w:basedOn w:val="48"/>
    <w:qFormat/>
    <w:uiPriority w:val="0"/>
    <w:pPr>
      <w:numPr>
        <w:ilvl w:val="7"/>
      </w:numPr>
    </w:pPr>
  </w:style>
  <w:style w:type="paragraph" w:customStyle="1" w:styleId="50">
    <w:name w:val="正文样式"/>
    <w:basedOn w:val="1"/>
    <w:qFormat/>
    <w:uiPriority w:val="0"/>
    <w:pPr>
      <w:ind w:left="-3" w:leftChars="-1"/>
    </w:pPr>
    <w:rPr>
      <w:rFonts w:ascii="仿宋_GB2312" w:eastAsia="仿宋_GB2312"/>
      <w:color w:val="000000"/>
      <w:spacing w:val="6"/>
      <w:sz w:val="32"/>
    </w:rPr>
  </w:style>
  <w:style w:type="paragraph" w:customStyle="1" w:styleId="5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14130</Words>
  <Characters>14979</Characters>
  <Lines>1664</Lines>
  <Paragraphs>786</Paragraphs>
  <TotalTime>21</TotalTime>
  <ScaleCrop>false</ScaleCrop>
  <LinksUpToDate>false</LinksUpToDate>
  <CharactersWithSpaces>28323</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2020-01-21T10:11:00Z</dcterms:created>
  <dc:creator>孟新</dc:creator>
  <cp:lastModifiedBy>hongl</cp:lastModifiedBy>
  <cp:lastPrinted>2015-06-08T07:22:00Z</cp:lastPrinted>
  <dcterms:modified xsi:type="dcterms:W3CDTF">2020-11-09T05:43:53Z</dcterms:modified>
  <dc:title>编号：中长资（　　）合字［　　］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