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cs="宋体" w:eastAsiaTheme="minorEastAsia"/>
          <w:b/>
          <w:bCs/>
          <w:color w:val="000000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cs="宋体" w:eastAsiaTheme="minorEastAsia"/>
          <w:b/>
          <w:bCs/>
          <w:color w:val="000000"/>
          <w:kern w:val="2"/>
          <w:sz w:val="36"/>
          <w:szCs w:val="36"/>
          <w:lang w:val="en-US" w:eastAsia="zh-CN" w:bidi="ar-SA"/>
        </w:rPr>
        <w:t>标 的 清 单</w:t>
      </w:r>
    </w:p>
    <w:p>
      <w:pPr>
        <w:widowControl/>
        <w:jc w:val="both"/>
        <w:textAlignment w:val="center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 w:eastAsiaTheme="minorEastAsia"/>
          <w:color w:val="000000"/>
          <w:kern w:val="2"/>
          <w:sz w:val="24"/>
          <w:szCs w:val="24"/>
          <w:lang w:val="en-US" w:eastAsia="zh-CN" w:bidi="ar-SA"/>
        </w:rPr>
        <w:t>拍卖时间：2020年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-SA"/>
        </w:rPr>
        <w:t>11</w:t>
      </w:r>
      <w:r>
        <w:rPr>
          <w:rFonts w:hint="eastAsia" w:ascii="宋体" w:hAnsi="宋体" w:cs="宋体" w:eastAsiaTheme="minorEastAsia"/>
          <w:color w:val="000000"/>
          <w:kern w:val="2"/>
          <w:sz w:val="24"/>
          <w:szCs w:val="24"/>
          <w:lang w:val="en-US" w:eastAsia="zh-CN" w:bidi="ar-SA"/>
        </w:rPr>
        <w:t>月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-SA"/>
        </w:rPr>
        <w:t>17</w:t>
      </w:r>
      <w:r>
        <w:rPr>
          <w:rFonts w:hint="eastAsia" w:ascii="宋体" w:hAnsi="宋体" w:cs="宋体" w:eastAsiaTheme="minorEastAsia"/>
          <w:color w:val="000000"/>
          <w:kern w:val="2"/>
          <w:sz w:val="24"/>
          <w:szCs w:val="24"/>
          <w:lang w:val="en-US" w:eastAsia="zh-CN" w:bidi="ar-SA"/>
        </w:rPr>
        <w:t xml:space="preserve">日10：00拍卖平台：洪力共享拍卖平台   拍卖方式：网络拍卖 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-SA"/>
        </w:rPr>
        <w:t xml:space="preserve">                 单</w:t>
      </w:r>
      <w:bookmarkStart w:id="0" w:name="_GoBack"/>
      <w:bookmarkEnd w:id="0"/>
      <w:r>
        <w:rPr>
          <w:rFonts w:hint="eastAsia" w:ascii="宋体" w:hAnsi="宋体" w:cs="宋体"/>
          <w:color w:val="000000"/>
          <w:sz w:val="24"/>
          <w:szCs w:val="24"/>
        </w:rPr>
        <w:t>位：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万</w:t>
      </w:r>
      <w:r>
        <w:rPr>
          <w:rFonts w:hint="eastAsia" w:ascii="宋体" w:hAnsi="宋体" w:cs="宋体"/>
          <w:color w:val="000000"/>
          <w:sz w:val="24"/>
          <w:szCs w:val="24"/>
        </w:rPr>
        <w:t>元</w:t>
      </w:r>
    </w:p>
    <w:p>
      <w:pPr>
        <w:widowControl/>
        <w:ind w:firstLine="11040" w:firstLineChars="4600"/>
        <w:jc w:val="both"/>
        <w:textAlignment w:val="center"/>
        <w:rPr>
          <w:rFonts w:hint="eastAsia" w:ascii="宋体" w:hAnsi="宋体" w:cs="宋体"/>
          <w:color w:val="000000"/>
          <w:sz w:val="24"/>
          <w:szCs w:val="24"/>
        </w:rPr>
      </w:pPr>
    </w:p>
    <w:tbl>
      <w:tblPr>
        <w:tblStyle w:val="3"/>
        <w:tblW w:w="14639" w:type="dxa"/>
        <w:tblInd w:w="-9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3074"/>
        <w:gridCol w:w="1635"/>
        <w:gridCol w:w="1635"/>
        <w:gridCol w:w="1950"/>
        <w:gridCol w:w="2325"/>
        <w:gridCol w:w="27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名称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担保人名称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币种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账面本金余额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账面利息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auto"/>
                <w:sz w:val="24"/>
                <w:szCs w:val="24"/>
                <w:highlight w:val="none"/>
              </w:rPr>
              <w:t>孳生利息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垫付诉讼费用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3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szCs w:val="21"/>
                <w:lang w:eastAsia="zh-CN"/>
              </w:rPr>
              <w:t>青岛大韩食品有限公司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李海源、朴明玉提供连带责任保证；青岛大韩食品有限公司以其名下土地、房产提供最高额为350万元的最高额抵押（对应主债权期间2013年12月3日至2016年12月2日）。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人民币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277.28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8.19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63.96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4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合计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277.28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8.19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63.96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3.43</w:t>
            </w:r>
          </w:p>
        </w:tc>
      </w:tr>
    </w:tbl>
    <w:p>
      <w:pPr>
        <w:widowControl/>
        <w:ind w:firstLine="11040" w:firstLineChars="4600"/>
        <w:jc w:val="both"/>
        <w:textAlignment w:val="center"/>
        <w:rPr>
          <w:rFonts w:hint="eastAsia" w:ascii="宋体" w:hAnsi="宋体" w:cs="宋体"/>
          <w:color w:val="000000"/>
          <w:sz w:val="24"/>
          <w:szCs w:val="24"/>
        </w:rPr>
      </w:pPr>
    </w:p>
    <w:p>
      <w:pPr>
        <w:widowControl/>
        <w:jc w:val="left"/>
        <w:textAlignment w:val="center"/>
        <w:rPr>
          <w:rFonts w:hint="eastAsia" w:ascii="宋体" w:hAnsi="宋体" w:cs="宋体"/>
          <w:color w:val="000000"/>
          <w:sz w:val="24"/>
          <w:szCs w:val="24"/>
        </w:rPr>
      </w:pPr>
    </w:p>
    <w:p>
      <w:pPr>
        <w:widowControl/>
        <w:jc w:val="left"/>
        <w:textAlignment w:val="center"/>
        <w:rPr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注：债权数额最终以贷款资料载明或司法文书确认的为准</w:t>
      </w:r>
    </w:p>
    <w:p>
      <w:pPr>
        <w:rPr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</w:p>
    <w:p>
      <w:pPr>
        <w:ind w:firstLine="48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 xml:space="preserve"> 竞买人签字(单位公章)：</w:t>
      </w:r>
    </w:p>
    <w:p>
      <w:pPr>
        <w:ind w:firstLine="480" w:firstLineChars="20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 xml:space="preserve"> 光彩银星拍卖有限公司 </w:t>
      </w:r>
    </w:p>
    <w:p>
      <w:pPr>
        <w:ind w:firstLine="560" w:firstLineChars="200"/>
        <w:jc w:val="right"/>
        <w:rPr>
          <w:rFonts w:hint="default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2020年11月9日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A5506"/>
    <w:rsid w:val="009018B2"/>
    <w:rsid w:val="00ED4CCC"/>
    <w:rsid w:val="0A5775D0"/>
    <w:rsid w:val="16A7383A"/>
    <w:rsid w:val="17325D80"/>
    <w:rsid w:val="19437E44"/>
    <w:rsid w:val="1AA70679"/>
    <w:rsid w:val="22630024"/>
    <w:rsid w:val="22F6633A"/>
    <w:rsid w:val="23FC479C"/>
    <w:rsid w:val="2B0A206E"/>
    <w:rsid w:val="3D0263E3"/>
    <w:rsid w:val="3F2B444E"/>
    <w:rsid w:val="416847A9"/>
    <w:rsid w:val="46F94E03"/>
    <w:rsid w:val="497E1E84"/>
    <w:rsid w:val="508B6D0B"/>
    <w:rsid w:val="56FA6DB9"/>
    <w:rsid w:val="58BC46FA"/>
    <w:rsid w:val="600B1E60"/>
    <w:rsid w:val="600E0308"/>
    <w:rsid w:val="628A6F8A"/>
    <w:rsid w:val="66EA5506"/>
    <w:rsid w:val="720271B2"/>
    <w:rsid w:val="7B180687"/>
    <w:rsid w:val="7C32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2019-06-14T02:04:00Z</dcterms:created>
  <dc:creator>Administrator</dc:creator>
  <cp:lastModifiedBy>hongl</cp:lastModifiedBy>
  <dcterms:modified xsi:type="dcterms:W3CDTF">2020-11-09T04:56:39Z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