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tbl>
      <w:tblPr>
        <w:tblStyle w:val="2"/>
        <w:tblW w:w="10875" w:type="dxa"/>
        <w:tblInd w:w="-94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0"/>
        <w:gridCol w:w="3165"/>
        <w:gridCol w:w="1410"/>
        <w:gridCol w:w="1875"/>
        <w:gridCol w:w="1245"/>
        <w:gridCol w:w="1275"/>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lang w:eastAsia="zh-CN"/>
              </w:rPr>
            </w:pPr>
            <w:r>
              <w:rPr>
                <w:rFonts w:hint="eastAsia" w:ascii="宋体" w:hAnsi="宋体" w:eastAsia="宋体" w:cs="宋体"/>
                <w:b/>
                <w:bCs/>
                <w:i w:val="0"/>
                <w:iCs w:val="0"/>
                <w:color w:val="000000"/>
                <w:sz w:val="21"/>
                <w:szCs w:val="21"/>
                <w:u w:val="none"/>
                <w:lang w:eastAsia="zh-CN"/>
              </w:rPr>
              <w:t>标的</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lang w:eastAsia="zh-CN"/>
              </w:rPr>
            </w:pPr>
            <w:r>
              <w:rPr>
                <w:rFonts w:hint="eastAsia" w:ascii="宋体" w:hAnsi="宋体" w:eastAsia="宋体" w:cs="宋体"/>
                <w:b/>
                <w:bCs/>
                <w:i w:val="0"/>
                <w:iCs w:val="0"/>
                <w:color w:val="000000"/>
                <w:sz w:val="21"/>
                <w:szCs w:val="21"/>
                <w:u w:val="none"/>
                <w:lang w:eastAsia="zh-CN"/>
              </w:rPr>
              <w:t>序号</w:t>
            </w:r>
          </w:p>
        </w:tc>
        <w:tc>
          <w:tcPr>
            <w:tcW w:w="31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标的名称</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sz w:val="21"/>
                <w:szCs w:val="21"/>
                <w:lang w:val="en-US" w:eastAsia="zh-CN"/>
              </w:rPr>
              <w:t>规划用途</w:t>
            </w:r>
          </w:p>
        </w:tc>
        <w:tc>
          <w:tcPr>
            <w:tcW w:w="1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产权编号</w:t>
            </w:r>
          </w:p>
        </w:tc>
        <w:tc>
          <w:tcPr>
            <w:tcW w:w="1245"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建筑面积（㎡）</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b/>
                <w:bCs/>
                <w:i w:val="0"/>
                <w:iCs w:val="0"/>
                <w:color w:val="000000"/>
                <w:sz w:val="21"/>
                <w:szCs w:val="21"/>
                <w:u w:val="none"/>
                <w:lang w:eastAsia="zh-CN"/>
              </w:rPr>
            </w:pPr>
            <w:r>
              <w:rPr>
                <w:rFonts w:hint="eastAsia" w:ascii="宋体" w:hAnsi="宋体" w:eastAsia="宋体" w:cs="宋体"/>
                <w:b/>
                <w:bCs/>
                <w:i w:val="0"/>
                <w:iCs w:val="0"/>
                <w:color w:val="000000"/>
                <w:sz w:val="21"/>
                <w:szCs w:val="21"/>
                <w:u w:val="none"/>
                <w:lang w:eastAsia="zh-CN"/>
              </w:rPr>
              <w:t>参考价（元）</w:t>
            </w:r>
          </w:p>
        </w:tc>
        <w:tc>
          <w:tcPr>
            <w:tcW w:w="10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b/>
                <w:bCs/>
                <w:i w:val="0"/>
                <w:iCs w:val="0"/>
                <w:color w:val="000000"/>
                <w:sz w:val="21"/>
                <w:szCs w:val="21"/>
                <w:u w:val="none"/>
                <w:lang w:eastAsia="zh-CN"/>
              </w:rPr>
            </w:pPr>
            <w:r>
              <w:rPr>
                <w:rFonts w:hint="eastAsia" w:ascii="宋体" w:hAnsi="宋体" w:cs="宋体"/>
                <w:b/>
                <w:bCs/>
                <w:i w:val="0"/>
                <w:iCs w:val="0"/>
                <w:color w:val="000000"/>
                <w:sz w:val="21"/>
                <w:szCs w:val="21"/>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1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sz w:val="21"/>
                <w:szCs w:val="21"/>
              </w:rPr>
              <w:t>阿巴嘎旗别力古台镇101省道北侧汉贝西街百吉乐西侧个体综合楼附属设施</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商业</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蒙房权证阿巴嘎旗字第169031001656号</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188.5</w:t>
            </w:r>
          </w:p>
        </w:tc>
        <w:tc>
          <w:tcPr>
            <w:tcW w:w="1275"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kern w:val="0"/>
                <w:sz w:val="21"/>
                <w:szCs w:val="21"/>
                <w:u w:val="none"/>
                <w:lang w:val="en-US" w:eastAsia="zh-CN" w:bidi="ar"/>
              </w:rPr>
              <w:t>9794800</w:t>
            </w:r>
          </w:p>
        </w:tc>
        <w:tc>
          <w:tcPr>
            <w:tcW w:w="1095"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标的1</w:t>
            </w:r>
            <w:r>
              <w:rPr>
                <w:rFonts w:hint="eastAsia" w:ascii="宋体" w:hAnsi="宋体" w:cs="宋体"/>
                <w:i w:val="0"/>
                <w:iCs w:val="0"/>
                <w:color w:val="000000"/>
                <w:kern w:val="0"/>
                <w:sz w:val="21"/>
                <w:szCs w:val="21"/>
                <w:u w:val="none"/>
                <w:lang w:val="en-US" w:eastAsia="zh-CN" w:bidi="ar"/>
              </w:rPr>
              <w:t>至</w:t>
            </w:r>
            <w:r>
              <w:rPr>
                <w:rFonts w:hint="eastAsia" w:ascii="宋体" w:hAnsi="宋体" w:eastAsia="宋体" w:cs="宋体"/>
                <w:i w:val="0"/>
                <w:iCs w:val="0"/>
                <w:color w:val="000000"/>
                <w:kern w:val="0"/>
                <w:sz w:val="21"/>
                <w:szCs w:val="21"/>
                <w:u w:val="none"/>
                <w:lang w:val="en-US" w:eastAsia="zh-CN" w:bidi="ar"/>
              </w:rPr>
              <w:t>标的</w:t>
            </w:r>
            <w:r>
              <w:rPr>
                <w:rFonts w:hint="eastAsia" w:ascii="宋体" w:hAnsi="宋体" w:cs="宋体"/>
                <w:i w:val="0"/>
                <w:iCs w:val="0"/>
                <w:color w:val="000000"/>
                <w:kern w:val="0"/>
                <w:sz w:val="21"/>
                <w:szCs w:val="21"/>
                <w:u w:val="none"/>
                <w:lang w:val="en-US" w:eastAsia="zh-CN" w:bidi="ar"/>
              </w:rPr>
              <w:t>4</w:t>
            </w:r>
            <w:r>
              <w:rPr>
                <w:rFonts w:hint="eastAsia" w:ascii="宋体" w:hAnsi="宋体" w:eastAsia="宋体" w:cs="宋体"/>
                <w:i w:val="0"/>
                <w:iCs w:val="0"/>
                <w:color w:val="000000"/>
                <w:kern w:val="0"/>
                <w:sz w:val="21"/>
                <w:szCs w:val="21"/>
                <w:u w:val="none"/>
                <w:lang w:val="en-US" w:eastAsia="zh-CN" w:bidi="ar"/>
              </w:rPr>
              <w:t>为整体拍卖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1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土地</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阿国用（2005）第224018435</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931.73</w:t>
            </w:r>
          </w:p>
        </w:tc>
        <w:tc>
          <w:tcPr>
            <w:tcW w:w="1275" w:type="dxa"/>
            <w:vMerge w:val="continue"/>
            <w:tcBorders>
              <w:left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095" w:type="dxa"/>
            <w:vMerge w:val="continue"/>
            <w:tcBorders>
              <w:left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1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阿巴嘎旗别力古台镇101省道北侧汉贝西街百吉乐西侧个体综合楼</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商业</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蒙房权证阿巴嘎旗字第169011500772号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5211.94</w:t>
            </w:r>
          </w:p>
        </w:tc>
        <w:tc>
          <w:tcPr>
            <w:tcW w:w="1275" w:type="dxa"/>
            <w:vMerge w:val="continue"/>
            <w:tcBorders>
              <w:left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p>
        </w:tc>
        <w:tc>
          <w:tcPr>
            <w:tcW w:w="1095" w:type="dxa"/>
            <w:vMerge w:val="continue"/>
            <w:tcBorders>
              <w:left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土地</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阿国用（2005）第224018436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1833.89</w:t>
            </w:r>
          </w:p>
        </w:tc>
        <w:tc>
          <w:tcPr>
            <w:tcW w:w="1275"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095"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1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内蒙古自治区锡林郭勒盟锡林浩特市额尔敦路东侧那达慕大街北侧民盛时代广场0#-1-207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商业</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蒙房权证锡林浩特市字第116011201014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2289.37</w:t>
            </w:r>
          </w:p>
        </w:tc>
        <w:tc>
          <w:tcPr>
            <w:tcW w:w="1275" w:type="dxa"/>
            <w:vMerge w:val="restart"/>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26556692</w:t>
            </w:r>
          </w:p>
        </w:tc>
        <w:tc>
          <w:tcPr>
            <w:tcW w:w="109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标的5、标的6为整体拍卖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1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土地</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锡国用（2012）第00123号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454.13</w:t>
            </w:r>
          </w:p>
        </w:tc>
        <w:tc>
          <w:tcPr>
            <w:tcW w:w="1275"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jYTJlNDdmNTAwYjRlZGE1MmJkM2QwMjllZDgyZWQifQ=="/>
  </w:docVars>
  <w:rsids>
    <w:rsidRoot w:val="6C9436BB"/>
    <w:rsid w:val="29C85623"/>
    <w:rsid w:val="6C943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2024-04-18T08:26:00Z</dcterms:created>
  <dc:creator>企业用户_270752556</dc:creator>
  <cp:lastModifiedBy>企业用户_270752556</cp:lastModifiedBy>
  <dcterms:modified xsi:type="dcterms:W3CDTF">2024-04-19T00:43:39Z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71887DA944F140D5ABCE95657B6EAB80_11</vt:lpwstr>
  </property>
</Properties>
</file>